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(v1.105): every Readers Question Series question has its own web page, and the Questions page has a search of the questions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