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D7" w:rsidRPr="003441D7" w:rsidRDefault="003441D7" w:rsidP="003441D7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proofErr w:type="gramStart"/>
      <w:r w:rsidRPr="003441D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Step-by-Step</w:t>
      </w:r>
      <w:proofErr w:type="gramEnd"/>
      <w:r w:rsidRPr="003441D7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 Guide for Ontology Modeling (G3-A1)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364"/>
        <w:gridCol w:w="3622"/>
        <w:gridCol w:w="1684"/>
      </w:tblGrid>
      <w:tr w:rsidR="003441D7" w:rsidRPr="003441D7" w:rsidTr="003441D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Step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Example/Code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3441D7" w:rsidRPr="003441D7" w:rsidTr="003441D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1. Define Data Properties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Create properties to represent dropdown attributes.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In Protégé: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maxOptionsAllowed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 (range: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xsd:integer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hasSearchFunctionality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 (range: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xsd:boolean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Model attributes like "number of options" and "search functionality."</w:t>
            </w:r>
          </w:p>
        </w:tc>
      </w:tr>
      <w:tr w:rsidR="003441D7" w:rsidRPr="003441D7" w:rsidTr="003441D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2. Apply Restrictions to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DropdownComponent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Use General Class Axioms (GCAs) to enforce rules.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Manchester Syntax: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(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maxOptionsAllowed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some 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xsd:integer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[&gt; 20]) 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SubClassOf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(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hasSearchFunctionality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value true)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Enforce that dropdowns with &gt;20 options </w:t>
            </w: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must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 have search functionality.</w:t>
            </w:r>
          </w:p>
        </w:tc>
      </w:tr>
      <w:tr w:rsidR="003441D7" w:rsidRPr="003441D7" w:rsidTr="003441D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3. Create an Instance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Add a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DropdownComponent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 instance.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Turtle Syntax: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gram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CountryDropdown</w:t>
            </w:r>
            <w:proofErr w:type="spellEnd"/>
            <w:proofErr w:type="gram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a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DropdownComponent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Represent a real-world dropdown (e.g., a country selector).</w:t>
            </w:r>
          </w:p>
        </w:tc>
      </w:tr>
      <w:tr w:rsidR="003441D7" w:rsidRPr="003441D7" w:rsidTr="003441D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4. Add Data Property Assertions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Assign literal values to the instance.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Turtle Syntax: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CountryDropdo</w:t>
            </w:r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wn</w:t>
            </w:r>
            <w:proofErr w:type="spellEnd"/>
            <w:proofErr w:type="gram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maxOptionsAllowed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25 ;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hasSearchFunctionality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true 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Set the number of options and enable search functionality.</w:t>
            </w:r>
          </w:p>
        </w:tc>
      </w:tr>
      <w:tr w:rsidR="003441D7" w:rsidRPr="003441D7" w:rsidTr="003441D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5. Add Object Property Assertions (Optional)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Link dropdowns to design principles/metrics.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Turtle Syntax: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gram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CountryDropdown</w:t>
            </w:r>
            <w:proofErr w:type="spellEnd"/>
            <w:proofErr w:type="gram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requiresPrinciple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EfficiencyPrinciple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;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impactsMetric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TimeOnTaskMetric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Explain </w:t>
            </w:r>
            <w:r w:rsidRPr="003441D7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why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 attributes are required (e.g., efficiency).</w:t>
            </w:r>
          </w:p>
        </w:tc>
      </w:tr>
      <w:tr w:rsidR="003441D7" w:rsidRPr="003441D7" w:rsidTr="003441D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6. Run </w:t>
            </w:r>
            <w:proofErr w:type="spellStart"/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Reasoner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Validate consistency using Protégé’s </w:t>
            </w:r>
            <w:proofErr w:type="spellStart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reasoner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Steps</w:t>
            </w:r>
            <w:proofErr w:type="gramStart"/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:</w:t>
            </w:r>
            <w:proofErr w:type="gram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1. Go to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Reasoner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 → 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HermiT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2. Click </w:t>
            </w:r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Start 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Reasoner</w:t>
            </w:r>
            <w:proofErr w:type="spellEnd"/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Check if the instance violates restrictions (e.g., missing search functionality).</w:t>
            </w:r>
          </w:p>
        </w:tc>
      </w:tr>
      <w:tr w:rsidR="003441D7" w:rsidRPr="003441D7" w:rsidTr="003441D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>7. SPARQL Query for Validation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Retrieve compliant dropdowns.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SPARQL Query:</w:t>
            </w: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sparql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SELECT ?dropdown&lt;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WHERE {&lt;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?dropdown a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DropdownComponent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;&lt;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maxOptionsAllowed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?options ;&lt;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: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hasSearchFunctionality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true .&lt;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FILTER (?options &gt; 20)&lt;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}&lt;</w:t>
            </w:r>
            <w:proofErr w:type="spellStart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3441D7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441D7" w:rsidRPr="003441D7" w:rsidRDefault="003441D7" w:rsidP="00344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3441D7">
              <w:rPr>
                <w:rFonts w:ascii="Times New Roman" w:eastAsia="Times New Roman" w:hAnsi="Times New Roman" w:cs="Times New Roman"/>
                <w:sz w:val="23"/>
                <w:szCs w:val="23"/>
              </w:rPr>
              <w:t>Verify which dropdowns meet the criteria.</w:t>
            </w:r>
          </w:p>
        </w:tc>
      </w:tr>
    </w:tbl>
    <w:p w:rsidR="00E43D19" w:rsidRDefault="00E43D19"/>
    <w:p w:rsidR="00E43D19" w:rsidRDefault="00E43D19" w:rsidP="00E43D19">
      <w:pPr>
        <w:pStyle w:val="Heading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tab/>
        <w:t>SHORT PRESENTATION:</w:t>
      </w:r>
      <w:r w:rsidRPr="00E43D19">
        <w:rPr>
          <w:rStyle w:val="Strong"/>
          <w:rFonts w:ascii="Segoe UI" w:hAnsi="Segoe UI" w:cs="Segoe UI"/>
          <w:b w:val="0"/>
          <w:bCs w:val="0"/>
          <w:color w:val="F8FA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F8FAFF"/>
        </w:rPr>
        <w:t>1. Introduction to the Problem</w:t>
      </w:r>
    </w:p>
    <w:p w:rsidR="00E43D19" w:rsidRDefault="00E43D19" w:rsidP="00E43D19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Slide 1</w:t>
      </w:r>
      <w:r>
        <w:rPr>
          <w:rFonts w:ascii="Segoe UI" w:hAnsi="Segoe UI" w:cs="Segoe UI"/>
          <w:color w:val="F8FAFF"/>
        </w:rPr>
        <w:t>:</w:t>
      </w:r>
    </w:p>
    <w:p w:rsidR="00E43D19" w:rsidRDefault="00E43D19" w:rsidP="00E43D19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Manual UI/UX Design Challenges</w:t>
      </w:r>
      <w:r>
        <w:rPr>
          <w:rFonts w:ascii="Segoe UI" w:hAnsi="Segoe UI" w:cs="Segoe UI"/>
          <w:color w:val="F8FAFF"/>
        </w:rPr>
        <w:t>:</w:t>
      </w:r>
    </w:p>
    <w:p w:rsidR="00E43D19" w:rsidRDefault="00E43D19" w:rsidP="00E43D19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Time-consuming validation of design rules (e.g., "Do all dropdowns with &gt;20 options have search?").</w:t>
      </w:r>
    </w:p>
    <w:p w:rsidR="00E43D19" w:rsidRDefault="00E43D19" w:rsidP="00E43D19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Inconsistent compliance with accessibility/usability standards.</w:t>
      </w:r>
    </w:p>
    <w:p w:rsidR="00E43D19" w:rsidRDefault="00E43D19" w:rsidP="00E43D19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Solution</w:t>
      </w:r>
      <w:r>
        <w:rPr>
          <w:rFonts w:ascii="Segoe UI" w:hAnsi="Segoe UI" w:cs="Segoe UI"/>
          <w:color w:val="F8FAFF"/>
        </w:rPr>
        <w:t>: </w:t>
      </w:r>
      <w:r>
        <w:rPr>
          <w:rStyle w:val="Strong"/>
          <w:rFonts w:ascii="Segoe UI" w:hAnsi="Segoe UI" w:cs="Segoe UI"/>
          <w:color w:val="F8FAFF"/>
        </w:rPr>
        <w:t>Ontology + LLM Integration</w:t>
      </w:r>
      <w:r>
        <w:rPr>
          <w:rFonts w:ascii="Segoe UI" w:hAnsi="Segoe UI" w:cs="Segoe UI"/>
          <w:color w:val="F8FAFF"/>
        </w:rPr>
        <w:t> to automate rule enforcement, validation, and code generation.</w:t>
      </w:r>
    </w:p>
    <w:p w:rsidR="00E43D19" w:rsidRDefault="00E43D19" w:rsidP="00E43D19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f8faff" stroked="f"/>
        </w:pict>
      </w:r>
    </w:p>
    <w:p w:rsidR="00E43D19" w:rsidRDefault="00E43D19" w:rsidP="00E43D19">
      <w:pPr>
        <w:pStyle w:val="Heading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2. Ontology as the Backbone</w:t>
      </w:r>
    </w:p>
    <w:p w:rsidR="00E43D19" w:rsidRDefault="00E43D19" w:rsidP="00E43D19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Slide 2</w:t>
      </w:r>
      <w:r>
        <w:rPr>
          <w:rFonts w:ascii="Segoe UI" w:hAnsi="Segoe UI" w:cs="Segoe UI"/>
          <w:color w:val="F8FAFF"/>
        </w:rPr>
        <w:t>:</w:t>
      </w:r>
    </w:p>
    <w:p w:rsidR="00E43D19" w:rsidRDefault="00E43D19" w:rsidP="00E43D19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after="60" w:after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Defined Class: </w:t>
      </w:r>
      <w:proofErr w:type="spellStart"/>
      <w:r>
        <w:rPr>
          <w:rStyle w:val="HTMLCode"/>
          <w:rFonts w:eastAsiaTheme="majorEastAsia"/>
          <w:color w:val="F8FAFF"/>
          <w:sz w:val="21"/>
          <w:szCs w:val="21"/>
          <w:shd w:val="clear" w:color="auto" w:fill="424242"/>
        </w:rPr>
        <w:t>DropdownComponent</w:t>
      </w:r>
      <w:proofErr w:type="spellEnd"/>
    </w:p>
    <w:p w:rsidR="00E43D19" w:rsidRDefault="00E43D19" w:rsidP="00E43D19">
      <w:pPr>
        <w:shd w:val="clear" w:color="auto" w:fill="292A2D"/>
        <w:spacing w:beforeAutospacing="1" w:afterAutospacing="1" w:line="189" w:lineRule="atLeast"/>
        <w:rPr>
          <w:rFonts w:ascii="Segoe UI" w:hAnsi="Segoe UI" w:cs="Segoe UI"/>
          <w:color w:val="FFFFFF"/>
          <w:sz w:val="19"/>
          <w:szCs w:val="19"/>
        </w:rPr>
      </w:pPr>
      <w:proofErr w:type="gramStart"/>
      <w:r>
        <w:rPr>
          <w:rStyle w:val="d813de27"/>
          <w:rFonts w:ascii="Segoe UI" w:hAnsi="Segoe UI" w:cs="Segoe UI"/>
          <w:color w:val="BABAC1"/>
          <w:sz w:val="18"/>
          <w:szCs w:val="18"/>
        </w:rPr>
        <w:t>owl</w:t>
      </w:r>
      <w:proofErr w:type="gramEnd"/>
    </w:p>
    <w:p w:rsidR="00E43D19" w:rsidRDefault="00E43D19" w:rsidP="00E43D19">
      <w:pPr>
        <w:shd w:val="clear" w:color="auto" w:fill="292A2D"/>
        <w:spacing w:beforeAutospacing="1" w:afterAutospacing="1"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:rsidR="00E43D19" w:rsidRDefault="00E43D19" w:rsidP="00E43D19">
      <w:pPr>
        <w:shd w:val="clear" w:color="auto" w:fill="292A2D"/>
        <w:spacing w:beforeAutospacing="1" w:afterAutospacing="1"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:rsidR="00E43D19" w:rsidRDefault="00E43D19" w:rsidP="00E43D19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Class: </w:t>
      </w:r>
      <w:proofErr w:type="spellStart"/>
      <w:r>
        <w:rPr>
          <w:color w:val="FFFFFF"/>
        </w:rPr>
        <w:t>DropdownComponent</w:t>
      </w:r>
      <w:proofErr w:type="spellEnd"/>
      <w:r>
        <w:rPr>
          <w:color w:val="FFFFFF"/>
        </w:rPr>
        <w:t xml:space="preserve">  </w:t>
      </w:r>
    </w:p>
    <w:p w:rsidR="00E43D19" w:rsidRDefault="00E43D19" w:rsidP="00E43D19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lastRenderedPageBreak/>
        <w:t xml:space="preserve">  </w:t>
      </w:r>
      <w:proofErr w:type="spellStart"/>
      <w:r>
        <w:rPr>
          <w:color w:val="FFFFFF"/>
        </w:rPr>
        <w:t>EquivalentTo</w:t>
      </w:r>
      <w:proofErr w:type="spellEnd"/>
      <w:r>
        <w:rPr>
          <w:color w:val="FFFFFF"/>
        </w:rPr>
        <w:t xml:space="preserve">:  </w:t>
      </w:r>
    </w:p>
    <w:p w:rsidR="00E43D19" w:rsidRDefault="00E43D19" w:rsidP="00E43D19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(</w:t>
      </w:r>
      <w:proofErr w:type="spellStart"/>
      <w:proofErr w:type="gramStart"/>
      <w:r>
        <w:rPr>
          <w:color w:val="FFFFFF"/>
        </w:rPr>
        <w:t>hasSearchFunctionality</w:t>
      </w:r>
      <w:proofErr w:type="spellEnd"/>
      <w:proofErr w:type="gramEnd"/>
      <w:r>
        <w:rPr>
          <w:color w:val="FFFFFF"/>
        </w:rPr>
        <w:t xml:space="preserve"> value true) or  </w:t>
      </w:r>
    </w:p>
    <w:p w:rsidR="00E43D19" w:rsidRDefault="00E43D19" w:rsidP="00E43D19">
      <w:pPr>
        <w:pStyle w:val="HTMLPreformatted"/>
        <w:shd w:val="clear" w:color="auto" w:fill="212327"/>
        <w:wordWrap w:val="0"/>
        <w:spacing w:line="302" w:lineRule="atLeast"/>
        <w:rPr>
          <w:color w:val="FFFFFF"/>
        </w:rPr>
      </w:pPr>
      <w:r>
        <w:rPr>
          <w:color w:val="FFFFFF"/>
        </w:rPr>
        <w:t xml:space="preserve">    (</w:t>
      </w:r>
      <w:proofErr w:type="spellStart"/>
      <w:proofErr w:type="gramStart"/>
      <w:r>
        <w:rPr>
          <w:color w:val="FFFFFF"/>
        </w:rPr>
        <w:t>maxOptionsAllowed</w:t>
      </w:r>
      <w:proofErr w:type="spellEnd"/>
      <w:proofErr w:type="gramEnd"/>
      <w:r>
        <w:rPr>
          <w:color w:val="FFFFFF"/>
        </w:rPr>
        <w:t xml:space="preserve"> some </w:t>
      </w:r>
      <w:proofErr w:type="spellStart"/>
      <w:r>
        <w:rPr>
          <w:color w:val="FFFFFF"/>
        </w:rPr>
        <w:t>xsd:integer</w:t>
      </w:r>
      <w:proofErr w:type="spellEnd"/>
      <w:r>
        <w:rPr>
          <w:color w:val="FFFFFF"/>
        </w:rPr>
        <w:t xml:space="preserve">[&lt;= 20])  </w:t>
      </w:r>
    </w:p>
    <w:p w:rsidR="00E43D19" w:rsidRDefault="00E43D19" w:rsidP="00E43D19">
      <w:pPr>
        <w:pStyle w:val="ds-markdown-paragraph"/>
        <w:numPr>
          <w:ilvl w:val="0"/>
          <w:numId w:val="2"/>
        </w:numPr>
        <w:shd w:val="clear" w:color="auto" w:fill="292A2D"/>
        <w:spacing w:before="0" w:beforeAutospacing="0" w:after="60" w:after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Purpose</w:t>
      </w:r>
      <w:r>
        <w:rPr>
          <w:rFonts w:ascii="Segoe UI" w:hAnsi="Segoe UI" w:cs="Segoe UI"/>
          <w:color w:val="F8FAFF"/>
        </w:rPr>
        <w:t>:</w:t>
      </w:r>
    </w:p>
    <w:p w:rsidR="00E43D19" w:rsidRDefault="00E43D19" w:rsidP="00E43D19">
      <w:pPr>
        <w:pStyle w:val="ds-markdown-paragraph"/>
        <w:numPr>
          <w:ilvl w:val="1"/>
          <w:numId w:val="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Automated Rule Enforcement</w:t>
      </w:r>
      <w:r>
        <w:rPr>
          <w:rFonts w:ascii="Segoe UI" w:hAnsi="Segoe UI" w:cs="Segoe UI"/>
          <w:color w:val="F8FAFF"/>
        </w:rPr>
        <w:t>: Ensures dropdowns with &gt;20 options </w:t>
      </w:r>
      <w:r>
        <w:rPr>
          <w:rStyle w:val="Emphasis"/>
          <w:rFonts w:ascii="Segoe UI" w:hAnsi="Segoe UI" w:cs="Segoe UI"/>
          <w:color w:val="F8FAFF"/>
        </w:rPr>
        <w:t>must</w:t>
      </w:r>
      <w:r>
        <w:rPr>
          <w:rFonts w:ascii="Segoe UI" w:hAnsi="Segoe UI" w:cs="Segoe UI"/>
          <w:color w:val="F8FAFF"/>
        </w:rPr>
        <w:t> have search functionality.</w:t>
      </w:r>
    </w:p>
    <w:p w:rsidR="00E43D19" w:rsidRDefault="00E43D19" w:rsidP="00E43D19">
      <w:pPr>
        <w:pStyle w:val="ds-markdown-paragraph"/>
        <w:numPr>
          <w:ilvl w:val="1"/>
          <w:numId w:val="2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Reasoning</w:t>
      </w:r>
      <w:r>
        <w:rPr>
          <w:rFonts w:ascii="Segoe UI" w:hAnsi="Segoe UI" w:cs="Segoe UI"/>
          <w:color w:val="F8FAFF"/>
        </w:rPr>
        <w:t xml:space="preserve">: The ontology’s </w:t>
      </w:r>
      <w:proofErr w:type="spellStart"/>
      <w:r>
        <w:rPr>
          <w:rFonts w:ascii="Segoe UI" w:hAnsi="Segoe UI" w:cs="Segoe UI"/>
          <w:color w:val="F8FAFF"/>
        </w:rPr>
        <w:t>reasoner</w:t>
      </w:r>
      <w:proofErr w:type="spellEnd"/>
      <w:r>
        <w:rPr>
          <w:rFonts w:ascii="Segoe UI" w:hAnsi="Segoe UI" w:cs="Segoe UI"/>
          <w:color w:val="F8FAFF"/>
        </w:rPr>
        <w:t xml:space="preserve"> (e.g., </w:t>
      </w:r>
      <w:proofErr w:type="spellStart"/>
      <w:r>
        <w:rPr>
          <w:rFonts w:ascii="Segoe UI" w:hAnsi="Segoe UI" w:cs="Segoe UI"/>
          <w:color w:val="F8FAFF"/>
        </w:rPr>
        <w:t>HermiT</w:t>
      </w:r>
      <w:proofErr w:type="spellEnd"/>
      <w:r>
        <w:rPr>
          <w:rFonts w:ascii="Segoe UI" w:hAnsi="Segoe UI" w:cs="Segoe UI"/>
          <w:color w:val="F8FAFF"/>
        </w:rPr>
        <w:t>) classifies valid/invalid components dynamically.</w:t>
      </w:r>
    </w:p>
    <w:p w:rsidR="00E43D19" w:rsidRDefault="00E43D19" w:rsidP="00E43D19">
      <w:pPr>
        <w:spacing w:before="480" w:after="480"/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f8faff" stroked="f"/>
        </w:pict>
      </w:r>
    </w:p>
    <w:p w:rsidR="00E43D19" w:rsidRDefault="00E43D19" w:rsidP="00E43D19">
      <w:pPr>
        <w:pStyle w:val="Heading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b w:val="0"/>
          <w:bCs w:val="0"/>
          <w:color w:val="F8FAFF"/>
        </w:rPr>
        <w:t>3. How It Automates UI/UX Design</w:t>
      </w:r>
    </w:p>
    <w:p w:rsidR="00E43D19" w:rsidRDefault="00E43D19" w:rsidP="00E43D19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Slide 3</w:t>
      </w:r>
      <w:r>
        <w:rPr>
          <w:rFonts w:ascii="Segoe UI" w:hAnsi="Segoe UI" w:cs="Segoe UI"/>
          <w:color w:val="F8FAFF"/>
        </w:rPr>
        <w:t>:</w:t>
      </w:r>
    </w:p>
    <w:p w:rsidR="00E43D19" w:rsidRDefault="00E43D19" w:rsidP="00E43D19">
      <w:pPr>
        <w:pStyle w:val="ds-markdown-paragraph"/>
        <w:numPr>
          <w:ilvl w:val="0"/>
          <w:numId w:val="3"/>
        </w:numPr>
        <w:shd w:val="clear" w:color="auto" w:fill="292A2D"/>
        <w:spacing w:before="0" w:beforeAutospacing="0" w:after="60" w:after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Step 1: Define Rules in Ontology</w:t>
      </w:r>
    </w:p>
    <w:p w:rsidR="00E43D19" w:rsidRPr="00E43D19" w:rsidRDefault="00E43D19" w:rsidP="00E43D19">
      <w:pPr>
        <w:pStyle w:val="ds-markdown-paragraph"/>
        <w:numPr>
          <w:ilvl w:val="1"/>
          <w:numId w:val="3"/>
        </w:numPr>
        <w:shd w:val="clear" w:color="auto" w:fill="292A2D"/>
        <w:spacing w:before="0" w:beforeAutospacing="0" w:line="429" w:lineRule="atLeast"/>
        <w:ind w:left="0"/>
        <w:rPr>
          <w:rStyle w:val="Emphasis"/>
          <w:rFonts w:ascii="Segoe UI" w:hAnsi="Segoe UI" w:cs="Segoe UI"/>
          <w:i w:val="0"/>
          <w:iCs w:val="0"/>
          <w:color w:val="F8FAFF"/>
        </w:rPr>
      </w:pPr>
      <w:r>
        <w:rPr>
          <w:rFonts w:ascii="Segoe UI" w:hAnsi="Segoe UI" w:cs="Segoe UI"/>
          <w:color w:val="F8FAFF"/>
        </w:rPr>
        <w:t>Example Rule:</w:t>
      </w:r>
      <w:r>
        <w:rPr>
          <w:rFonts w:ascii="Segoe UI" w:hAnsi="Segoe UI" w:cs="Segoe UI"/>
          <w:color w:val="F8FAFF"/>
        </w:rPr>
        <w:br/>
      </w:r>
      <w:r>
        <w:rPr>
          <w:rStyle w:val="Emphasis"/>
          <w:rFonts w:ascii="Segoe UI" w:hAnsi="Segoe UI" w:cs="Segoe UI"/>
          <w:color w:val="F8FAFF"/>
        </w:rPr>
        <w:t>"Dropdowns with &gt;20 options require search functionality."</w:t>
      </w:r>
    </w:p>
    <w:p w:rsidR="00E43D19" w:rsidRDefault="00E43D19" w:rsidP="00E43D19">
      <w:pPr>
        <w:pStyle w:val="ds-markdown-paragraph"/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</w:p>
    <w:p w:rsidR="00E43D19" w:rsidRDefault="00E43D19" w:rsidP="00E43D19">
      <w:pPr>
        <w:tabs>
          <w:tab w:val="left" w:pos="8197"/>
        </w:tabs>
      </w:pPr>
    </w:p>
    <w:p w:rsidR="008A0BBA" w:rsidRDefault="00E43D19" w:rsidP="00E43D19">
      <w:pPr>
        <w:tabs>
          <w:tab w:val="left" w:pos="1706"/>
        </w:tabs>
      </w:pPr>
      <w:r>
        <w:tab/>
      </w:r>
      <w:proofErr w:type="gramStart"/>
      <w:r>
        <w:t>SPARQLE :</w:t>
      </w:r>
      <w:proofErr w:type="gramEnd"/>
    </w:p>
    <w:p w:rsidR="00E43D19" w:rsidRDefault="00E43D19" w:rsidP="00E43D19">
      <w:pPr>
        <w:tabs>
          <w:tab w:val="left" w:pos="1706"/>
        </w:tabs>
      </w:pPr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E43D19" w:rsidRDefault="00E43D19" w:rsidP="00E43D19">
      <w:pPr>
        <w:tabs>
          <w:tab w:val="left" w:pos="1706"/>
        </w:tabs>
      </w:pPr>
      <w:r>
        <w:t>PREFIX owl: &lt;http://www.w3.org/2002/07/owl#&gt;</w:t>
      </w:r>
    </w:p>
    <w:p w:rsidR="00E43D19" w:rsidRDefault="00E43D19" w:rsidP="00E43D19">
      <w:pPr>
        <w:tabs>
          <w:tab w:val="left" w:pos="1706"/>
        </w:tabs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E43D19" w:rsidRDefault="00E43D19" w:rsidP="00E43D19">
      <w:pPr>
        <w:tabs>
          <w:tab w:val="left" w:pos="1706"/>
        </w:tabs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E43D19" w:rsidRDefault="00E43D19" w:rsidP="00E43D19">
      <w:pPr>
        <w:tabs>
          <w:tab w:val="left" w:pos="1706"/>
        </w:tabs>
      </w:pPr>
      <w:r>
        <w:t>PREFIX onto: &lt;http://www.semanticweb.org/asifcomputer/ontology/2025/ui_ux_automation#&gt;</w:t>
      </w:r>
    </w:p>
    <w:p w:rsidR="00E43D19" w:rsidRDefault="00E43D19" w:rsidP="00E43D19">
      <w:pPr>
        <w:tabs>
          <w:tab w:val="left" w:pos="1706"/>
        </w:tabs>
      </w:pPr>
      <w:proofErr w:type="gramStart"/>
      <w:r>
        <w:t>SELECT ?</w:t>
      </w:r>
      <w:proofErr w:type="gramEnd"/>
      <w:r>
        <w:t>dropdown ?options</w:t>
      </w:r>
    </w:p>
    <w:p w:rsidR="00E43D19" w:rsidRDefault="00E43D19" w:rsidP="00E43D19">
      <w:pPr>
        <w:tabs>
          <w:tab w:val="left" w:pos="1706"/>
        </w:tabs>
      </w:pPr>
      <w:r>
        <w:t>WHERE {</w:t>
      </w:r>
    </w:p>
    <w:p w:rsidR="00E43D19" w:rsidRDefault="00E43D19" w:rsidP="00E43D19">
      <w:pPr>
        <w:tabs>
          <w:tab w:val="left" w:pos="1706"/>
        </w:tabs>
      </w:pPr>
      <w:r>
        <w:t xml:space="preserve">  ?dropdown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onto:DropdownComponent</w:t>
      </w:r>
      <w:proofErr w:type="spellEnd"/>
      <w:r>
        <w:t xml:space="preserve"> ;  </w:t>
      </w:r>
    </w:p>
    <w:p w:rsidR="00E43D19" w:rsidRDefault="00E43D19" w:rsidP="00E43D19">
      <w:pPr>
        <w:tabs>
          <w:tab w:val="left" w:pos="1706"/>
        </w:tabs>
      </w:pPr>
      <w:r>
        <w:t xml:space="preserve">            </w:t>
      </w:r>
      <w:proofErr w:type="spellStart"/>
      <w:proofErr w:type="gramStart"/>
      <w:r>
        <w:t>onto:</w:t>
      </w:r>
      <w:proofErr w:type="gramEnd"/>
      <w:r>
        <w:t>maxOptionsAllowed</w:t>
      </w:r>
      <w:proofErr w:type="spellEnd"/>
      <w:r>
        <w:t xml:space="preserve"> ?options ;  </w:t>
      </w:r>
    </w:p>
    <w:p w:rsidR="00E43D19" w:rsidRDefault="00E43D19" w:rsidP="00E43D19">
      <w:pPr>
        <w:tabs>
          <w:tab w:val="left" w:pos="1706"/>
        </w:tabs>
      </w:pPr>
      <w:r>
        <w:lastRenderedPageBreak/>
        <w:t xml:space="preserve">            </w:t>
      </w:r>
      <w:proofErr w:type="spellStart"/>
      <w:proofErr w:type="gramStart"/>
      <w:r>
        <w:t>onto:</w:t>
      </w:r>
      <w:proofErr w:type="gramEnd"/>
      <w:r>
        <w:t>hasSearchFunctionality</w:t>
      </w:r>
      <w:proofErr w:type="spellEnd"/>
      <w:r>
        <w:t xml:space="preserve"> true .  </w:t>
      </w:r>
    </w:p>
    <w:p w:rsidR="00E43D19" w:rsidRDefault="00E43D19" w:rsidP="00E43D19">
      <w:pPr>
        <w:tabs>
          <w:tab w:val="left" w:pos="1706"/>
        </w:tabs>
      </w:pPr>
      <w:r>
        <w:t xml:space="preserve">  FILTER (</w:t>
      </w:r>
      <w:proofErr w:type="gramStart"/>
      <w:r>
        <w:t>?options</w:t>
      </w:r>
      <w:proofErr w:type="gramEnd"/>
      <w:r>
        <w:t xml:space="preserve"> &gt; 20)  </w:t>
      </w:r>
    </w:p>
    <w:p w:rsidR="00E43D19" w:rsidRPr="00E43D19" w:rsidRDefault="00E43D19" w:rsidP="00E43D19">
      <w:pPr>
        <w:tabs>
          <w:tab w:val="left" w:pos="1706"/>
        </w:tabs>
      </w:pPr>
      <w:r>
        <w:t>}</w:t>
      </w:r>
      <w:bookmarkStart w:id="0" w:name="_GoBack"/>
      <w:bookmarkEnd w:id="0"/>
    </w:p>
    <w:sectPr w:rsidR="00E43D19" w:rsidRPr="00E4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7A6B"/>
    <w:multiLevelType w:val="multilevel"/>
    <w:tmpl w:val="6A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A2134"/>
    <w:multiLevelType w:val="multilevel"/>
    <w:tmpl w:val="EE0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B0770"/>
    <w:multiLevelType w:val="multilevel"/>
    <w:tmpl w:val="180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D7"/>
    <w:rsid w:val="003441D7"/>
    <w:rsid w:val="008A0BBA"/>
    <w:rsid w:val="00E4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AEDB"/>
  <w15:chartTrackingRefBased/>
  <w15:docId w15:val="{52BCE246-C11C-4497-AE46-CC5ED36C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4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41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441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41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441D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s-markdown-paragraph">
    <w:name w:val="ds-markdown-paragraph"/>
    <w:basedOn w:val="Normal"/>
    <w:rsid w:val="00E4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813de27">
    <w:name w:val="d813de27"/>
    <w:basedOn w:val="DefaultParagraphFont"/>
    <w:rsid w:val="00E43D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3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76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2</cp:revision>
  <dcterms:created xsi:type="dcterms:W3CDTF">2025-05-06T08:11:00Z</dcterms:created>
  <dcterms:modified xsi:type="dcterms:W3CDTF">2025-05-17T08:39:00Z</dcterms:modified>
</cp:coreProperties>
</file>