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B8E793A" w14:textId="6D3071D6" w:rsidR="00F71A2F" w:rsidRPr="00CD48CD" w:rsidRDefault="00B82BBB">
      <w:pPr>
        <w:spacing w:before="80" w:after="80" w:line="240" w:lineRule="auto"/>
        <w:jc w:val="center"/>
        <w:rPr>
          <w:rFonts w:ascii="Segoe UI" w:eastAsia="Roboto" w:hAnsi="Segoe UI" w:cs="Segoe UI"/>
          <w:b/>
          <w:bCs/>
          <w:sz w:val="24"/>
          <w:szCs w:val="24"/>
        </w:rPr>
      </w:pPr>
      <w:r w:rsidRPr="00CD48CD">
        <w:rPr>
          <w:rFonts w:ascii="Segoe UI" w:eastAsia="Roboto" w:hAnsi="Segoe UI" w:cs="Segoe UI"/>
          <w:b/>
          <w:bCs/>
          <w:sz w:val="24"/>
          <w:szCs w:val="24"/>
        </w:rPr>
        <w:t>«Описание проекта»</w:t>
      </w:r>
    </w:p>
    <w:p w14:paraId="63CD76EB" w14:textId="1B9B5EBA" w:rsidR="00F71A2F" w:rsidRPr="00CD48CD" w:rsidRDefault="00CD48CD" w:rsidP="00CD48C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CD48CD">
        <w:rPr>
          <w:rStyle w:val="a6"/>
          <w:rFonts w:ascii="Segoe UI" w:hAnsi="Segoe UI" w:cs="Segoe UI"/>
          <w:b w:val="0"/>
          <w:bCs w:val="0"/>
          <w:color w:val="0F1115"/>
          <w:sz w:val="24"/>
          <w:szCs w:val="24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F71A2F" w:rsidRPr="00CD48CD" w14:paraId="22642AD2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EED6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5CF0" w14:textId="7A26BA62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В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</w:rPr>
              <w:t>еб-платформа для бронирования и управления турами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5124C39D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86A3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1EF0" w14:textId="7A6C7BDB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Кучеев Егор Сергеевич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 xml:space="preserve">, 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Гончар Кирилл Алексеевич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73BBE8CC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437E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EA01" w14:textId="5F62DBBE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Pr="00B82BBB">
              <w:rPr>
                <w:rFonts w:ascii="Segoe UI" w:eastAsia="Roboto" w:hAnsi="Segoe UI" w:cs="Segoe UI"/>
                <w:sz w:val="24"/>
                <w:szCs w:val="24"/>
              </w:rPr>
              <w:t>https://github.com/2Dbaca/Web-platform-for-booking-and-managing-tours-.git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</w:tbl>
    <w:p w14:paraId="4B01D547" w14:textId="7106231E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2. Концепция проекта</w:t>
      </w:r>
    </w:p>
    <w:p w14:paraId="205FD259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3.1. Проблема и решение</w:t>
      </w:r>
    </w:p>
    <w:p w14:paraId="171553BC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современном мире планирование путешествий часто сопряжено с трудностями: поиск подходящих туров, сравнение цен, бронирование и отслеживание статуса заказа. Пользователи сталкиваются с необходимостью взаимодействовать с множеством сайтов и сервисов, что отнимает время и усложняет процесс. Наша платформа решает эти проблемы, предоставляя единое пространство для поиска, бронирования и управления турами. Мы предлагаем удобный интерфейс для клиентов, мощные инструменты для администраторов и автоматизированные процессы для снижения ручного труда.</w:t>
      </w:r>
    </w:p>
    <w:p w14:paraId="283A1E01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3.2. Целевая аудитория</w:t>
      </w:r>
    </w:p>
    <w:p w14:paraId="589DC382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</w:t>
      </w:r>
      <w:r>
        <w:rPr>
          <w:rFonts w:ascii="Segoe UI" w:hAnsi="Segoe UI" w:cs="Segoe UI"/>
          <w:color w:val="0F1115"/>
        </w:rPr>
        <w:t> — незарегистрированный пользователь, который может просматривать туры и регистрироваться.</w:t>
      </w:r>
    </w:p>
    <w:p w14:paraId="37624671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 (Покупатель)</w:t>
      </w:r>
      <w:r>
        <w:rPr>
          <w:rFonts w:ascii="Segoe UI" w:hAnsi="Segoe UI" w:cs="Segoe UI"/>
          <w:color w:val="0F1115"/>
        </w:rPr>
        <w:t> — зарегистрированный пользователь, который бронирует туры и управляет своими заказами.</w:t>
      </w:r>
    </w:p>
    <w:p w14:paraId="50352C53" w14:textId="04ED7F04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</w:t>
      </w:r>
      <w:r>
        <w:rPr>
          <w:rFonts w:ascii="Segoe UI" w:hAnsi="Segoe UI" w:cs="Segoe UI"/>
          <w:color w:val="0F1115"/>
        </w:rPr>
        <w:t> — управляет контентом (турами, отчётами, заказами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) и статистикой.</w:t>
      </w:r>
    </w:p>
    <w:p w14:paraId="4476A74E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3.3. Основное назначение</w:t>
      </w:r>
    </w:p>
    <w:p w14:paraId="16FD417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и фильтрация туров по странам и датам.</w:t>
      </w:r>
    </w:p>
    <w:p w14:paraId="0CC53BD0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Бронирование тура и управление заказами (отмена, просмотр статуса).</w:t>
      </w:r>
    </w:p>
    <w:p w14:paraId="05945C4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Личный кабинет для клиентов с историей заказов.</w:t>
      </w:r>
    </w:p>
    <w:p w14:paraId="27A4CEBC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Панель администратора для управления турами, заказами и статистикой.</w:t>
      </w:r>
    </w:p>
    <w:p w14:paraId="5EC78112" w14:textId="01C10A78" w:rsidR="000410FA" w:rsidRDefault="000410FA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Счётчик туров (сколько в наличии)</w:t>
      </w:r>
    </w:p>
    <w:p w14:paraId="0BEC1853" w14:textId="77777777" w:rsidR="006B5C74" w:rsidRDefault="00B412D7" w:rsidP="006B5C74">
      <w:pPr>
        <w:spacing w:before="480" w:after="480"/>
        <w:rPr>
          <w:rFonts w:ascii="Times New Roman" w:hAnsi="Times New Roman" w:cs="Times New Roman"/>
        </w:rPr>
      </w:pPr>
      <w:r>
        <w:pict w14:anchorId="05DC7BB2">
          <v:rect id="_x0000_i1025" style="width:0;height:.75pt" o:hralign="center" o:hrstd="t" o:hr="t" fillcolor="#a0a0a0" stroked="f"/>
        </w:pict>
      </w:r>
    </w:p>
    <w:p w14:paraId="7B6DE31E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4. Функциональные требования</w:t>
      </w:r>
    </w:p>
    <w:p w14:paraId="41AEF43A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4.1. Основные сущности системы</w:t>
      </w:r>
    </w:p>
    <w:p w14:paraId="6FDC387F" w14:textId="2FB6DA00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Пользователь</w:t>
      </w:r>
      <w:r w:rsidR="006015ED">
        <w:rPr>
          <w:rFonts w:ascii="Segoe UI" w:hAnsi="Segoe UI" w:cs="Segoe UI"/>
          <w:color w:val="0F1115"/>
          <w:lang w:val="en-US"/>
        </w:rPr>
        <w:t> (id, login, password</w:t>
      </w:r>
      <w:r w:rsidRPr="006B5C74">
        <w:rPr>
          <w:rFonts w:ascii="Segoe UI" w:hAnsi="Segoe UI" w:cs="Segoe UI"/>
          <w:color w:val="0F1115"/>
          <w:lang w:val="en-US"/>
        </w:rPr>
        <w:t>, email, role).</w:t>
      </w:r>
    </w:p>
    <w:p w14:paraId="6E7061C3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Тур</w:t>
      </w:r>
      <w:r w:rsidRPr="006B5C74">
        <w:rPr>
          <w:rFonts w:ascii="Segoe UI" w:hAnsi="Segoe UI" w:cs="Segoe UI"/>
          <w:color w:val="0F1115"/>
          <w:lang w:val="en-US"/>
        </w:rPr>
        <w:t xml:space="preserve"> (id, name, country,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start_date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end_date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price, description).</w:t>
      </w:r>
    </w:p>
    <w:p w14:paraId="686358F8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Заказ</w:t>
      </w:r>
      <w:r w:rsidRPr="006B5C74">
        <w:rPr>
          <w:rFonts w:ascii="Segoe UI" w:hAnsi="Segoe UI" w:cs="Segoe UI"/>
          <w:color w:val="0F1115"/>
          <w:lang w:val="en-US"/>
        </w:rPr>
        <w:t xml:space="preserve"> (id,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user_id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tour_id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order_date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status).</w:t>
      </w:r>
    </w:p>
    <w:p w14:paraId="465907EC" w14:textId="58F7F644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Отчёт</w:t>
      </w:r>
      <w:r w:rsidRPr="006B5C74">
        <w:rPr>
          <w:rFonts w:ascii="Segoe UI" w:hAnsi="Segoe UI" w:cs="Segoe UI"/>
          <w:color w:val="0F1115"/>
          <w:lang w:val="en-US"/>
        </w:rPr>
        <w:t xml:space="preserve"> (id, type, data,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created_at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).</w:t>
      </w:r>
    </w:p>
    <w:p w14:paraId="6091BCC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Связи:</w:t>
      </w:r>
    </w:p>
    <w:p w14:paraId="5204FD08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пользователь может иметь несколько заказов (один-ко-многим).</w:t>
      </w:r>
    </w:p>
    <w:p w14:paraId="246BFFB6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тур может быть в нескольких заказах (один-ко-многим).</w:t>
      </w:r>
    </w:p>
    <w:p w14:paraId="5E3DC0DB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администратор может создавать несколько отчётов (один-ко-многим).</w:t>
      </w:r>
    </w:p>
    <w:p w14:paraId="021C864D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 одного заказа — один пользователь и один тур (один-к-одному по связям через внешние ключи).</w:t>
      </w:r>
    </w:p>
    <w:p w14:paraId="1B58EB4D" w14:textId="77777777" w:rsidR="006B5C74" w:rsidRDefault="00B412D7" w:rsidP="006B5C74">
      <w:pPr>
        <w:spacing w:before="480" w:after="480"/>
        <w:rPr>
          <w:rFonts w:ascii="Times New Roman" w:hAnsi="Times New Roman" w:cs="Times New Roman"/>
        </w:rPr>
      </w:pPr>
      <w:r>
        <w:pict w14:anchorId="7682088B">
          <v:rect id="_x0000_i1026" style="width:0;height:.75pt" o:hralign="center" o:hrstd="t" o:hr="t" fillcolor="#a0a0a0" stroked="f"/>
        </w:pict>
      </w:r>
    </w:p>
    <w:p w14:paraId="3D47ACB6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4.2. Планируемая функциональность</w:t>
      </w:r>
    </w:p>
    <w:p w14:paraId="01B99465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 Модуль MVP:</w:t>
      </w:r>
    </w:p>
    <w:p w14:paraId="477E84B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4.2.1.1 Для Гостя:</w:t>
      </w:r>
    </w:p>
    <w:p w14:paraId="5BB71A48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в системе.</w:t>
      </w:r>
    </w:p>
    <w:p w14:paraId="1A7821E9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туров.</w:t>
      </w:r>
    </w:p>
    <w:p w14:paraId="0DB9B4C0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деталей тура.</w:t>
      </w:r>
    </w:p>
    <w:p w14:paraId="4D47B1D2" w14:textId="37BA1FDD" w:rsidR="006B5C74" w:rsidRPr="00AB2A3C" w:rsidRDefault="006B5C74" w:rsidP="00AB2A3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туров по странам и датам.</w:t>
      </w:r>
    </w:p>
    <w:p w14:paraId="527DA08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4.2.1.2 Для Клиента (Покупателя):</w:t>
      </w:r>
    </w:p>
    <w:p w14:paraId="3885243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Вход/выход из системы.</w:t>
      </w:r>
    </w:p>
    <w:p w14:paraId="66CAB6B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личными данными (личный кабинет).</w:t>
      </w:r>
    </w:p>
    <w:p w14:paraId="09D0131A" w14:textId="4F1013DD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истории заказов.</w:t>
      </w:r>
    </w:p>
    <w:p w14:paraId="36D6F6E1" w14:textId="7331652B" w:rsidR="00AB2A3C" w:rsidRDefault="00AB2A3C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Оформление заказа (бронирование тура)</w:t>
      </w:r>
      <w:r>
        <w:rPr>
          <w:rFonts w:ascii="Segoe UI" w:hAnsi="Segoe UI" w:cs="Segoe UI"/>
          <w:color w:val="0F1115"/>
          <w:lang w:val="en-US"/>
        </w:rPr>
        <w:t>.</w:t>
      </w:r>
    </w:p>
    <w:p w14:paraId="0E797BA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Отмена бронирования.</w:t>
      </w:r>
    </w:p>
    <w:p w14:paraId="658979C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статуса заказа.</w:t>
      </w:r>
    </w:p>
    <w:p w14:paraId="6611A567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4.2.1.3 Для Администратора:</w:t>
      </w:r>
    </w:p>
    <w:p w14:paraId="4E033FA7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всех таблиц (CRUD-операции).</w:t>
      </w:r>
    </w:p>
    <w:p w14:paraId="6DADBE56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турами (добавление, редактирование, удаление).</w:t>
      </w:r>
    </w:p>
    <w:p w14:paraId="3D6BCCD3" w14:textId="150096E5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заказов и статистики.</w:t>
      </w:r>
    </w:p>
    <w:p w14:paraId="4B9970B5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5885AC4A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52A97FD2" w14:textId="22852503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68E9A666" w14:textId="77777777" w:rsidR="000410FA" w:rsidRPr="000410FA" w:rsidRDefault="000410FA" w:rsidP="000410FA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6B9D7D90" w14:textId="6AACE095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4.2.2 Модуль Расширенного продукта:</w:t>
      </w:r>
    </w:p>
    <w:p w14:paraId="13E6DF06" w14:textId="12DE1ED4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4.2.2.1 Для Администратора:</w:t>
      </w:r>
    </w:p>
    <w:p w14:paraId="1B069743" w14:textId="77777777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Составление и генерация отчётов.</w:t>
      </w:r>
    </w:p>
    <w:p w14:paraId="6AD1C1EB" w14:textId="6CA927FA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Расширенная статистика и аналитика.</w:t>
      </w:r>
    </w:p>
    <w:p w14:paraId="42B673CF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6C85B219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306F8E65" w14:textId="2F2EC631" w:rsidR="000410FA" w:rsidRP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5432C988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4.2.2.3 Для Системы:</w:t>
      </w:r>
    </w:p>
    <w:p w14:paraId="3B6A3CBA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обработка данных (обновление статусов заказов).</w:t>
      </w:r>
    </w:p>
    <w:p w14:paraId="75A87FA3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Рендер и отображение веб-страниц с кэшированием.</w:t>
      </w:r>
    </w:p>
    <w:p w14:paraId="5C3588C6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 Модуль Интеграции:</w:t>
      </w:r>
    </w:p>
    <w:p w14:paraId="0CCCF7D0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4.2.3.1 Для Системы (Интеграция с внешними сервисами):</w:t>
      </w:r>
    </w:p>
    <w:p w14:paraId="261C1AE6" w14:textId="77777777" w:rsidR="006B5C74" w:rsidRDefault="006B5C74" w:rsidP="006B5C7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платёжными системами.</w:t>
      </w:r>
    </w:p>
    <w:p w14:paraId="048EA556" w14:textId="77777777" w:rsidR="006B5C74" w:rsidRDefault="00B412D7" w:rsidP="006B5C74">
      <w:pPr>
        <w:spacing w:before="480" w:after="480"/>
      </w:pPr>
      <w:r>
        <w:pict w14:anchorId="758EB521">
          <v:rect id="_x0000_i1027" style="width:0;height:.75pt" o:hralign="center" o:hrstd="t" o:hr="t" fillcolor="#a0a0a0" stroked="f"/>
        </w:pict>
      </w:r>
    </w:p>
    <w:p w14:paraId="129D6AFA" w14:textId="5FDB7CA1" w:rsidR="006B5C74" w:rsidRPr="006B5C74" w:rsidRDefault="006B5C74" w:rsidP="006B5C74">
      <w:pPr>
        <w:spacing w:before="480" w:after="480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Segoe UI" w:hAnsi="Segoe UI" w:cs="Segoe UI"/>
          <w:color w:val="0F1115"/>
        </w:rPr>
        <w:t xml:space="preserve">Диаграмма </w:t>
      </w:r>
      <w:proofErr w:type="spellStart"/>
      <w:r>
        <w:rPr>
          <w:rStyle w:val="a6"/>
          <w:rFonts w:ascii="Segoe UI" w:hAnsi="Segoe UI" w:cs="Segoe UI"/>
          <w:color w:val="0F1115"/>
        </w:rPr>
        <w:t>Use-Case</w:t>
      </w:r>
      <w:proofErr w:type="spellEnd"/>
      <w:r>
        <w:rPr>
          <w:rStyle w:val="a6"/>
          <w:rFonts w:ascii="Segoe UI" w:hAnsi="Segoe UI" w:cs="Segoe UI"/>
          <w:color w:val="0F1115"/>
        </w:rPr>
        <w:t xml:space="preserve"> (описательная часть):</w:t>
      </w:r>
      <w:r w:rsidR="00CC2FB7" w:rsidRPr="00CC2FB7">
        <w:rPr>
          <w:noProof/>
        </w:rPr>
        <w:t xml:space="preserve"> </w:t>
      </w:r>
    </w:p>
    <w:p w14:paraId="705C5F0D" w14:textId="54BDF46F" w:rsidR="00B06F57" w:rsidRDefault="00B412D7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"/>
        </w:rPr>
      </w:pPr>
      <w:r w:rsidRPr="00B412D7">
        <w:rPr>
          <w:rFonts w:ascii="Segoe UI" w:hAnsi="Segoe UI" w:cs="Segoe UI"/>
          <w:color w:val="0F1115"/>
          <w:lang w:val="ru"/>
        </w:rPr>
        <w:drawing>
          <wp:inline distT="0" distB="0" distL="0" distR="0" wp14:anchorId="33BF2D8A" wp14:editId="31FB01C9">
            <wp:extent cx="6841490" cy="4823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29E8" w14:textId="77777777" w:rsidR="00B412D7" w:rsidRPr="00CC2FB7" w:rsidRDefault="00B412D7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"/>
        </w:rPr>
      </w:pPr>
    </w:p>
    <w:p w14:paraId="3C1DC5D9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Гость:</w:t>
      </w:r>
      <w:r>
        <w:rPr>
          <w:rFonts w:ascii="Segoe UI" w:hAnsi="Segoe UI" w:cs="Segoe UI"/>
          <w:color w:val="0F1115"/>
        </w:rPr>
        <w:t> Регистрация, Поиск туров, Бронирование.</w:t>
      </w:r>
    </w:p>
    <w:p w14:paraId="5D3BE52E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Клиент:</w:t>
      </w:r>
      <w:r>
        <w:rPr>
          <w:rFonts w:ascii="Segoe UI" w:hAnsi="Segoe UI" w:cs="Segoe UI"/>
          <w:color w:val="0F1115"/>
        </w:rPr>
        <w:t> Личный кабинет, Управление заказами, Отмена бронирования.</w:t>
      </w:r>
    </w:p>
    <w:p w14:paraId="5DD3FD43" w14:textId="49D09E5C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Администратор:</w:t>
      </w:r>
      <w:r>
        <w:rPr>
          <w:rFonts w:ascii="Segoe UI" w:hAnsi="Segoe UI" w:cs="Segoe UI"/>
          <w:color w:val="0F1115"/>
        </w:rPr>
        <w:t> Управление турами, Управление заказами, Генерация отчётов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.</w:t>
      </w:r>
    </w:p>
    <w:p w14:paraId="489F6D92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Система:</w:t>
      </w:r>
      <w:r>
        <w:rPr>
          <w:rFonts w:ascii="Segoe UI" w:hAnsi="Segoe UI" w:cs="Segoe UI"/>
          <w:color w:val="0F1115"/>
        </w:rPr>
        <w:t> Автоматическое обновление статусов, Отправка уведомлений.</w:t>
      </w:r>
    </w:p>
    <w:p w14:paraId="273B6676" w14:textId="77777777" w:rsidR="006B5C74" w:rsidRDefault="00B412D7" w:rsidP="006B5C74">
      <w:pPr>
        <w:spacing w:before="480" w:after="480"/>
        <w:rPr>
          <w:rFonts w:ascii="Times New Roman" w:hAnsi="Times New Roman" w:cs="Times New Roman"/>
        </w:rPr>
      </w:pPr>
      <w:r>
        <w:pict w14:anchorId="7EC79DE8">
          <v:rect id="_x0000_i1028" style="width:0;height:.75pt" o:hralign="center" o:hrstd="t" o:hr="t" fillcolor="#a0a0a0" stroked="f"/>
        </w:pict>
      </w:r>
    </w:p>
    <w:p w14:paraId="2CD69057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5. Нефункциональные требования</w:t>
      </w:r>
    </w:p>
    <w:p w14:paraId="3E6C1A6B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5.1. Технологические требования</w:t>
      </w:r>
    </w:p>
    <w:p w14:paraId="543E594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Серверный язык:</w:t>
      </w:r>
      <w:r>
        <w:rPr>
          <w:rFonts w:ascii="Segoe UI" w:hAnsi="Segoe UI" w:cs="Segoe UI"/>
          <w:color w:val="0F1115"/>
        </w:rPr>
        <w:t> PHP (без фреймворков).</w:t>
      </w:r>
    </w:p>
    <w:p w14:paraId="76F3F3E6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Клиентская часть:</w:t>
      </w:r>
      <w:r>
        <w:rPr>
          <w:rFonts w:ascii="Segoe UI" w:hAnsi="Segoe UI" w:cs="Segoe UI"/>
          <w:color w:val="0F1115"/>
        </w:rPr>
        <w:t xml:space="preserve"> HTML, CSS,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 xml:space="preserve"> (допускаются библиотеки, например, </w:t>
      </w:r>
      <w:proofErr w:type="spellStart"/>
      <w:r>
        <w:rPr>
          <w:rFonts w:ascii="Segoe UI" w:hAnsi="Segoe UI" w:cs="Segoe UI"/>
          <w:color w:val="0F1115"/>
        </w:rPr>
        <w:t>jQuery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7E0A91B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MySQL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(рекомендуется через PDO).</w:t>
      </w:r>
    </w:p>
    <w:p w14:paraId="50C42FAC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Веб-сервер: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Apache</w:t>
      </w:r>
      <w:proofErr w:type="spellEnd"/>
      <w:r>
        <w:rPr>
          <w:rFonts w:ascii="Segoe UI" w:hAnsi="Segoe UI" w:cs="Segoe UI"/>
          <w:color w:val="0F1115"/>
        </w:rPr>
        <w:t xml:space="preserve"> /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(локально — XAMPP).</w:t>
      </w:r>
    </w:p>
    <w:p w14:paraId="1165C289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Контроль версий: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7E4CE93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Контейнеризация: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(на этапе развёртывания).</w:t>
      </w:r>
    </w:p>
    <w:p w14:paraId="6FD597D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Зависимости: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Composer</w:t>
      </w:r>
      <w:proofErr w:type="spellEnd"/>
      <w:r>
        <w:rPr>
          <w:rFonts w:ascii="Segoe UI" w:hAnsi="Segoe UI" w:cs="Segoe UI"/>
          <w:color w:val="0F1115"/>
        </w:rPr>
        <w:t xml:space="preserve"> (для библиотек выгрузки в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Word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02F2D61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Документация: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Markdown</w:t>
      </w:r>
      <w:proofErr w:type="spellEnd"/>
      <w:r>
        <w:rPr>
          <w:rFonts w:ascii="Segoe UI" w:hAnsi="Segoe UI" w:cs="Segoe UI"/>
          <w:color w:val="0F1115"/>
        </w:rPr>
        <w:t xml:space="preserve"> (README.md), диаграммы в формате изображений или </w:t>
      </w:r>
      <w:proofErr w:type="spellStart"/>
      <w:r>
        <w:rPr>
          <w:rFonts w:ascii="Segoe UI" w:hAnsi="Segoe UI" w:cs="Segoe UI"/>
          <w:color w:val="0F1115"/>
        </w:rPr>
        <w:t>Mermaid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CECE270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5.2. Требования к безопасности</w:t>
      </w:r>
    </w:p>
    <w:p w14:paraId="06B7DACD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SQL-инъекций через подготовленные запросы (PDO).</w:t>
      </w:r>
    </w:p>
    <w:p w14:paraId="5651A47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Валидация и </w:t>
      </w:r>
      <w:proofErr w:type="spellStart"/>
      <w:r>
        <w:rPr>
          <w:rFonts w:ascii="Segoe UI" w:hAnsi="Segoe UI" w:cs="Segoe UI"/>
          <w:color w:val="0F1115"/>
        </w:rPr>
        <w:t>санитизация</w:t>
      </w:r>
      <w:proofErr w:type="spellEnd"/>
      <w:r>
        <w:rPr>
          <w:rFonts w:ascii="Segoe UI" w:hAnsi="Segoe UI" w:cs="Segoe UI"/>
          <w:color w:val="0F1115"/>
        </w:rPr>
        <w:t xml:space="preserve"> всех входных данных на стороне сервера.</w:t>
      </w:r>
    </w:p>
    <w:p w14:paraId="151F59B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Хеширование паролей с использованием алгоритма </w:t>
      </w:r>
      <w:proofErr w:type="spellStart"/>
      <w:r>
        <w:rPr>
          <w:rFonts w:ascii="Segoe UI" w:hAnsi="Segoe UI" w:cs="Segoe UI"/>
          <w:color w:val="0F1115"/>
        </w:rPr>
        <w:t>bcrypt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EC0F42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XSS через экранирование вывода (</w:t>
      </w:r>
      <w:proofErr w:type="spellStart"/>
      <w:r>
        <w:rPr>
          <w:rFonts w:ascii="Segoe UI" w:hAnsi="Segoe UI" w:cs="Segoe UI"/>
          <w:color w:val="0F1115"/>
        </w:rPr>
        <w:t>htmlspecialchars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B636AFC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Реализация сессий с проверкой авторизации на каждой странице.</w:t>
      </w:r>
    </w:p>
    <w:p w14:paraId="300C384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Разделение прав доступа по ролям (Гость, Клиент, Администратор).</w:t>
      </w:r>
    </w:p>
    <w:p w14:paraId="5FD73FC6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Использование HTTPS при развёртывании на </w:t>
      </w:r>
      <w:proofErr w:type="spellStart"/>
      <w:r>
        <w:rPr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>-сервере.</w:t>
      </w:r>
    </w:p>
    <w:p w14:paraId="5FB67C2C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5.3. Требования к качеству</w:t>
      </w:r>
    </w:p>
    <w:p w14:paraId="76C69DB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Соблюдение принципов MVC на уровне организации кода (модели, представления, контроллеры).</w:t>
      </w:r>
    </w:p>
    <w:p w14:paraId="3C9E623B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Комментирование ключевых функций и сложных алгоритмов.</w:t>
      </w:r>
    </w:p>
    <w:p w14:paraId="232B53F7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Единая точка входа (</w:t>
      </w:r>
      <w:proofErr w:type="spellStart"/>
      <w:r>
        <w:rPr>
          <w:rFonts w:ascii="Segoe UI" w:hAnsi="Segoe UI" w:cs="Segoe UI"/>
          <w:color w:val="0F1115"/>
        </w:rPr>
        <w:t>index.php</w:t>
      </w:r>
      <w:proofErr w:type="spellEnd"/>
      <w:r>
        <w:rPr>
          <w:rFonts w:ascii="Segoe UI" w:hAnsi="Segoe UI" w:cs="Segoe UI"/>
          <w:color w:val="0F1115"/>
        </w:rPr>
        <w:t xml:space="preserve"> с маршрутизацией).</w:t>
      </w:r>
    </w:p>
    <w:p w14:paraId="5040FF19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Логирование ошибок и важных действий (например, вход, бронирование).</w:t>
      </w:r>
    </w:p>
    <w:p w14:paraId="6887502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Структурированная организация файлов проекта (папки </w:t>
      </w:r>
      <w:proofErr w:type="spellStart"/>
      <w:r>
        <w:rPr>
          <w:rFonts w:ascii="Segoe UI" w:hAnsi="Segoe UI" w:cs="Segoe UI"/>
          <w:color w:val="0F1115"/>
        </w:rPr>
        <w:t>models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views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assets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A1ABB7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PSR-стандартов по возможности (наименование, отступы).</w:t>
      </w:r>
    </w:p>
    <w:p w14:paraId="5E9783A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 тестовых данных в БД для демонстрации работы.</w:t>
      </w:r>
    </w:p>
    <w:p w14:paraId="75A25DF4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Резервное копирование базы данных (скрипт или ручной экспорт).</w:t>
      </w:r>
    </w:p>
    <w:p w14:paraId="70FB53FF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Документация по запуску проекта (локально и через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13BDC791" w14:textId="1E7C282B" w:rsidR="00F71A2F" w:rsidRPr="00261355" w:rsidRDefault="00F71A2F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F71A2F" w:rsidRPr="00261355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14C76491-6547-4774-A16B-68BE088AD91C}"/>
    <w:embedBold r:id="rId2" w:fontKey="{3079E0EB-8EAF-4BEA-900D-70740B780DA3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3" w:fontKey="{8A47E8D0-383D-4EBE-B06F-F0EC7EB6262A}"/>
    <w:embedBold r:id="rId4" w:fontKey="{0AEEE9CA-6AA3-41FF-A14E-40D93EB9D99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439D90B8-8A6E-451D-8452-2DD97DE9AA4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537C62D-5C75-4C0D-B31C-3271EAB1D0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92062"/>
    <w:multiLevelType w:val="multilevel"/>
    <w:tmpl w:val="0EC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496B"/>
    <w:multiLevelType w:val="multilevel"/>
    <w:tmpl w:val="8E3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730F"/>
    <w:multiLevelType w:val="multilevel"/>
    <w:tmpl w:val="9AE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E54"/>
    <w:multiLevelType w:val="multilevel"/>
    <w:tmpl w:val="BC4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3D5C"/>
    <w:multiLevelType w:val="multilevel"/>
    <w:tmpl w:val="4C3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C3A"/>
    <w:multiLevelType w:val="multilevel"/>
    <w:tmpl w:val="6E8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0ECA"/>
    <w:multiLevelType w:val="multilevel"/>
    <w:tmpl w:val="0F3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0428"/>
    <w:multiLevelType w:val="multilevel"/>
    <w:tmpl w:val="257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70E1"/>
    <w:multiLevelType w:val="multilevel"/>
    <w:tmpl w:val="532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7EA"/>
    <w:multiLevelType w:val="multilevel"/>
    <w:tmpl w:val="194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3585"/>
    <w:multiLevelType w:val="multilevel"/>
    <w:tmpl w:val="C12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24829"/>
    <w:multiLevelType w:val="multilevel"/>
    <w:tmpl w:val="0ED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05B35"/>
    <w:multiLevelType w:val="multilevel"/>
    <w:tmpl w:val="A6B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33D3F"/>
    <w:multiLevelType w:val="multilevel"/>
    <w:tmpl w:val="B3B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16942"/>
    <w:multiLevelType w:val="multilevel"/>
    <w:tmpl w:val="C4E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641FB"/>
    <w:multiLevelType w:val="multilevel"/>
    <w:tmpl w:val="D3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1693A"/>
    <w:multiLevelType w:val="multilevel"/>
    <w:tmpl w:val="27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82B08"/>
    <w:multiLevelType w:val="multilevel"/>
    <w:tmpl w:val="3C7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F5E6E"/>
    <w:multiLevelType w:val="multilevel"/>
    <w:tmpl w:val="CC7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73946"/>
    <w:multiLevelType w:val="multilevel"/>
    <w:tmpl w:val="E1C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D54D3"/>
    <w:multiLevelType w:val="multilevel"/>
    <w:tmpl w:val="B83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E20F0"/>
    <w:multiLevelType w:val="multilevel"/>
    <w:tmpl w:val="BBC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0333E"/>
    <w:multiLevelType w:val="multilevel"/>
    <w:tmpl w:val="076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43A3F"/>
    <w:multiLevelType w:val="multilevel"/>
    <w:tmpl w:val="5F4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E3B36"/>
    <w:multiLevelType w:val="multilevel"/>
    <w:tmpl w:val="A9E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544"/>
    <w:multiLevelType w:val="multilevel"/>
    <w:tmpl w:val="F44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27943"/>
    <w:multiLevelType w:val="multilevel"/>
    <w:tmpl w:val="A50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A3FCF"/>
    <w:multiLevelType w:val="multilevel"/>
    <w:tmpl w:val="596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D3793"/>
    <w:multiLevelType w:val="multilevel"/>
    <w:tmpl w:val="670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B237B"/>
    <w:multiLevelType w:val="multilevel"/>
    <w:tmpl w:val="A0D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F2F0A"/>
    <w:multiLevelType w:val="multilevel"/>
    <w:tmpl w:val="78B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07F75"/>
    <w:multiLevelType w:val="multilevel"/>
    <w:tmpl w:val="25F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11630"/>
    <w:multiLevelType w:val="multilevel"/>
    <w:tmpl w:val="D90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B0792"/>
    <w:multiLevelType w:val="multilevel"/>
    <w:tmpl w:val="140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D74C5"/>
    <w:multiLevelType w:val="multilevel"/>
    <w:tmpl w:val="CF6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06CEB"/>
    <w:multiLevelType w:val="multilevel"/>
    <w:tmpl w:val="723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B319B"/>
    <w:multiLevelType w:val="multilevel"/>
    <w:tmpl w:val="744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308E7"/>
    <w:multiLevelType w:val="multilevel"/>
    <w:tmpl w:val="698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7492E"/>
    <w:multiLevelType w:val="multilevel"/>
    <w:tmpl w:val="7D3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54073"/>
    <w:multiLevelType w:val="multilevel"/>
    <w:tmpl w:val="561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60860"/>
    <w:multiLevelType w:val="multilevel"/>
    <w:tmpl w:val="F66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573F2"/>
    <w:multiLevelType w:val="multilevel"/>
    <w:tmpl w:val="ACC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5945"/>
    <w:multiLevelType w:val="multilevel"/>
    <w:tmpl w:val="FD2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29"/>
  </w:num>
  <w:num w:numId="4">
    <w:abstractNumId w:val="6"/>
  </w:num>
  <w:num w:numId="5">
    <w:abstractNumId w:val="2"/>
  </w:num>
  <w:num w:numId="6">
    <w:abstractNumId w:val="17"/>
  </w:num>
  <w:num w:numId="7">
    <w:abstractNumId w:val="30"/>
  </w:num>
  <w:num w:numId="8">
    <w:abstractNumId w:val="22"/>
  </w:num>
  <w:num w:numId="9">
    <w:abstractNumId w:val="34"/>
  </w:num>
  <w:num w:numId="10">
    <w:abstractNumId w:val="41"/>
  </w:num>
  <w:num w:numId="11">
    <w:abstractNumId w:val="10"/>
  </w:num>
  <w:num w:numId="12">
    <w:abstractNumId w:val="31"/>
  </w:num>
  <w:num w:numId="13">
    <w:abstractNumId w:val="8"/>
  </w:num>
  <w:num w:numId="14">
    <w:abstractNumId w:val="18"/>
  </w:num>
  <w:num w:numId="15">
    <w:abstractNumId w:val="39"/>
  </w:num>
  <w:num w:numId="16">
    <w:abstractNumId w:val="3"/>
  </w:num>
  <w:num w:numId="17">
    <w:abstractNumId w:val="16"/>
  </w:num>
  <w:num w:numId="18">
    <w:abstractNumId w:val="4"/>
  </w:num>
  <w:num w:numId="19">
    <w:abstractNumId w:val="15"/>
  </w:num>
  <w:num w:numId="20">
    <w:abstractNumId w:val="25"/>
  </w:num>
  <w:num w:numId="21">
    <w:abstractNumId w:val="40"/>
  </w:num>
  <w:num w:numId="22">
    <w:abstractNumId w:val="20"/>
  </w:num>
  <w:num w:numId="23">
    <w:abstractNumId w:val="13"/>
  </w:num>
  <w:num w:numId="24">
    <w:abstractNumId w:val="38"/>
  </w:num>
  <w:num w:numId="25">
    <w:abstractNumId w:val="24"/>
  </w:num>
  <w:num w:numId="26">
    <w:abstractNumId w:val="36"/>
  </w:num>
  <w:num w:numId="27">
    <w:abstractNumId w:val="35"/>
  </w:num>
  <w:num w:numId="28">
    <w:abstractNumId w:val="37"/>
  </w:num>
  <w:num w:numId="29">
    <w:abstractNumId w:val="26"/>
  </w:num>
  <w:num w:numId="30">
    <w:abstractNumId w:val="32"/>
  </w:num>
  <w:num w:numId="31">
    <w:abstractNumId w:val="19"/>
  </w:num>
  <w:num w:numId="32">
    <w:abstractNumId w:val="9"/>
  </w:num>
  <w:num w:numId="33">
    <w:abstractNumId w:val="12"/>
  </w:num>
  <w:num w:numId="34">
    <w:abstractNumId w:val="27"/>
  </w:num>
  <w:num w:numId="35">
    <w:abstractNumId w:val="23"/>
  </w:num>
  <w:num w:numId="36">
    <w:abstractNumId w:val="28"/>
  </w:num>
  <w:num w:numId="37">
    <w:abstractNumId w:val="1"/>
  </w:num>
  <w:num w:numId="38">
    <w:abstractNumId w:val="33"/>
  </w:num>
  <w:num w:numId="39">
    <w:abstractNumId w:val="5"/>
  </w:num>
  <w:num w:numId="40">
    <w:abstractNumId w:val="21"/>
  </w:num>
  <w:num w:numId="41">
    <w:abstractNumId w:val="0"/>
  </w:num>
  <w:num w:numId="42">
    <w:abstractNumId w:val="42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A2F"/>
    <w:rsid w:val="000410FA"/>
    <w:rsid w:val="00065C70"/>
    <w:rsid w:val="00236344"/>
    <w:rsid w:val="002401CA"/>
    <w:rsid w:val="00261355"/>
    <w:rsid w:val="00397543"/>
    <w:rsid w:val="006015ED"/>
    <w:rsid w:val="00605900"/>
    <w:rsid w:val="006B5C74"/>
    <w:rsid w:val="006F5A04"/>
    <w:rsid w:val="007A5AE1"/>
    <w:rsid w:val="008343CC"/>
    <w:rsid w:val="00A76D49"/>
    <w:rsid w:val="00AB2A3C"/>
    <w:rsid w:val="00B06F57"/>
    <w:rsid w:val="00B412D7"/>
    <w:rsid w:val="00B82BBB"/>
    <w:rsid w:val="00CC2FB7"/>
    <w:rsid w:val="00CD48CD"/>
    <w:rsid w:val="00D37627"/>
    <w:rsid w:val="00DC4FDB"/>
    <w:rsid w:val="00DF5D7D"/>
    <w:rsid w:val="00EA0A1D"/>
    <w:rsid w:val="00F7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8CC0"/>
  <w15:docId w15:val="{1B63D1E6-6798-41A1-A148-6D9679C8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605900"/>
    <w:rPr>
      <w:b/>
      <w:bCs/>
    </w:rPr>
  </w:style>
  <w:style w:type="paragraph" w:customStyle="1" w:styleId="ds-markdown-paragraph">
    <w:name w:val="ds-markdown-paragraph"/>
    <w:basedOn w:val="a"/>
    <w:rsid w:val="0060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Emphasis"/>
    <w:basedOn w:val="a0"/>
    <w:uiPriority w:val="20"/>
    <w:qFormat/>
    <w:rsid w:val="00261355"/>
    <w:rPr>
      <w:i/>
      <w:iCs/>
    </w:rPr>
  </w:style>
  <w:style w:type="character" w:styleId="HTML">
    <w:name w:val="HTML Code"/>
    <w:basedOn w:val="a0"/>
    <w:uiPriority w:val="99"/>
    <w:semiHidden/>
    <w:unhideWhenUsed/>
    <w:rsid w:val="00261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4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Кучеев</dc:creator>
  <cp:lastModifiedBy>Егор</cp:lastModifiedBy>
  <cp:revision>2</cp:revision>
  <dcterms:created xsi:type="dcterms:W3CDTF">2026-03-10T10:25:00Z</dcterms:created>
  <dcterms:modified xsi:type="dcterms:W3CDTF">2026-03-10T10:25:00Z</dcterms:modified>
</cp:coreProperties>
</file>