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3B8E793A" w14:textId="6D3071D6" w:rsidR="00F71A2F" w:rsidRPr="00CD48CD" w:rsidRDefault="00B82BBB">
      <w:pPr>
        <w:spacing w:before="80" w:after="80" w:line="240" w:lineRule="auto"/>
        <w:jc w:val="center"/>
        <w:rPr>
          <w:rFonts w:ascii="Segoe UI" w:eastAsia="Roboto" w:hAnsi="Segoe UI" w:cs="Segoe UI"/>
          <w:b/>
          <w:bCs/>
          <w:sz w:val="24"/>
          <w:szCs w:val="24"/>
        </w:rPr>
      </w:pPr>
      <w:r w:rsidRPr="00CD48CD">
        <w:rPr>
          <w:rFonts w:ascii="Segoe UI" w:eastAsia="Roboto" w:hAnsi="Segoe UI" w:cs="Segoe UI"/>
          <w:b/>
          <w:bCs/>
          <w:sz w:val="24"/>
          <w:szCs w:val="24"/>
        </w:rPr>
        <w:t>«Описание проекта»</w:t>
      </w:r>
    </w:p>
    <w:p w14:paraId="63CD76EB" w14:textId="1B9B5EBA" w:rsidR="00F71A2F" w:rsidRPr="00CD48CD" w:rsidRDefault="00CD48CD" w:rsidP="00CD48CD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24"/>
          <w:szCs w:val="24"/>
        </w:rPr>
      </w:pPr>
      <w:r w:rsidRPr="00CD48CD">
        <w:rPr>
          <w:rStyle w:val="a6"/>
          <w:rFonts w:ascii="Segoe UI" w:hAnsi="Segoe UI" w:cs="Segoe UI"/>
          <w:b w:val="0"/>
          <w:bCs w:val="0"/>
          <w:color w:val="0F1115"/>
          <w:sz w:val="24"/>
          <w:szCs w:val="24"/>
        </w:rPr>
        <w:t>1. Основные сведения</w:t>
      </w:r>
    </w:p>
    <w:tbl>
      <w:tblPr>
        <w:tblStyle w:val="a5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60"/>
        <w:gridCol w:w="7110"/>
      </w:tblGrid>
      <w:tr w:rsidR="00F71A2F" w:rsidRPr="00CD48CD" w14:paraId="22642AD2" w14:textId="77777777"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7EED6" w14:textId="77777777" w:rsidR="00F71A2F" w:rsidRPr="00CD48CD" w:rsidRDefault="00B82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egoe UI" w:eastAsia="Roboto" w:hAnsi="Segoe UI" w:cs="Segoe UI"/>
                <w:b/>
                <w:bCs/>
                <w:sz w:val="24"/>
                <w:szCs w:val="24"/>
              </w:rPr>
            </w:pPr>
            <w:r w:rsidRPr="00CD48CD">
              <w:rPr>
                <w:rFonts w:ascii="Segoe UI" w:eastAsia="Roboto" w:hAnsi="Segoe UI" w:cs="Segoe UI"/>
                <w:b/>
                <w:bCs/>
                <w:sz w:val="24"/>
                <w:szCs w:val="24"/>
              </w:rPr>
              <w:t>Название проекта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25CF0" w14:textId="7A26BA62" w:rsidR="00F71A2F" w:rsidRPr="00CD48CD" w:rsidRDefault="00B82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egoe UI" w:eastAsia="Roboto" w:hAnsi="Segoe UI" w:cs="Segoe UI"/>
                <w:sz w:val="24"/>
                <w:szCs w:val="24"/>
              </w:rPr>
            </w:pPr>
            <w:r w:rsidRPr="00CD48CD">
              <w:rPr>
                <w:rFonts w:ascii="Segoe UI" w:eastAsia="Roboto" w:hAnsi="Segoe UI" w:cs="Segoe UI"/>
                <w:sz w:val="24"/>
                <w:szCs w:val="24"/>
              </w:rPr>
              <w:t>[</w:t>
            </w:r>
            <w:r w:rsidR="00605900" w:rsidRPr="00CD48CD">
              <w:rPr>
                <w:rFonts w:ascii="Segoe UI" w:eastAsia="Roboto" w:hAnsi="Segoe UI" w:cs="Segoe UI"/>
                <w:sz w:val="24"/>
                <w:szCs w:val="24"/>
                <w:lang w:val="ru-RU"/>
              </w:rPr>
              <w:t>В</w:t>
            </w:r>
            <w:r w:rsidR="00605900" w:rsidRPr="00CD48CD">
              <w:rPr>
                <w:rFonts w:ascii="Segoe UI" w:eastAsia="Roboto" w:hAnsi="Segoe UI" w:cs="Segoe UI"/>
                <w:sz w:val="24"/>
                <w:szCs w:val="24"/>
              </w:rPr>
              <w:t>еб-платформа для бронирования и управления турами</w:t>
            </w:r>
            <w:r w:rsidRPr="00CD48CD">
              <w:rPr>
                <w:rFonts w:ascii="Segoe UI" w:eastAsia="Roboto" w:hAnsi="Segoe UI" w:cs="Segoe UI"/>
                <w:sz w:val="24"/>
                <w:szCs w:val="24"/>
              </w:rPr>
              <w:t>]</w:t>
            </w:r>
          </w:p>
        </w:tc>
      </w:tr>
      <w:tr w:rsidR="00F71A2F" w:rsidRPr="00CD48CD" w14:paraId="5124C39D" w14:textId="77777777"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B86A3" w14:textId="77777777" w:rsidR="00F71A2F" w:rsidRPr="00CD48CD" w:rsidRDefault="00B82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egoe UI" w:eastAsia="Roboto" w:hAnsi="Segoe UI" w:cs="Segoe UI"/>
                <w:b/>
                <w:bCs/>
                <w:sz w:val="24"/>
                <w:szCs w:val="24"/>
              </w:rPr>
            </w:pPr>
            <w:r w:rsidRPr="00CD48CD">
              <w:rPr>
                <w:rFonts w:ascii="Segoe UI" w:eastAsia="Roboto" w:hAnsi="Segoe UI" w:cs="Segoe UI"/>
                <w:b/>
                <w:bCs/>
                <w:sz w:val="24"/>
                <w:szCs w:val="24"/>
              </w:rPr>
              <w:t>Состав группы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91EF0" w14:textId="7A6C7BDB" w:rsidR="00F71A2F" w:rsidRPr="00CD48CD" w:rsidRDefault="00B82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egoe UI" w:eastAsia="Roboto" w:hAnsi="Segoe UI" w:cs="Segoe UI"/>
                <w:sz w:val="24"/>
                <w:szCs w:val="24"/>
              </w:rPr>
            </w:pPr>
            <w:r w:rsidRPr="00CD48CD">
              <w:rPr>
                <w:rFonts w:ascii="Segoe UI" w:eastAsia="Roboto" w:hAnsi="Segoe UI" w:cs="Segoe UI"/>
                <w:sz w:val="24"/>
                <w:szCs w:val="24"/>
              </w:rPr>
              <w:t>[</w:t>
            </w:r>
            <w:r w:rsidR="00605900" w:rsidRPr="00CD48CD">
              <w:rPr>
                <w:rFonts w:ascii="Segoe UI" w:eastAsia="Roboto" w:hAnsi="Segoe UI" w:cs="Segoe UI"/>
                <w:sz w:val="24"/>
                <w:szCs w:val="24"/>
                <w:lang w:val="ru-RU"/>
              </w:rPr>
              <w:t>Кучеев Егор Сергеевич ПИб-242</w:t>
            </w:r>
            <w:r w:rsidRPr="00CD48CD">
              <w:rPr>
                <w:rFonts w:ascii="Segoe UI" w:eastAsia="Roboto" w:hAnsi="Segoe UI" w:cs="Segoe UI"/>
                <w:sz w:val="24"/>
                <w:szCs w:val="24"/>
              </w:rPr>
              <w:t xml:space="preserve">, </w:t>
            </w:r>
            <w:r w:rsidR="00605900" w:rsidRPr="00CD48CD">
              <w:rPr>
                <w:rFonts w:ascii="Segoe UI" w:eastAsia="Roboto" w:hAnsi="Segoe UI" w:cs="Segoe UI"/>
                <w:sz w:val="24"/>
                <w:szCs w:val="24"/>
                <w:lang w:val="ru-RU"/>
              </w:rPr>
              <w:t>Гончар Кирилл Алексеевич ПИб-242</w:t>
            </w:r>
            <w:r w:rsidRPr="00CD48CD">
              <w:rPr>
                <w:rFonts w:ascii="Segoe UI" w:eastAsia="Roboto" w:hAnsi="Segoe UI" w:cs="Segoe UI"/>
                <w:sz w:val="24"/>
                <w:szCs w:val="24"/>
              </w:rPr>
              <w:t>]</w:t>
            </w:r>
          </w:p>
        </w:tc>
      </w:tr>
      <w:tr w:rsidR="00F71A2F" w:rsidRPr="00CD48CD" w14:paraId="73BBE8CC" w14:textId="77777777"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1437E" w14:textId="77777777" w:rsidR="00F71A2F" w:rsidRPr="00CD48CD" w:rsidRDefault="00B82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egoe UI" w:eastAsia="Roboto" w:hAnsi="Segoe UI" w:cs="Segoe UI"/>
                <w:b/>
                <w:bCs/>
                <w:sz w:val="24"/>
                <w:szCs w:val="24"/>
              </w:rPr>
            </w:pPr>
            <w:r w:rsidRPr="00CD48CD">
              <w:rPr>
                <w:rFonts w:ascii="Segoe UI" w:eastAsia="Roboto" w:hAnsi="Segoe UI" w:cs="Segoe UI"/>
                <w:b/>
                <w:bCs/>
                <w:sz w:val="24"/>
                <w:szCs w:val="24"/>
              </w:rPr>
              <w:t>Ссылка на репозиторий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6EA01" w14:textId="5F62DBBE" w:rsidR="00F71A2F" w:rsidRPr="00CD48CD" w:rsidRDefault="00B82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egoe UI" w:eastAsia="Roboto" w:hAnsi="Segoe UI" w:cs="Segoe UI"/>
                <w:sz w:val="24"/>
                <w:szCs w:val="24"/>
              </w:rPr>
            </w:pPr>
            <w:r w:rsidRPr="00CD48CD">
              <w:rPr>
                <w:rFonts w:ascii="Segoe UI" w:eastAsia="Roboto" w:hAnsi="Segoe UI" w:cs="Segoe UI"/>
                <w:sz w:val="24"/>
                <w:szCs w:val="24"/>
              </w:rPr>
              <w:t>[</w:t>
            </w:r>
            <w:r w:rsidRPr="00B82BBB">
              <w:rPr>
                <w:rFonts w:ascii="Segoe UI" w:eastAsia="Roboto" w:hAnsi="Segoe UI" w:cs="Segoe UI"/>
                <w:sz w:val="24"/>
                <w:szCs w:val="24"/>
              </w:rPr>
              <w:t>https://github.com/2Dbaca/Web-platform-for-booking-and-managing-tours-.git</w:t>
            </w:r>
            <w:r w:rsidRPr="00CD48CD">
              <w:rPr>
                <w:rFonts w:ascii="Segoe UI" w:eastAsia="Roboto" w:hAnsi="Segoe UI" w:cs="Segoe UI"/>
                <w:sz w:val="24"/>
                <w:szCs w:val="24"/>
              </w:rPr>
              <w:t>]</w:t>
            </w:r>
          </w:p>
        </w:tc>
      </w:tr>
    </w:tbl>
    <w:p w14:paraId="4B01D547" w14:textId="7106231E" w:rsidR="006B5C74" w:rsidRDefault="006B5C74" w:rsidP="006B5C74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2. Концепция проекта</w:t>
      </w:r>
    </w:p>
    <w:p w14:paraId="205FD259" w14:textId="77777777" w:rsidR="006B5C74" w:rsidRDefault="006B5C74" w:rsidP="006B5C74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b w:val="0"/>
          <w:bCs w:val="0"/>
          <w:color w:val="0F1115"/>
        </w:rPr>
        <w:t>3.1. Проблема и решение</w:t>
      </w:r>
    </w:p>
    <w:p w14:paraId="171553BC" w14:textId="77777777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современном мире планирование путешествий часто сопряжено с трудностями: поиск подходящих туров, сравнение цен, бронирование и отслеживание статуса заказа. Пользователи сталкиваются с необходимостью взаимодействовать с множеством сайтов и сервисов, что отнимает время и усложняет процесс. Наша платформа решает эти проблемы, предоставляя единое пространство для поиска, бронирования и управления турами. Мы предлагаем удобный интерфейс для клиентов, мощные инструменты для администраторов и автоматизированные процессы для снижения ручного труда.</w:t>
      </w:r>
    </w:p>
    <w:p w14:paraId="283A1E01" w14:textId="77777777" w:rsidR="006B5C74" w:rsidRDefault="006B5C74" w:rsidP="006B5C74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b w:val="0"/>
          <w:bCs w:val="0"/>
          <w:color w:val="0F1115"/>
        </w:rPr>
        <w:t>3.2. Целевая аудитория</w:t>
      </w:r>
    </w:p>
    <w:p w14:paraId="589DC382" w14:textId="77777777" w:rsidR="006B5C74" w:rsidRDefault="006B5C74" w:rsidP="006B5C74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Гость</w:t>
      </w:r>
      <w:r>
        <w:rPr>
          <w:rFonts w:ascii="Segoe UI" w:hAnsi="Segoe UI" w:cs="Segoe UI"/>
          <w:color w:val="0F1115"/>
        </w:rPr>
        <w:t> — незарегистрированный пользователь, который может просматривать туры и регистрироваться.</w:t>
      </w:r>
    </w:p>
    <w:p w14:paraId="37624671" w14:textId="77777777" w:rsidR="006B5C74" w:rsidRDefault="006B5C74" w:rsidP="006B5C74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Клиент (Покупатель)</w:t>
      </w:r>
      <w:r>
        <w:rPr>
          <w:rFonts w:ascii="Segoe UI" w:hAnsi="Segoe UI" w:cs="Segoe UI"/>
          <w:color w:val="0F1115"/>
        </w:rPr>
        <w:t> — зарегистрированный пользователь, который бронирует туры и управляет своими заказами.</w:t>
      </w:r>
    </w:p>
    <w:p w14:paraId="50352C53" w14:textId="04ED7F04" w:rsidR="006B5C74" w:rsidRDefault="006B5C74" w:rsidP="006B5C74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Администратор</w:t>
      </w:r>
      <w:r>
        <w:rPr>
          <w:rFonts w:ascii="Segoe UI" w:hAnsi="Segoe UI" w:cs="Segoe UI"/>
          <w:color w:val="0F1115"/>
        </w:rPr>
        <w:t> — управляет контентом (турами, отчётами, заказами</w:t>
      </w:r>
      <w:r w:rsidR="000410FA">
        <w:rPr>
          <w:rFonts w:ascii="Segoe UI" w:hAnsi="Segoe UI" w:cs="Segoe UI"/>
          <w:color w:val="0F1115"/>
        </w:rPr>
        <w:t>, мониторинг</w:t>
      </w:r>
      <w:r>
        <w:rPr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 xml:space="preserve"> и статистикой.</w:t>
      </w:r>
    </w:p>
    <w:p w14:paraId="4476A74E" w14:textId="77777777" w:rsidR="006B5C74" w:rsidRDefault="006B5C74" w:rsidP="006B5C74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b w:val="0"/>
          <w:bCs w:val="0"/>
          <w:color w:val="0F1115"/>
        </w:rPr>
        <w:t>3.3. Основное назначение</w:t>
      </w:r>
    </w:p>
    <w:p w14:paraId="16FD4177" w14:textId="77777777" w:rsidR="006B5C74" w:rsidRDefault="006B5C74" w:rsidP="006B5C74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Поиск и фильтрация туров по странам и датам.</w:t>
      </w:r>
    </w:p>
    <w:p w14:paraId="0CC53BD0" w14:textId="77777777" w:rsidR="006B5C74" w:rsidRDefault="006B5C74" w:rsidP="006B5C74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Бронирование тура и управление заказами (отмена, просмотр статуса).</w:t>
      </w:r>
    </w:p>
    <w:p w14:paraId="05945C47" w14:textId="77777777" w:rsidR="006B5C74" w:rsidRDefault="006B5C74" w:rsidP="006B5C74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Личный кабинет для клиентов с историей заказов.</w:t>
      </w:r>
    </w:p>
    <w:p w14:paraId="27A4CEBC" w14:textId="77777777" w:rsidR="006B5C74" w:rsidRDefault="006B5C74" w:rsidP="006B5C74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Панель администратора для управления турами, заказами и статистикой.</w:t>
      </w:r>
    </w:p>
    <w:p w14:paraId="5EC78112" w14:textId="01C10A78" w:rsidR="000410FA" w:rsidRDefault="000410FA" w:rsidP="006B5C74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Счётчик туров (сколько в наличии)</w:t>
      </w:r>
    </w:p>
    <w:p w14:paraId="0BEC1853" w14:textId="77777777" w:rsidR="006B5C74" w:rsidRDefault="00DC4FDB" w:rsidP="006B5C74">
      <w:pPr>
        <w:spacing w:before="480" w:after="480"/>
        <w:rPr>
          <w:rFonts w:ascii="Times New Roman" w:hAnsi="Times New Roman" w:cs="Times New Roman"/>
        </w:rPr>
      </w:pPr>
      <w:r>
        <w:pict w14:anchorId="05DC7BB2">
          <v:rect id="_x0000_i1025" style="width:0;height:.75pt" o:hralign="center" o:hrstd="t" o:hr="t" fillcolor="#a0a0a0" stroked="f"/>
        </w:pict>
      </w:r>
    </w:p>
    <w:p w14:paraId="7B6DE31E" w14:textId="77777777" w:rsidR="006B5C74" w:rsidRDefault="006B5C74" w:rsidP="006B5C74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lastRenderedPageBreak/>
        <w:t>4. Функциональные требования</w:t>
      </w:r>
    </w:p>
    <w:p w14:paraId="41AEF43A" w14:textId="77777777" w:rsidR="006B5C74" w:rsidRDefault="006B5C74" w:rsidP="006B5C74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b w:val="0"/>
          <w:bCs w:val="0"/>
          <w:color w:val="0F1115"/>
        </w:rPr>
        <w:t>4.1. Основные сущности системы</w:t>
      </w:r>
    </w:p>
    <w:p w14:paraId="6FDC387F" w14:textId="2FB6DA00" w:rsidR="006B5C74" w:rsidRPr="006B5C74" w:rsidRDefault="006B5C74" w:rsidP="006B5C74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>
        <w:rPr>
          <w:rStyle w:val="a6"/>
          <w:rFonts w:ascii="Segoe UI" w:hAnsi="Segoe UI" w:cs="Segoe UI"/>
          <w:color w:val="0F1115"/>
        </w:rPr>
        <w:t>Пользователь</w:t>
      </w:r>
      <w:r w:rsidR="006015ED">
        <w:rPr>
          <w:rFonts w:ascii="Segoe UI" w:hAnsi="Segoe UI" w:cs="Segoe UI"/>
          <w:color w:val="0F1115"/>
          <w:lang w:val="en-US"/>
        </w:rPr>
        <w:t> (id, login, password</w:t>
      </w:r>
      <w:r w:rsidRPr="006B5C74">
        <w:rPr>
          <w:rFonts w:ascii="Segoe UI" w:hAnsi="Segoe UI" w:cs="Segoe UI"/>
          <w:color w:val="0F1115"/>
          <w:lang w:val="en-US"/>
        </w:rPr>
        <w:t>, email, role).</w:t>
      </w:r>
    </w:p>
    <w:p w14:paraId="6E7061C3" w14:textId="77777777" w:rsidR="006B5C74" w:rsidRPr="006B5C74" w:rsidRDefault="006B5C74" w:rsidP="006B5C74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>
        <w:rPr>
          <w:rStyle w:val="a6"/>
          <w:rFonts w:ascii="Segoe UI" w:hAnsi="Segoe UI" w:cs="Segoe UI"/>
          <w:color w:val="0F1115"/>
        </w:rPr>
        <w:t>Тур</w:t>
      </w:r>
      <w:r w:rsidRPr="006B5C74">
        <w:rPr>
          <w:rFonts w:ascii="Segoe UI" w:hAnsi="Segoe UI" w:cs="Segoe UI"/>
          <w:color w:val="0F1115"/>
          <w:lang w:val="en-US"/>
        </w:rPr>
        <w:t xml:space="preserve"> (id, name, country, </w:t>
      </w:r>
      <w:proofErr w:type="spellStart"/>
      <w:r w:rsidRPr="006B5C74">
        <w:rPr>
          <w:rFonts w:ascii="Segoe UI" w:hAnsi="Segoe UI" w:cs="Segoe UI"/>
          <w:color w:val="0F1115"/>
          <w:lang w:val="en-US"/>
        </w:rPr>
        <w:t>start_date</w:t>
      </w:r>
      <w:proofErr w:type="spellEnd"/>
      <w:r w:rsidRPr="006B5C74">
        <w:rPr>
          <w:rFonts w:ascii="Segoe UI" w:hAnsi="Segoe UI" w:cs="Segoe UI"/>
          <w:color w:val="0F1115"/>
          <w:lang w:val="en-US"/>
        </w:rPr>
        <w:t xml:space="preserve">, </w:t>
      </w:r>
      <w:proofErr w:type="spellStart"/>
      <w:r w:rsidRPr="006B5C74">
        <w:rPr>
          <w:rFonts w:ascii="Segoe UI" w:hAnsi="Segoe UI" w:cs="Segoe UI"/>
          <w:color w:val="0F1115"/>
          <w:lang w:val="en-US"/>
        </w:rPr>
        <w:t>end_date</w:t>
      </w:r>
      <w:proofErr w:type="spellEnd"/>
      <w:r w:rsidRPr="006B5C74">
        <w:rPr>
          <w:rFonts w:ascii="Segoe UI" w:hAnsi="Segoe UI" w:cs="Segoe UI"/>
          <w:color w:val="0F1115"/>
          <w:lang w:val="en-US"/>
        </w:rPr>
        <w:t>, price, description).</w:t>
      </w:r>
    </w:p>
    <w:p w14:paraId="686358F8" w14:textId="77777777" w:rsidR="006B5C74" w:rsidRPr="006B5C74" w:rsidRDefault="006B5C74" w:rsidP="006B5C74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>
        <w:rPr>
          <w:rStyle w:val="a6"/>
          <w:rFonts w:ascii="Segoe UI" w:hAnsi="Segoe UI" w:cs="Segoe UI"/>
          <w:color w:val="0F1115"/>
        </w:rPr>
        <w:t>Заказ</w:t>
      </w:r>
      <w:r w:rsidRPr="006B5C74">
        <w:rPr>
          <w:rFonts w:ascii="Segoe UI" w:hAnsi="Segoe UI" w:cs="Segoe UI"/>
          <w:color w:val="0F1115"/>
          <w:lang w:val="en-US"/>
        </w:rPr>
        <w:t xml:space="preserve"> (id, </w:t>
      </w:r>
      <w:proofErr w:type="spellStart"/>
      <w:r w:rsidRPr="006B5C74">
        <w:rPr>
          <w:rFonts w:ascii="Segoe UI" w:hAnsi="Segoe UI" w:cs="Segoe UI"/>
          <w:color w:val="0F1115"/>
          <w:lang w:val="en-US"/>
        </w:rPr>
        <w:t>user_id</w:t>
      </w:r>
      <w:proofErr w:type="spellEnd"/>
      <w:r w:rsidRPr="006B5C74">
        <w:rPr>
          <w:rFonts w:ascii="Segoe UI" w:hAnsi="Segoe UI" w:cs="Segoe UI"/>
          <w:color w:val="0F1115"/>
          <w:lang w:val="en-US"/>
        </w:rPr>
        <w:t xml:space="preserve">, </w:t>
      </w:r>
      <w:proofErr w:type="spellStart"/>
      <w:r w:rsidRPr="006B5C74">
        <w:rPr>
          <w:rFonts w:ascii="Segoe UI" w:hAnsi="Segoe UI" w:cs="Segoe UI"/>
          <w:color w:val="0F1115"/>
          <w:lang w:val="en-US"/>
        </w:rPr>
        <w:t>tour_id</w:t>
      </w:r>
      <w:proofErr w:type="spellEnd"/>
      <w:r w:rsidRPr="006B5C74">
        <w:rPr>
          <w:rFonts w:ascii="Segoe UI" w:hAnsi="Segoe UI" w:cs="Segoe UI"/>
          <w:color w:val="0F1115"/>
          <w:lang w:val="en-US"/>
        </w:rPr>
        <w:t xml:space="preserve">, </w:t>
      </w:r>
      <w:proofErr w:type="spellStart"/>
      <w:r w:rsidRPr="006B5C74">
        <w:rPr>
          <w:rFonts w:ascii="Segoe UI" w:hAnsi="Segoe UI" w:cs="Segoe UI"/>
          <w:color w:val="0F1115"/>
          <w:lang w:val="en-US"/>
        </w:rPr>
        <w:t>order_date</w:t>
      </w:r>
      <w:proofErr w:type="spellEnd"/>
      <w:r w:rsidRPr="006B5C74">
        <w:rPr>
          <w:rFonts w:ascii="Segoe UI" w:hAnsi="Segoe UI" w:cs="Segoe UI"/>
          <w:color w:val="0F1115"/>
          <w:lang w:val="en-US"/>
        </w:rPr>
        <w:t>, status).</w:t>
      </w:r>
    </w:p>
    <w:p w14:paraId="465907EC" w14:textId="58F7F644" w:rsidR="006B5C74" w:rsidRPr="006B5C74" w:rsidRDefault="006B5C74" w:rsidP="006B5C74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>
        <w:rPr>
          <w:rStyle w:val="a6"/>
          <w:rFonts w:ascii="Segoe UI" w:hAnsi="Segoe UI" w:cs="Segoe UI"/>
          <w:color w:val="0F1115"/>
        </w:rPr>
        <w:t>Отчёт</w:t>
      </w:r>
      <w:r w:rsidRPr="006B5C74">
        <w:rPr>
          <w:rFonts w:ascii="Segoe UI" w:hAnsi="Segoe UI" w:cs="Segoe UI"/>
          <w:color w:val="0F1115"/>
          <w:lang w:val="en-US"/>
        </w:rPr>
        <w:t xml:space="preserve"> (id, type, data, </w:t>
      </w:r>
      <w:proofErr w:type="spellStart"/>
      <w:r w:rsidRPr="006B5C74">
        <w:rPr>
          <w:rFonts w:ascii="Segoe UI" w:hAnsi="Segoe UI" w:cs="Segoe UI"/>
          <w:color w:val="0F1115"/>
          <w:lang w:val="en-US"/>
        </w:rPr>
        <w:t>created_at</w:t>
      </w:r>
      <w:proofErr w:type="spellEnd"/>
      <w:r w:rsidRPr="006B5C74">
        <w:rPr>
          <w:rFonts w:ascii="Segoe UI" w:hAnsi="Segoe UI" w:cs="Segoe UI"/>
          <w:color w:val="0F1115"/>
          <w:lang w:val="en-US"/>
        </w:rPr>
        <w:t>).</w:t>
      </w:r>
    </w:p>
    <w:p w14:paraId="6091BCCD" w14:textId="77777777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Связи:</w:t>
      </w:r>
    </w:p>
    <w:p w14:paraId="5204FD08" w14:textId="77777777" w:rsidR="006B5C74" w:rsidRDefault="006B5C74" w:rsidP="006B5C74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Один пользователь может иметь несколько заказов (один-ко-многим).</w:t>
      </w:r>
    </w:p>
    <w:p w14:paraId="246BFFB6" w14:textId="77777777" w:rsidR="006B5C74" w:rsidRDefault="006B5C74" w:rsidP="006B5C74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Один тур мо</w:t>
      </w:r>
      <w:bookmarkStart w:id="0" w:name="_GoBack"/>
      <w:bookmarkEnd w:id="0"/>
      <w:r>
        <w:rPr>
          <w:rFonts w:ascii="Segoe UI" w:hAnsi="Segoe UI" w:cs="Segoe UI"/>
          <w:color w:val="0F1115"/>
        </w:rPr>
        <w:t>жет быть в нескольких заказах (один-ко-многим).</w:t>
      </w:r>
    </w:p>
    <w:p w14:paraId="5E3DC0DB" w14:textId="77777777" w:rsidR="006B5C74" w:rsidRDefault="006B5C74" w:rsidP="006B5C74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Один администратор может создавать несколько отчётов (один-ко-многим).</w:t>
      </w:r>
    </w:p>
    <w:p w14:paraId="021C864D" w14:textId="77777777" w:rsidR="006B5C74" w:rsidRDefault="006B5C74" w:rsidP="006B5C74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 одного заказа — один пользователь и один тур (один-к-одному по связям через внешние ключи).</w:t>
      </w:r>
    </w:p>
    <w:p w14:paraId="1B58EB4D" w14:textId="77777777" w:rsidR="006B5C74" w:rsidRDefault="00DC4FDB" w:rsidP="006B5C74">
      <w:pPr>
        <w:spacing w:before="480" w:after="480"/>
        <w:rPr>
          <w:rFonts w:ascii="Times New Roman" w:hAnsi="Times New Roman" w:cs="Times New Roman"/>
        </w:rPr>
      </w:pPr>
      <w:r>
        <w:pict w14:anchorId="7682088B">
          <v:rect id="_x0000_i1026" style="width:0;height:.75pt" o:hralign="center" o:hrstd="t" o:hr="t" fillcolor="#a0a0a0" stroked="f"/>
        </w:pict>
      </w:r>
    </w:p>
    <w:p w14:paraId="3D47ACB6" w14:textId="77777777" w:rsidR="006B5C74" w:rsidRDefault="006B5C74" w:rsidP="006B5C74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b w:val="0"/>
          <w:bCs w:val="0"/>
          <w:color w:val="0F1115"/>
        </w:rPr>
        <w:t>4.2. Планируемая функциональность</w:t>
      </w:r>
    </w:p>
    <w:p w14:paraId="01B99465" w14:textId="77777777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4.2.1 Модуль MVP:</w:t>
      </w:r>
    </w:p>
    <w:p w14:paraId="477E84BD" w14:textId="77777777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4.2.1.1 Для Гостя:</w:t>
      </w:r>
    </w:p>
    <w:p w14:paraId="5BB71A48" w14:textId="77777777" w:rsidR="006B5C74" w:rsidRDefault="006B5C74" w:rsidP="006B5C74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Регистрация в системе.</w:t>
      </w:r>
    </w:p>
    <w:p w14:paraId="1A7821E9" w14:textId="77777777" w:rsidR="006B5C74" w:rsidRDefault="006B5C74" w:rsidP="006B5C74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Просмотр списка туров.</w:t>
      </w:r>
    </w:p>
    <w:p w14:paraId="0DB9B4C0" w14:textId="77777777" w:rsidR="006B5C74" w:rsidRDefault="006B5C74" w:rsidP="006B5C74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Просмотр деталей тура.</w:t>
      </w:r>
    </w:p>
    <w:p w14:paraId="4D47B1D2" w14:textId="37BA1FDD" w:rsidR="006B5C74" w:rsidRPr="00AB2A3C" w:rsidRDefault="006B5C74" w:rsidP="00AB2A3C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Поиск туров по странам и датам.</w:t>
      </w:r>
    </w:p>
    <w:p w14:paraId="527DA08D" w14:textId="77777777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4.2.1.2 Для Клиента (Покупателя):</w:t>
      </w:r>
    </w:p>
    <w:p w14:paraId="38852434" w14:textId="77777777" w:rsidR="006B5C74" w:rsidRDefault="006B5C74" w:rsidP="006B5C74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Вход/выход из системы.</w:t>
      </w:r>
    </w:p>
    <w:p w14:paraId="66CAB6B4" w14:textId="77777777" w:rsidR="006B5C74" w:rsidRDefault="006B5C74" w:rsidP="006B5C74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Управление личными данными (личный кабинет).</w:t>
      </w:r>
    </w:p>
    <w:p w14:paraId="09D0131A" w14:textId="4F1013DD" w:rsidR="006B5C74" w:rsidRDefault="006B5C74" w:rsidP="006B5C74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Просмотр истории заказов.</w:t>
      </w:r>
    </w:p>
    <w:p w14:paraId="36D6F6E1" w14:textId="7331652B" w:rsidR="00AB2A3C" w:rsidRDefault="00AB2A3C" w:rsidP="006B5C74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Оформление заказа (бронирование тура)</w:t>
      </w:r>
      <w:r>
        <w:rPr>
          <w:rFonts w:ascii="Segoe UI" w:hAnsi="Segoe UI" w:cs="Segoe UI"/>
          <w:color w:val="0F1115"/>
          <w:lang w:val="en-US"/>
        </w:rPr>
        <w:t>.</w:t>
      </w:r>
    </w:p>
    <w:p w14:paraId="0E797BA7" w14:textId="77777777" w:rsidR="006B5C74" w:rsidRDefault="006B5C74" w:rsidP="006B5C74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Отмена бронирования.</w:t>
      </w:r>
    </w:p>
    <w:p w14:paraId="658979C7" w14:textId="77777777" w:rsidR="006B5C74" w:rsidRDefault="006B5C74" w:rsidP="006B5C74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Просмотр статуса заказа.</w:t>
      </w:r>
    </w:p>
    <w:p w14:paraId="6611A567" w14:textId="77777777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4.2.1.3 Для Администратора:</w:t>
      </w:r>
    </w:p>
    <w:p w14:paraId="4E033FA7" w14:textId="77777777" w:rsidR="006B5C74" w:rsidRDefault="006B5C74" w:rsidP="006B5C74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Управление данными всех таблиц (CRUD-операции).</w:t>
      </w:r>
    </w:p>
    <w:p w14:paraId="6DADBE56" w14:textId="77777777" w:rsidR="006B5C74" w:rsidRDefault="006B5C74" w:rsidP="006B5C74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Управление турами (добавление, редактирование, удаление).</w:t>
      </w:r>
    </w:p>
    <w:p w14:paraId="3D6BCCD3" w14:textId="150096E5" w:rsidR="006B5C74" w:rsidRDefault="006B5C74" w:rsidP="006B5C74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Просмотр заказов и статистики.</w:t>
      </w:r>
    </w:p>
    <w:p w14:paraId="4B9970B5" w14:textId="77777777" w:rsidR="000410FA" w:rsidRDefault="000410FA" w:rsidP="000410FA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Управление данными в БД через административный интерфейс.</w:t>
      </w:r>
    </w:p>
    <w:p w14:paraId="5885AC4A" w14:textId="77777777" w:rsidR="000410FA" w:rsidRDefault="000410FA" w:rsidP="000410FA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Мониторинг системы (</w:t>
      </w:r>
      <w:proofErr w:type="spellStart"/>
      <w:r>
        <w:rPr>
          <w:rFonts w:ascii="Segoe UI" w:hAnsi="Segoe UI" w:cs="Segoe UI"/>
          <w:color w:val="0F1115"/>
        </w:rPr>
        <w:t>логи</w:t>
      </w:r>
      <w:proofErr w:type="spellEnd"/>
      <w:r>
        <w:rPr>
          <w:rFonts w:ascii="Segoe UI" w:hAnsi="Segoe UI" w:cs="Segoe UI"/>
          <w:color w:val="0F1115"/>
        </w:rPr>
        <w:t>, ошибки).</w:t>
      </w:r>
    </w:p>
    <w:p w14:paraId="52A97FD2" w14:textId="22852503" w:rsidR="000410FA" w:rsidRDefault="000410FA" w:rsidP="000410FA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Обновление и резервное копирование БД.</w:t>
      </w:r>
    </w:p>
    <w:p w14:paraId="68E9A666" w14:textId="77777777" w:rsidR="000410FA" w:rsidRPr="000410FA" w:rsidRDefault="000410FA" w:rsidP="000410FA">
      <w:pPr>
        <w:pStyle w:val="ds-markdown-paragraph"/>
        <w:shd w:val="clear" w:color="auto" w:fill="FFFFFF"/>
        <w:spacing w:after="0" w:afterAutospacing="0"/>
        <w:ind w:left="720"/>
        <w:rPr>
          <w:rFonts w:ascii="Segoe UI" w:hAnsi="Segoe UI" w:cs="Segoe UI"/>
          <w:color w:val="0F1115"/>
        </w:rPr>
      </w:pPr>
    </w:p>
    <w:p w14:paraId="6B9D7D90" w14:textId="6AACE095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lastRenderedPageBreak/>
        <w:t>4.2.2 Модуль Расширенного продукта:</w:t>
      </w:r>
    </w:p>
    <w:p w14:paraId="13E6DF06" w14:textId="12DE1ED4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4.2.2.1 Для Администратора:</w:t>
      </w:r>
    </w:p>
    <w:p w14:paraId="1B069743" w14:textId="77777777" w:rsidR="006B5C74" w:rsidRDefault="006B5C74" w:rsidP="006B5C74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Составление и генерация отчётов.</w:t>
      </w:r>
    </w:p>
    <w:p w14:paraId="6AD1C1EB" w14:textId="6CA927FA" w:rsidR="006B5C74" w:rsidRDefault="006B5C74" w:rsidP="006B5C74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Расширенная статистика и аналитика.</w:t>
      </w:r>
    </w:p>
    <w:p w14:paraId="42B673CF" w14:textId="77777777" w:rsidR="000410FA" w:rsidRDefault="000410FA" w:rsidP="000410FA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Управление данными в БД через административный интерфейс.</w:t>
      </w:r>
    </w:p>
    <w:p w14:paraId="6C85B219" w14:textId="77777777" w:rsidR="000410FA" w:rsidRDefault="000410FA" w:rsidP="000410FA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Мониторинг системы (</w:t>
      </w:r>
      <w:proofErr w:type="spellStart"/>
      <w:r>
        <w:rPr>
          <w:rFonts w:ascii="Segoe UI" w:hAnsi="Segoe UI" w:cs="Segoe UI"/>
          <w:color w:val="0F1115"/>
        </w:rPr>
        <w:t>логи</w:t>
      </w:r>
      <w:proofErr w:type="spellEnd"/>
      <w:r>
        <w:rPr>
          <w:rFonts w:ascii="Segoe UI" w:hAnsi="Segoe UI" w:cs="Segoe UI"/>
          <w:color w:val="0F1115"/>
        </w:rPr>
        <w:t>, ошибки).</w:t>
      </w:r>
    </w:p>
    <w:p w14:paraId="306F8E65" w14:textId="2F2EC631" w:rsidR="000410FA" w:rsidRPr="000410FA" w:rsidRDefault="000410FA" w:rsidP="000410FA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Обновление и резервное копирование БД.</w:t>
      </w:r>
    </w:p>
    <w:p w14:paraId="5432C988" w14:textId="77777777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4.2.2.3 Для Системы:</w:t>
      </w:r>
    </w:p>
    <w:p w14:paraId="3B6A3CBA" w14:textId="77777777" w:rsidR="006B5C74" w:rsidRDefault="006B5C74" w:rsidP="006B5C74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Автоматическая обработка данных (обновление статусов заказов).</w:t>
      </w:r>
    </w:p>
    <w:p w14:paraId="75A87FA3" w14:textId="77777777" w:rsidR="006B5C74" w:rsidRDefault="006B5C74" w:rsidP="006B5C74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Рендер и отображение веб-страниц с кэшированием.</w:t>
      </w:r>
    </w:p>
    <w:p w14:paraId="5C3588C6" w14:textId="77777777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4.2.3 Модуль Интеграции:</w:t>
      </w:r>
    </w:p>
    <w:p w14:paraId="0CCCF7D0" w14:textId="77777777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4.2.3.1 Для Системы (Интеграция с внешними сервисами):</w:t>
      </w:r>
    </w:p>
    <w:p w14:paraId="261C1AE6" w14:textId="77777777" w:rsidR="006B5C74" w:rsidRDefault="006B5C74" w:rsidP="006B5C74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Интеграция с платёжными системами.</w:t>
      </w:r>
    </w:p>
    <w:p w14:paraId="048EA556" w14:textId="77777777" w:rsidR="006B5C74" w:rsidRDefault="00DC4FDB" w:rsidP="006B5C74">
      <w:pPr>
        <w:spacing w:before="480" w:after="480"/>
      </w:pPr>
      <w:r>
        <w:pict w14:anchorId="758EB521">
          <v:rect id="_x0000_i1027" style="width:0;height:.75pt" o:hralign="center" o:hrstd="t" o:hr="t" fillcolor="#a0a0a0" stroked="f"/>
        </w:pict>
      </w:r>
    </w:p>
    <w:p w14:paraId="129D6AFA" w14:textId="0121B0F7" w:rsidR="006B5C74" w:rsidRPr="006B5C74" w:rsidRDefault="006B5C74" w:rsidP="006B5C74">
      <w:pPr>
        <w:spacing w:before="480" w:after="480"/>
        <w:rPr>
          <w:rStyle w:val="a6"/>
          <w:rFonts w:ascii="Times New Roman" w:hAnsi="Times New Roman" w:cs="Times New Roman"/>
          <w:b w:val="0"/>
          <w:bCs w:val="0"/>
        </w:rPr>
      </w:pPr>
      <w:r>
        <w:rPr>
          <w:rStyle w:val="a6"/>
          <w:rFonts w:ascii="Segoe UI" w:hAnsi="Segoe UI" w:cs="Segoe UI"/>
          <w:color w:val="0F1115"/>
        </w:rPr>
        <w:t xml:space="preserve">Диаграмма </w:t>
      </w:r>
      <w:proofErr w:type="spellStart"/>
      <w:r>
        <w:rPr>
          <w:rStyle w:val="a6"/>
          <w:rFonts w:ascii="Segoe UI" w:hAnsi="Segoe UI" w:cs="Segoe UI"/>
          <w:color w:val="0F1115"/>
        </w:rPr>
        <w:t>Use-Case</w:t>
      </w:r>
      <w:proofErr w:type="spellEnd"/>
      <w:r>
        <w:rPr>
          <w:rStyle w:val="a6"/>
          <w:rFonts w:ascii="Segoe UI" w:hAnsi="Segoe UI" w:cs="Segoe UI"/>
          <w:color w:val="0F1115"/>
        </w:rPr>
        <w:t xml:space="preserve"> (описательная часть):</w:t>
      </w:r>
    </w:p>
    <w:p w14:paraId="2A16990D" w14:textId="34250CA6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noProof/>
          <w:color w:val="0F1115"/>
        </w:rPr>
        <w:drawing>
          <wp:inline distT="0" distB="0" distL="0" distR="0" wp14:anchorId="1E4658DF" wp14:editId="40CD28F2">
            <wp:extent cx="6842760" cy="4533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76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DC5D9" w14:textId="77777777" w:rsidR="006B5C74" w:rsidRDefault="006B5C74" w:rsidP="006B5C74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lastRenderedPageBreak/>
        <w:t>Гость:</w:t>
      </w:r>
      <w:r>
        <w:rPr>
          <w:rFonts w:ascii="Segoe UI" w:hAnsi="Segoe UI" w:cs="Segoe UI"/>
          <w:color w:val="0F1115"/>
        </w:rPr>
        <w:t> Регистрация, Поиск туров, Бронирование.</w:t>
      </w:r>
    </w:p>
    <w:p w14:paraId="5D3BE52E" w14:textId="77777777" w:rsidR="006B5C74" w:rsidRDefault="006B5C74" w:rsidP="006B5C74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Клиент:</w:t>
      </w:r>
      <w:r>
        <w:rPr>
          <w:rFonts w:ascii="Segoe UI" w:hAnsi="Segoe UI" w:cs="Segoe UI"/>
          <w:color w:val="0F1115"/>
        </w:rPr>
        <w:t> Личный кабинет, Управление заказами, Отмена бронирования.</w:t>
      </w:r>
    </w:p>
    <w:p w14:paraId="5DD3FD43" w14:textId="49D09E5C" w:rsidR="006B5C74" w:rsidRDefault="006B5C74" w:rsidP="006B5C74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Администратор:</w:t>
      </w:r>
      <w:r>
        <w:rPr>
          <w:rFonts w:ascii="Segoe UI" w:hAnsi="Segoe UI" w:cs="Segoe UI"/>
          <w:color w:val="0F1115"/>
        </w:rPr>
        <w:t> Управление турами, Управление заказами, Генерация отчётов</w:t>
      </w:r>
      <w:r w:rsidR="000410FA">
        <w:rPr>
          <w:rFonts w:ascii="Segoe UI" w:hAnsi="Segoe UI" w:cs="Segoe UI"/>
          <w:color w:val="0F1115"/>
        </w:rPr>
        <w:t xml:space="preserve">, </w:t>
      </w:r>
      <w:r w:rsidR="000410FA">
        <w:rPr>
          <w:rFonts w:ascii="Segoe UI" w:hAnsi="Segoe UI" w:cs="Segoe UI"/>
          <w:color w:val="0F1115"/>
        </w:rPr>
        <w:t>Мониторинг</w:t>
      </w:r>
      <w:r>
        <w:rPr>
          <w:rFonts w:ascii="Segoe UI" w:hAnsi="Segoe UI" w:cs="Segoe UI"/>
          <w:color w:val="0F1115"/>
        </w:rPr>
        <w:t>.</w:t>
      </w:r>
    </w:p>
    <w:p w14:paraId="489F6D92" w14:textId="77777777" w:rsidR="006B5C74" w:rsidRDefault="006B5C74" w:rsidP="006B5C74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Система:</w:t>
      </w:r>
      <w:r>
        <w:rPr>
          <w:rFonts w:ascii="Segoe UI" w:hAnsi="Segoe UI" w:cs="Segoe UI"/>
          <w:color w:val="0F1115"/>
        </w:rPr>
        <w:t> Автоматическое обновление статусов, Отправка уведомлений.</w:t>
      </w:r>
    </w:p>
    <w:p w14:paraId="273B6676" w14:textId="77777777" w:rsidR="006B5C74" w:rsidRDefault="00DC4FDB" w:rsidP="006B5C74">
      <w:pPr>
        <w:spacing w:before="480" w:after="480"/>
        <w:rPr>
          <w:rFonts w:ascii="Times New Roman" w:hAnsi="Times New Roman" w:cs="Times New Roman"/>
        </w:rPr>
      </w:pPr>
      <w:r>
        <w:pict w14:anchorId="7EC79DE8">
          <v:rect id="_x0000_i1028" style="width:0;height:.75pt" o:hralign="center" o:hrstd="t" o:hr="t" fillcolor="#a0a0a0" stroked="f"/>
        </w:pict>
      </w:r>
    </w:p>
    <w:p w14:paraId="2CD69057" w14:textId="77777777" w:rsidR="006B5C74" w:rsidRDefault="006B5C74" w:rsidP="006B5C74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5. Нефункциональные требования</w:t>
      </w:r>
    </w:p>
    <w:p w14:paraId="3E6C1A6B" w14:textId="77777777" w:rsidR="006B5C74" w:rsidRDefault="006B5C74" w:rsidP="006B5C74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b w:val="0"/>
          <w:bCs w:val="0"/>
          <w:color w:val="0F1115"/>
        </w:rPr>
        <w:t>5.1. Технологические требования</w:t>
      </w:r>
    </w:p>
    <w:p w14:paraId="543E5948" w14:textId="77777777" w:rsidR="006B5C74" w:rsidRDefault="006B5C74" w:rsidP="006B5C74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Серверный язык:</w:t>
      </w:r>
      <w:r>
        <w:rPr>
          <w:rFonts w:ascii="Segoe UI" w:hAnsi="Segoe UI" w:cs="Segoe UI"/>
          <w:color w:val="0F1115"/>
        </w:rPr>
        <w:t> PHP (без фреймворков).</w:t>
      </w:r>
    </w:p>
    <w:p w14:paraId="76F3F3E6" w14:textId="77777777" w:rsidR="006B5C74" w:rsidRDefault="006B5C74" w:rsidP="006B5C74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Клиентская часть:</w:t>
      </w:r>
      <w:r>
        <w:rPr>
          <w:rFonts w:ascii="Segoe UI" w:hAnsi="Segoe UI" w:cs="Segoe UI"/>
          <w:color w:val="0F1115"/>
        </w:rPr>
        <w:t xml:space="preserve"> HTML, CSS, </w:t>
      </w:r>
      <w:proofErr w:type="spellStart"/>
      <w:r>
        <w:rPr>
          <w:rFonts w:ascii="Segoe UI" w:hAnsi="Segoe UI" w:cs="Segoe UI"/>
          <w:color w:val="0F1115"/>
        </w:rPr>
        <w:t>JavaScript</w:t>
      </w:r>
      <w:proofErr w:type="spellEnd"/>
      <w:r>
        <w:rPr>
          <w:rFonts w:ascii="Segoe UI" w:hAnsi="Segoe UI" w:cs="Segoe UI"/>
          <w:color w:val="0F1115"/>
        </w:rPr>
        <w:t xml:space="preserve"> (допускаются библиотеки, например, </w:t>
      </w:r>
      <w:proofErr w:type="spellStart"/>
      <w:r>
        <w:rPr>
          <w:rFonts w:ascii="Segoe UI" w:hAnsi="Segoe UI" w:cs="Segoe UI"/>
          <w:color w:val="0F1115"/>
        </w:rPr>
        <w:t>jQuery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07E0A91B" w14:textId="77777777" w:rsidR="006B5C74" w:rsidRDefault="006B5C74" w:rsidP="006B5C74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База данных: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MySQL</w:t>
      </w:r>
      <w:proofErr w:type="spellEnd"/>
      <w:r>
        <w:rPr>
          <w:rFonts w:ascii="Segoe UI" w:hAnsi="Segoe UI" w:cs="Segoe UI"/>
          <w:color w:val="0F1115"/>
        </w:rPr>
        <w:t xml:space="preserve"> или </w:t>
      </w:r>
      <w:proofErr w:type="spellStart"/>
      <w:r>
        <w:rPr>
          <w:rFonts w:ascii="Segoe UI" w:hAnsi="Segoe UI" w:cs="Segoe UI"/>
          <w:color w:val="0F1115"/>
        </w:rPr>
        <w:t>PostgreSQL</w:t>
      </w:r>
      <w:proofErr w:type="spellEnd"/>
      <w:r>
        <w:rPr>
          <w:rFonts w:ascii="Segoe UI" w:hAnsi="Segoe UI" w:cs="Segoe UI"/>
          <w:color w:val="0F1115"/>
        </w:rPr>
        <w:t xml:space="preserve"> (рекомендуется через PDO).</w:t>
      </w:r>
    </w:p>
    <w:p w14:paraId="50C42FAC" w14:textId="77777777" w:rsidR="006B5C74" w:rsidRDefault="006B5C74" w:rsidP="006B5C74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Веб-сервер: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Apache</w:t>
      </w:r>
      <w:proofErr w:type="spellEnd"/>
      <w:r>
        <w:rPr>
          <w:rFonts w:ascii="Segoe UI" w:hAnsi="Segoe UI" w:cs="Segoe UI"/>
          <w:color w:val="0F1115"/>
        </w:rPr>
        <w:t xml:space="preserve"> / </w:t>
      </w:r>
      <w:proofErr w:type="spellStart"/>
      <w:r>
        <w:rPr>
          <w:rFonts w:ascii="Segoe UI" w:hAnsi="Segoe UI" w:cs="Segoe UI"/>
          <w:color w:val="0F1115"/>
        </w:rPr>
        <w:t>Nginx</w:t>
      </w:r>
      <w:proofErr w:type="spellEnd"/>
      <w:r>
        <w:rPr>
          <w:rFonts w:ascii="Segoe UI" w:hAnsi="Segoe UI" w:cs="Segoe UI"/>
          <w:color w:val="0F1115"/>
        </w:rPr>
        <w:t xml:space="preserve"> (локально — XAMPP).</w:t>
      </w:r>
    </w:p>
    <w:p w14:paraId="1165C289" w14:textId="77777777" w:rsidR="006B5C74" w:rsidRDefault="006B5C74" w:rsidP="006B5C74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Контроль версий: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Git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GitHub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07E4CE93" w14:textId="77777777" w:rsidR="006B5C74" w:rsidRDefault="006B5C74" w:rsidP="006B5C74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Контейнеризация: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Docker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Docker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Compose</w:t>
      </w:r>
      <w:proofErr w:type="spellEnd"/>
      <w:r>
        <w:rPr>
          <w:rFonts w:ascii="Segoe UI" w:hAnsi="Segoe UI" w:cs="Segoe UI"/>
          <w:color w:val="0F1115"/>
        </w:rPr>
        <w:t xml:space="preserve"> (на этапе развёртывания).</w:t>
      </w:r>
    </w:p>
    <w:p w14:paraId="6FD597D8" w14:textId="77777777" w:rsidR="006B5C74" w:rsidRDefault="006B5C74" w:rsidP="006B5C74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Зависимости: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Composer</w:t>
      </w:r>
      <w:proofErr w:type="spellEnd"/>
      <w:r>
        <w:rPr>
          <w:rFonts w:ascii="Segoe UI" w:hAnsi="Segoe UI" w:cs="Segoe UI"/>
          <w:color w:val="0F1115"/>
        </w:rPr>
        <w:t xml:space="preserve"> (для библиотек выгрузки в </w:t>
      </w:r>
      <w:proofErr w:type="spellStart"/>
      <w:r>
        <w:rPr>
          <w:rFonts w:ascii="Segoe UI" w:hAnsi="Segoe UI" w:cs="Segoe UI"/>
          <w:color w:val="0F1115"/>
        </w:rPr>
        <w:t>Excel</w:t>
      </w:r>
      <w:proofErr w:type="spellEnd"/>
      <w:r>
        <w:rPr>
          <w:rFonts w:ascii="Segoe UI" w:hAnsi="Segoe UI" w:cs="Segoe UI"/>
          <w:color w:val="0F1115"/>
        </w:rPr>
        <w:t>/</w:t>
      </w:r>
      <w:proofErr w:type="spellStart"/>
      <w:r>
        <w:rPr>
          <w:rFonts w:ascii="Segoe UI" w:hAnsi="Segoe UI" w:cs="Segoe UI"/>
          <w:color w:val="0F1115"/>
        </w:rPr>
        <w:t>Word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702F2D61" w14:textId="77777777" w:rsidR="006B5C74" w:rsidRDefault="006B5C74" w:rsidP="006B5C74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Документация: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Markdown</w:t>
      </w:r>
      <w:proofErr w:type="spellEnd"/>
      <w:r>
        <w:rPr>
          <w:rFonts w:ascii="Segoe UI" w:hAnsi="Segoe UI" w:cs="Segoe UI"/>
          <w:color w:val="0F1115"/>
        </w:rPr>
        <w:t xml:space="preserve"> (README.md), диаграммы в формате изображений или </w:t>
      </w:r>
      <w:proofErr w:type="spellStart"/>
      <w:r>
        <w:rPr>
          <w:rFonts w:ascii="Segoe UI" w:hAnsi="Segoe UI" w:cs="Segoe UI"/>
          <w:color w:val="0F1115"/>
        </w:rPr>
        <w:t>Mermaid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5CECE270" w14:textId="77777777" w:rsidR="006B5C74" w:rsidRDefault="006B5C74" w:rsidP="006B5C74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b w:val="0"/>
          <w:bCs w:val="0"/>
          <w:color w:val="0F1115"/>
        </w:rPr>
        <w:t>5.2. Требования к безопасности</w:t>
      </w:r>
    </w:p>
    <w:p w14:paraId="06B7DACD" w14:textId="77777777" w:rsidR="006B5C74" w:rsidRDefault="006B5C74" w:rsidP="006B5C74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Защита от SQL-инъекций через подготовленные запросы (PDO).</w:t>
      </w:r>
    </w:p>
    <w:p w14:paraId="5651A477" w14:textId="77777777" w:rsidR="006B5C74" w:rsidRDefault="006B5C74" w:rsidP="006B5C74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Валидация</w:t>
      </w:r>
      <w:proofErr w:type="spellEnd"/>
      <w:r>
        <w:rPr>
          <w:rFonts w:ascii="Segoe UI" w:hAnsi="Segoe UI" w:cs="Segoe UI"/>
          <w:color w:val="0F1115"/>
        </w:rPr>
        <w:t xml:space="preserve"> и </w:t>
      </w:r>
      <w:proofErr w:type="spellStart"/>
      <w:r>
        <w:rPr>
          <w:rFonts w:ascii="Segoe UI" w:hAnsi="Segoe UI" w:cs="Segoe UI"/>
          <w:color w:val="0F1115"/>
        </w:rPr>
        <w:t>санитизация</w:t>
      </w:r>
      <w:proofErr w:type="spellEnd"/>
      <w:r>
        <w:rPr>
          <w:rFonts w:ascii="Segoe UI" w:hAnsi="Segoe UI" w:cs="Segoe UI"/>
          <w:color w:val="0F1115"/>
        </w:rPr>
        <w:t xml:space="preserve"> всех входных данных на стороне сервера.</w:t>
      </w:r>
    </w:p>
    <w:p w14:paraId="151F59B3" w14:textId="77777777" w:rsidR="006B5C74" w:rsidRDefault="006B5C74" w:rsidP="006B5C74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Хеширование паролей с использованием алгоритма </w:t>
      </w:r>
      <w:proofErr w:type="spellStart"/>
      <w:r>
        <w:rPr>
          <w:rFonts w:ascii="Segoe UI" w:hAnsi="Segoe UI" w:cs="Segoe UI"/>
          <w:color w:val="0F1115"/>
        </w:rPr>
        <w:t>bcrypt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6EC0F427" w14:textId="77777777" w:rsidR="006B5C74" w:rsidRDefault="006B5C74" w:rsidP="006B5C74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Защита от XSS через экранирование вывода (</w:t>
      </w:r>
      <w:proofErr w:type="spellStart"/>
      <w:r>
        <w:rPr>
          <w:rFonts w:ascii="Segoe UI" w:hAnsi="Segoe UI" w:cs="Segoe UI"/>
          <w:color w:val="0F1115"/>
        </w:rPr>
        <w:t>htmlspecialchars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7B636AFC" w14:textId="77777777" w:rsidR="006B5C74" w:rsidRDefault="006B5C74" w:rsidP="006B5C74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Реализация сессий с проверкой авторизации на каждой странице.</w:t>
      </w:r>
    </w:p>
    <w:p w14:paraId="300C3843" w14:textId="77777777" w:rsidR="006B5C74" w:rsidRDefault="006B5C74" w:rsidP="006B5C74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Разделение прав доступа по ролям (Гость, Клиент, Администратор).</w:t>
      </w:r>
    </w:p>
    <w:p w14:paraId="5FD73FC6" w14:textId="77777777" w:rsidR="006B5C74" w:rsidRDefault="006B5C74" w:rsidP="006B5C74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Использование HTTPS при развёртывании на </w:t>
      </w:r>
      <w:proofErr w:type="spellStart"/>
      <w:r>
        <w:rPr>
          <w:rFonts w:ascii="Segoe UI" w:hAnsi="Segoe UI" w:cs="Segoe UI"/>
          <w:color w:val="0F1115"/>
        </w:rPr>
        <w:t>production</w:t>
      </w:r>
      <w:proofErr w:type="spellEnd"/>
      <w:r>
        <w:rPr>
          <w:rFonts w:ascii="Segoe UI" w:hAnsi="Segoe UI" w:cs="Segoe UI"/>
          <w:color w:val="0F1115"/>
        </w:rPr>
        <w:t>-сервере.</w:t>
      </w:r>
    </w:p>
    <w:p w14:paraId="5FB67C2C" w14:textId="77777777" w:rsidR="006B5C74" w:rsidRDefault="006B5C74" w:rsidP="006B5C74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b w:val="0"/>
          <w:bCs w:val="0"/>
          <w:color w:val="0F1115"/>
        </w:rPr>
        <w:t>5.3. Требования к качеству</w:t>
      </w:r>
    </w:p>
    <w:p w14:paraId="76C69DBD" w14:textId="77777777" w:rsidR="006B5C74" w:rsidRDefault="006B5C74" w:rsidP="006B5C74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Соблюдение принципов MVC на уровне организации кода (модели, представления, контроллеры).</w:t>
      </w:r>
    </w:p>
    <w:p w14:paraId="3C9E623B" w14:textId="77777777" w:rsidR="006B5C74" w:rsidRDefault="006B5C74" w:rsidP="006B5C74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Комментирование ключевых функций и сложных алгоритмов.</w:t>
      </w:r>
    </w:p>
    <w:p w14:paraId="232B53F7" w14:textId="77777777" w:rsidR="006B5C74" w:rsidRDefault="006B5C74" w:rsidP="006B5C74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Единая точка входа (</w:t>
      </w:r>
      <w:proofErr w:type="spellStart"/>
      <w:r>
        <w:rPr>
          <w:rFonts w:ascii="Segoe UI" w:hAnsi="Segoe UI" w:cs="Segoe UI"/>
          <w:color w:val="0F1115"/>
        </w:rPr>
        <w:t>index.php</w:t>
      </w:r>
      <w:proofErr w:type="spellEnd"/>
      <w:r>
        <w:rPr>
          <w:rFonts w:ascii="Segoe UI" w:hAnsi="Segoe UI" w:cs="Segoe UI"/>
          <w:color w:val="0F1115"/>
        </w:rPr>
        <w:t xml:space="preserve"> с маршрутизацией).</w:t>
      </w:r>
    </w:p>
    <w:p w14:paraId="5040FF19" w14:textId="77777777" w:rsidR="006B5C74" w:rsidRDefault="006B5C74" w:rsidP="006B5C74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Логирование ошибок и важных действий (например, вход, бронирование).</w:t>
      </w:r>
    </w:p>
    <w:p w14:paraId="68875026" w14:textId="77777777" w:rsidR="006B5C74" w:rsidRDefault="006B5C74" w:rsidP="006B5C74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Структурированная организация файлов проекта (папки </w:t>
      </w:r>
      <w:proofErr w:type="spellStart"/>
      <w:r>
        <w:rPr>
          <w:rFonts w:ascii="Segoe UI" w:hAnsi="Segoe UI" w:cs="Segoe UI"/>
          <w:color w:val="0F1115"/>
        </w:rPr>
        <w:t>models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views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controllers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assets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2A1ABB7D" w14:textId="77777777" w:rsidR="006B5C74" w:rsidRDefault="006B5C74" w:rsidP="006B5C74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Использование PSR-стандартов по возможности (наименование, отступы).</w:t>
      </w:r>
    </w:p>
    <w:p w14:paraId="5E9783A6" w14:textId="77777777" w:rsidR="006B5C74" w:rsidRDefault="006B5C74" w:rsidP="006B5C74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Наличие тестовых данных в БД для демонстрации работы.</w:t>
      </w:r>
    </w:p>
    <w:p w14:paraId="75A25DF4" w14:textId="77777777" w:rsidR="006B5C74" w:rsidRDefault="006B5C74" w:rsidP="006B5C74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Резервное копирование базы данных (скрипт или ручной экспорт).</w:t>
      </w:r>
    </w:p>
    <w:p w14:paraId="70FB53FF" w14:textId="77777777" w:rsidR="006B5C74" w:rsidRDefault="006B5C74" w:rsidP="006B5C74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Документация по запуску проекта (локально и через </w:t>
      </w:r>
      <w:proofErr w:type="spellStart"/>
      <w:r>
        <w:rPr>
          <w:rFonts w:ascii="Segoe UI" w:hAnsi="Segoe UI" w:cs="Segoe UI"/>
          <w:color w:val="0F1115"/>
        </w:rPr>
        <w:t>Docker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4B682E61" w14:textId="74D24F4D" w:rsidR="00261355" w:rsidRPr="006B5C74" w:rsidRDefault="00261355" w:rsidP="006B5C74">
      <w:pPr>
        <w:spacing w:before="240" w:after="240" w:line="240" w:lineRule="auto"/>
        <w:jc w:val="both"/>
        <w:rPr>
          <w:rFonts w:ascii="Segoe UI" w:hAnsi="Segoe UI" w:cs="Segoe UI"/>
          <w:color w:val="0F1115"/>
          <w:lang w:val="ru-RU"/>
        </w:rPr>
      </w:pPr>
    </w:p>
    <w:p w14:paraId="13BDC791" w14:textId="1E7C282B" w:rsidR="00F71A2F" w:rsidRPr="00261355" w:rsidRDefault="00F71A2F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  <w:lang w:val="ru-RU"/>
        </w:rPr>
      </w:pPr>
    </w:p>
    <w:sectPr w:rsidR="00F71A2F" w:rsidRPr="00261355"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1" w:fontKey="{590A990B-CA90-4B45-BD64-8D7A5CCD56B7}"/>
    <w:embedBold r:id="rId2" w:fontKey="{5816FD0F-1F2D-4D52-B7FF-73AFC100D083}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3" w:fontKey="{23B9BF61-1E6B-424A-9D03-18E3320065A2}"/>
    <w:embedBold r:id="rId4" w:fontKey="{19D1C40E-B29D-4B58-87F2-E082821FAB5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E88616EC-6024-414C-9B47-A62D4496178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FAC6D0E3-4B54-4A0D-8E35-F3AEDB4E2DA7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92062"/>
    <w:multiLevelType w:val="multilevel"/>
    <w:tmpl w:val="0EC6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8496B"/>
    <w:multiLevelType w:val="multilevel"/>
    <w:tmpl w:val="8E34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D730F"/>
    <w:multiLevelType w:val="multilevel"/>
    <w:tmpl w:val="9AEA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00E54"/>
    <w:multiLevelType w:val="multilevel"/>
    <w:tmpl w:val="BC40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63D5C"/>
    <w:multiLevelType w:val="multilevel"/>
    <w:tmpl w:val="4C34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20C3A"/>
    <w:multiLevelType w:val="multilevel"/>
    <w:tmpl w:val="6E86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20ECA"/>
    <w:multiLevelType w:val="multilevel"/>
    <w:tmpl w:val="0F30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B0428"/>
    <w:multiLevelType w:val="multilevel"/>
    <w:tmpl w:val="2570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470E1"/>
    <w:multiLevelType w:val="multilevel"/>
    <w:tmpl w:val="5320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B77EA"/>
    <w:multiLevelType w:val="multilevel"/>
    <w:tmpl w:val="194C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D3585"/>
    <w:multiLevelType w:val="multilevel"/>
    <w:tmpl w:val="C12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24829"/>
    <w:multiLevelType w:val="multilevel"/>
    <w:tmpl w:val="0ED4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05B35"/>
    <w:multiLevelType w:val="multilevel"/>
    <w:tmpl w:val="A6BE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233D3F"/>
    <w:multiLevelType w:val="multilevel"/>
    <w:tmpl w:val="B3B4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A16942"/>
    <w:multiLevelType w:val="multilevel"/>
    <w:tmpl w:val="C4EA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8641FB"/>
    <w:multiLevelType w:val="multilevel"/>
    <w:tmpl w:val="D342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21693A"/>
    <w:multiLevelType w:val="multilevel"/>
    <w:tmpl w:val="27FA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182B08"/>
    <w:multiLevelType w:val="multilevel"/>
    <w:tmpl w:val="3C76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9F5E6E"/>
    <w:multiLevelType w:val="multilevel"/>
    <w:tmpl w:val="CC7A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673946"/>
    <w:multiLevelType w:val="multilevel"/>
    <w:tmpl w:val="E1CE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3D54D3"/>
    <w:multiLevelType w:val="multilevel"/>
    <w:tmpl w:val="B832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2E20F0"/>
    <w:multiLevelType w:val="multilevel"/>
    <w:tmpl w:val="BBC4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C0333E"/>
    <w:multiLevelType w:val="multilevel"/>
    <w:tmpl w:val="0766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243A3F"/>
    <w:multiLevelType w:val="multilevel"/>
    <w:tmpl w:val="5F40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CE3B36"/>
    <w:multiLevelType w:val="multilevel"/>
    <w:tmpl w:val="A9E2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544544"/>
    <w:multiLevelType w:val="multilevel"/>
    <w:tmpl w:val="F44A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E27943"/>
    <w:multiLevelType w:val="multilevel"/>
    <w:tmpl w:val="A50C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2A3FCF"/>
    <w:multiLevelType w:val="multilevel"/>
    <w:tmpl w:val="5968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DD3793"/>
    <w:multiLevelType w:val="multilevel"/>
    <w:tmpl w:val="670C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0B237B"/>
    <w:multiLevelType w:val="multilevel"/>
    <w:tmpl w:val="A0D0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3F2F0A"/>
    <w:multiLevelType w:val="multilevel"/>
    <w:tmpl w:val="78BC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107F75"/>
    <w:multiLevelType w:val="multilevel"/>
    <w:tmpl w:val="25F2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B11630"/>
    <w:multiLevelType w:val="multilevel"/>
    <w:tmpl w:val="D90C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7B0792"/>
    <w:multiLevelType w:val="multilevel"/>
    <w:tmpl w:val="140A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ED74C5"/>
    <w:multiLevelType w:val="multilevel"/>
    <w:tmpl w:val="CF6A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306CEB"/>
    <w:multiLevelType w:val="multilevel"/>
    <w:tmpl w:val="723A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5B319B"/>
    <w:multiLevelType w:val="multilevel"/>
    <w:tmpl w:val="7442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7308E7"/>
    <w:multiLevelType w:val="multilevel"/>
    <w:tmpl w:val="6980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A7492E"/>
    <w:multiLevelType w:val="multilevel"/>
    <w:tmpl w:val="7D38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954073"/>
    <w:multiLevelType w:val="multilevel"/>
    <w:tmpl w:val="5616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A60860"/>
    <w:multiLevelType w:val="multilevel"/>
    <w:tmpl w:val="F666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1573F2"/>
    <w:multiLevelType w:val="multilevel"/>
    <w:tmpl w:val="ACCC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D05945"/>
    <w:multiLevelType w:val="multilevel"/>
    <w:tmpl w:val="FD2C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4"/>
  </w:num>
  <w:num w:numId="3">
    <w:abstractNumId w:val="29"/>
  </w:num>
  <w:num w:numId="4">
    <w:abstractNumId w:val="6"/>
  </w:num>
  <w:num w:numId="5">
    <w:abstractNumId w:val="2"/>
  </w:num>
  <w:num w:numId="6">
    <w:abstractNumId w:val="17"/>
  </w:num>
  <w:num w:numId="7">
    <w:abstractNumId w:val="30"/>
  </w:num>
  <w:num w:numId="8">
    <w:abstractNumId w:val="22"/>
  </w:num>
  <w:num w:numId="9">
    <w:abstractNumId w:val="34"/>
  </w:num>
  <w:num w:numId="10">
    <w:abstractNumId w:val="41"/>
  </w:num>
  <w:num w:numId="11">
    <w:abstractNumId w:val="10"/>
  </w:num>
  <w:num w:numId="12">
    <w:abstractNumId w:val="31"/>
  </w:num>
  <w:num w:numId="13">
    <w:abstractNumId w:val="8"/>
  </w:num>
  <w:num w:numId="14">
    <w:abstractNumId w:val="18"/>
  </w:num>
  <w:num w:numId="15">
    <w:abstractNumId w:val="39"/>
  </w:num>
  <w:num w:numId="16">
    <w:abstractNumId w:val="3"/>
  </w:num>
  <w:num w:numId="17">
    <w:abstractNumId w:val="16"/>
  </w:num>
  <w:num w:numId="18">
    <w:abstractNumId w:val="4"/>
  </w:num>
  <w:num w:numId="19">
    <w:abstractNumId w:val="15"/>
  </w:num>
  <w:num w:numId="20">
    <w:abstractNumId w:val="25"/>
  </w:num>
  <w:num w:numId="21">
    <w:abstractNumId w:val="40"/>
  </w:num>
  <w:num w:numId="22">
    <w:abstractNumId w:val="20"/>
  </w:num>
  <w:num w:numId="23">
    <w:abstractNumId w:val="13"/>
  </w:num>
  <w:num w:numId="24">
    <w:abstractNumId w:val="38"/>
  </w:num>
  <w:num w:numId="25">
    <w:abstractNumId w:val="24"/>
  </w:num>
  <w:num w:numId="26">
    <w:abstractNumId w:val="36"/>
  </w:num>
  <w:num w:numId="27">
    <w:abstractNumId w:val="35"/>
  </w:num>
  <w:num w:numId="28">
    <w:abstractNumId w:val="37"/>
  </w:num>
  <w:num w:numId="29">
    <w:abstractNumId w:val="26"/>
  </w:num>
  <w:num w:numId="30">
    <w:abstractNumId w:val="32"/>
  </w:num>
  <w:num w:numId="31">
    <w:abstractNumId w:val="19"/>
  </w:num>
  <w:num w:numId="32">
    <w:abstractNumId w:val="9"/>
  </w:num>
  <w:num w:numId="33">
    <w:abstractNumId w:val="12"/>
  </w:num>
  <w:num w:numId="34">
    <w:abstractNumId w:val="27"/>
  </w:num>
  <w:num w:numId="35">
    <w:abstractNumId w:val="23"/>
  </w:num>
  <w:num w:numId="36">
    <w:abstractNumId w:val="28"/>
  </w:num>
  <w:num w:numId="37">
    <w:abstractNumId w:val="1"/>
  </w:num>
  <w:num w:numId="38">
    <w:abstractNumId w:val="33"/>
  </w:num>
  <w:num w:numId="39">
    <w:abstractNumId w:val="5"/>
  </w:num>
  <w:num w:numId="40">
    <w:abstractNumId w:val="21"/>
  </w:num>
  <w:num w:numId="41">
    <w:abstractNumId w:val="0"/>
  </w:num>
  <w:num w:numId="42">
    <w:abstractNumId w:val="42"/>
  </w:num>
  <w:num w:numId="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A2F"/>
    <w:rsid w:val="000410FA"/>
    <w:rsid w:val="00236344"/>
    <w:rsid w:val="002401CA"/>
    <w:rsid w:val="00261355"/>
    <w:rsid w:val="00397543"/>
    <w:rsid w:val="006015ED"/>
    <w:rsid w:val="00605900"/>
    <w:rsid w:val="006B5C74"/>
    <w:rsid w:val="007A5AE1"/>
    <w:rsid w:val="008343CC"/>
    <w:rsid w:val="00A76D49"/>
    <w:rsid w:val="00AB2A3C"/>
    <w:rsid w:val="00B82BBB"/>
    <w:rsid w:val="00CD48CD"/>
    <w:rsid w:val="00D37627"/>
    <w:rsid w:val="00DC4FDB"/>
    <w:rsid w:val="00F71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48CC0"/>
  <w15:docId w15:val="{1B63D1E6-6798-41A1-A148-6D9679C8C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character" w:styleId="a6">
    <w:name w:val="Strong"/>
    <w:basedOn w:val="a0"/>
    <w:uiPriority w:val="22"/>
    <w:qFormat/>
    <w:rsid w:val="00605900"/>
    <w:rPr>
      <w:b/>
      <w:bCs/>
    </w:rPr>
  </w:style>
  <w:style w:type="paragraph" w:customStyle="1" w:styleId="ds-markdown-paragraph">
    <w:name w:val="ds-markdown-paragraph"/>
    <w:basedOn w:val="a"/>
    <w:rsid w:val="00605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7">
    <w:name w:val="Emphasis"/>
    <w:basedOn w:val="a0"/>
    <w:uiPriority w:val="20"/>
    <w:qFormat/>
    <w:rsid w:val="00261355"/>
    <w:rPr>
      <w:i/>
      <w:iCs/>
    </w:rPr>
  </w:style>
  <w:style w:type="character" w:styleId="HTML">
    <w:name w:val="HTML Code"/>
    <w:basedOn w:val="a0"/>
    <w:uiPriority w:val="99"/>
    <w:semiHidden/>
    <w:unhideWhenUsed/>
    <w:rsid w:val="002613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42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773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Егор Кучеев</dc:creator>
  <cp:lastModifiedBy>RePack by Diakov</cp:lastModifiedBy>
  <cp:revision>6</cp:revision>
  <dcterms:created xsi:type="dcterms:W3CDTF">2026-02-19T17:26:00Z</dcterms:created>
  <dcterms:modified xsi:type="dcterms:W3CDTF">2026-02-19T18:02:00Z</dcterms:modified>
</cp:coreProperties>
</file>