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BAB799">
      <w:pPr>
        <w:pStyle w:val="4"/>
        <w:numPr>
          <w:ilvl w:val="0"/>
          <w:numId w:val="1"/>
        </w:numPr>
        <w:spacing w:line="540" w:lineRule="exact"/>
        <w:rPr>
          <w:rFonts w:ascii="黑体" w:eastAsia="黑体"/>
          <w:sz w:val="32"/>
          <w:szCs w:val="32"/>
        </w:rPr>
      </w:pPr>
      <w:r>
        <w:rPr>
          <w:rFonts w:hint="eastAsia" w:ascii="黑体" w:eastAsia="黑体"/>
          <w:sz w:val="32"/>
          <w:szCs w:val="32"/>
        </w:rPr>
        <w:t>天气实况</w:t>
      </w:r>
    </w:p>
    <w:p w14:paraId="361D7DF2">
      <w:pPr>
        <w:spacing w:line="540" w:lineRule="exact"/>
        <w:ind w:firstLine="616" w:firstLineChars="200"/>
        <w:rPr>
          <w:rFonts w:ascii="方正仿宋_GBK" w:eastAsia="方正仿宋_GBK"/>
          <w:spacing w:val="-6"/>
          <w:sz w:val="32"/>
          <w:szCs w:val="32"/>
        </w:rPr>
      </w:pPr>
      <w:r>
        <w:rPr>
          <w:rFonts w:hint="eastAsia" w:ascii="方正仿宋_GBK" w:eastAsia="方正仿宋_GBK"/>
          <w:b/>
          <w:spacing w:val="-6"/>
          <w:sz w:val="32"/>
          <w:szCs w:val="32"/>
        </w:rPr>
        <w:t>雷雨天气明显，降水点强面弱。</w:t>
      </w:r>
      <w:r>
        <w:rPr>
          <w:rFonts w:hint="eastAsia" w:ascii="方正仿宋_GBK" w:eastAsia="方正仿宋_GBK"/>
          <w:spacing w:val="-6"/>
          <w:sz w:val="32"/>
          <w:szCs w:val="32"/>
        </w:rPr>
        <w:t>8月10日8时～16日8时，全市各县都出现了雷阵雨，平均雨量34.2毫米，2</w:t>
      </w:r>
      <w:r>
        <w:rPr>
          <w:rFonts w:ascii="方正仿宋_GBK" w:eastAsia="方正仿宋_GBK"/>
          <w:spacing w:val="-6"/>
          <w:sz w:val="32"/>
          <w:szCs w:val="32"/>
        </w:rPr>
        <w:t>62站</w:t>
      </w:r>
      <w:r>
        <w:rPr>
          <w:rFonts w:hint="eastAsia" w:ascii="方正仿宋_GBK" w:eastAsia="方正仿宋_GBK"/>
          <w:spacing w:val="-6"/>
          <w:sz w:val="32"/>
          <w:szCs w:val="32"/>
        </w:rPr>
        <w:t>（共268站）出现降水，65站降雨量超过50毫米，10站降雨量超过100毫米，主要出现在丰城，点最大降雨量前3位分别为丰城市蕉坑乡141.6毫米，丰城市铁路镇138.5毫米，万载县仙源乡官沅山134.1毫米。其中8月14日下午高安市村前镇出现局地极端短时强降水，</w:t>
      </w:r>
      <w:r>
        <w:rPr>
          <w:rFonts w:ascii="方正仿宋_GBK" w:eastAsia="方正仿宋_GBK"/>
          <w:spacing w:val="-6"/>
          <w:sz w:val="32"/>
          <w:szCs w:val="32"/>
        </w:rPr>
        <w:t>小时</w:t>
      </w:r>
      <w:r>
        <w:rPr>
          <w:rFonts w:hint="eastAsia" w:ascii="方正仿宋_GBK" w:eastAsia="方正仿宋_GBK"/>
          <w:spacing w:val="-6"/>
          <w:sz w:val="32"/>
          <w:szCs w:val="32"/>
        </w:rPr>
        <w:t>雨强达110毫米。</w:t>
      </w:r>
    </w:p>
    <w:p w14:paraId="7D4E8EB5">
      <w:pPr>
        <w:spacing w:line="540" w:lineRule="exact"/>
        <w:ind w:firstLine="616" w:firstLineChars="200"/>
        <w:rPr>
          <w:rFonts w:ascii="方正仿宋_GBK" w:eastAsia="方正仿宋_GBK"/>
          <w:spacing w:val="-6"/>
          <w:sz w:val="32"/>
          <w:szCs w:val="32"/>
        </w:rPr>
      </w:pPr>
      <w:r>
        <w:rPr>
          <w:rFonts w:hint="eastAsia" w:ascii="方正仿宋_GBK" w:eastAsia="方正仿宋_GBK"/>
          <w:b/>
          <w:spacing w:val="-6"/>
          <w:sz w:val="32"/>
          <w:szCs w:val="32"/>
        </w:rPr>
        <w:t>高温天气缓和。</w:t>
      </w:r>
      <w:r>
        <w:rPr>
          <w:rFonts w:hint="eastAsia" w:ascii="方正仿宋_GBK" w:eastAsia="方正仿宋_GBK"/>
          <w:spacing w:val="-6"/>
          <w:sz w:val="32"/>
          <w:szCs w:val="32"/>
        </w:rPr>
        <w:t>8月12～16日，全市平均气温为28.0℃，较常年同期</w:t>
      </w:r>
      <w:r>
        <w:rPr>
          <w:rFonts w:ascii="方正仿宋_GBK" w:eastAsia="方正仿宋_GBK"/>
          <w:spacing w:val="-6"/>
          <w:sz w:val="32"/>
          <w:szCs w:val="32"/>
        </w:rPr>
        <w:t>偏低0.4</w:t>
      </w:r>
      <w:r>
        <w:rPr>
          <w:rFonts w:hint="eastAsia" w:ascii="方正仿宋_GBK" w:eastAsia="方正仿宋_GBK"/>
          <w:spacing w:val="-6"/>
          <w:sz w:val="32"/>
          <w:szCs w:val="32"/>
        </w:rPr>
        <w:t>℃，14～15日，我市</w:t>
      </w:r>
      <w:r>
        <w:rPr>
          <w:rFonts w:ascii="方正仿宋_GBK" w:eastAsia="方正仿宋_GBK"/>
          <w:spacing w:val="-6"/>
          <w:sz w:val="32"/>
          <w:szCs w:val="32"/>
        </w:rPr>
        <w:t xml:space="preserve">最高气温基本下降至34℃ 以下。 </w:t>
      </w:r>
    </w:p>
    <w:p w14:paraId="736159B4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仿宋_GBK">
    <w:altName w:val="Arial Unicode MS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46E5448"/>
    <w:multiLevelType w:val="multilevel"/>
    <w:tmpl w:val="246E5448"/>
    <w:lvl w:ilvl="0" w:tentative="0">
      <w:start w:val="1"/>
      <w:numFmt w:val="japaneseCounting"/>
      <w:lvlText w:val="%1、"/>
      <w:lvlJc w:val="left"/>
      <w:pPr>
        <w:ind w:left="1360" w:hanging="720"/>
      </w:pPr>
      <w:rPr>
        <w:rFonts w:hint="default"/>
        <w:lang w:val="en-US"/>
      </w:rPr>
    </w:lvl>
    <w:lvl w:ilvl="1" w:tentative="0">
      <w:start w:val="1"/>
      <w:numFmt w:val="lowerLetter"/>
      <w:lvlText w:val="%2)"/>
      <w:lvlJc w:val="left"/>
      <w:pPr>
        <w:ind w:left="1480" w:hanging="420"/>
      </w:pPr>
    </w:lvl>
    <w:lvl w:ilvl="2" w:tentative="0">
      <w:start w:val="1"/>
      <w:numFmt w:val="lowerRoman"/>
      <w:lvlText w:val="%3."/>
      <w:lvlJc w:val="right"/>
      <w:pPr>
        <w:ind w:left="1900" w:hanging="420"/>
      </w:pPr>
    </w:lvl>
    <w:lvl w:ilvl="3" w:tentative="0">
      <w:start w:val="1"/>
      <w:numFmt w:val="decimal"/>
      <w:lvlText w:val="%4."/>
      <w:lvlJc w:val="left"/>
      <w:pPr>
        <w:ind w:left="2320" w:hanging="420"/>
      </w:pPr>
    </w:lvl>
    <w:lvl w:ilvl="4" w:tentative="0">
      <w:start w:val="1"/>
      <w:numFmt w:val="lowerLetter"/>
      <w:lvlText w:val="%5)"/>
      <w:lvlJc w:val="left"/>
      <w:pPr>
        <w:ind w:left="2740" w:hanging="420"/>
      </w:pPr>
    </w:lvl>
    <w:lvl w:ilvl="5" w:tentative="0">
      <w:start w:val="1"/>
      <w:numFmt w:val="lowerRoman"/>
      <w:lvlText w:val="%6."/>
      <w:lvlJc w:val="right"/>
      <w:pPr>
        <w:ind w:left="3160" w:hanging="420"/>
      </w:pPr>
    </w:lvl>
    <w:lvl w:ilvl="6" w:tentative="0">
      <w:start w:val="1"/>
      <w:numFmt w:val="decimal"/>
      <w:lvlText w:val="%7."/>
      <w:lvlJc w:val="left"/>
      <w:pPr>
        <w:ind w:left="3580" w:hanging="420"/>
      </w:pPr>
    </w:lvl>
    <w:lvl w:ilvl="7" w:tentative="0">
      <w:start w:val="1"/>
      <w:numFmt w:val="lowerLetter"/>
      <w:lvlText w:val="%8)"/>
      <w:lvlJc w:val="left"/>
      <w:pPr>
        <w:ind w:left="4000" w:hanging="420"/>
      </w:pPr>
    </w:lvl>
    <w:lvl w:ilvl="8" w:tentative="0">
      <w:start w:val="1"/>
      <w:numFmt w:val="lowerRoman"/>
      <w:lvlText w:val="%9."/>
      <w:lvlJc w:val="right"/>
      <w:pPr>
        <w:ind w:left="442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2C2124C"/>
    <w:rsid w:val="385972E5"/>
    <w:rsid w:val="5D167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autoRedefine/>
    <w:unhideWhenUsed/>
    <w:qFormat/>
    <w:uiPriority w:val="99"/>
    <w:pPr>
      <w:spacing w:line="460" w:lineRule="exact"/>
      <w:ind w:left="1360"/>
      <w:jc w:val="left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2025-06-17T02:59:00Z</dcterms:created>
  <dc:creator>admin</dc:creator>
  <cp:lastModifiedBy>Ternura</cp:lastModifiedBy>
  <dcterms:modified xsi:type="dcterms:W3CDTF">2025-07-04T05:45:29Z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0814B590C0F34D4AAE3EBDBD537E0BD6_12</vt:lpwstr>
  </property>
  <property fmtid="{D5CDD505-2E9C-101B-9397-08002B2CF9AE}" pid="4" name="KSOTemplateDocerSaveRecord">
    <vt:lpwstr>eyJoZGlkIjoiZDBmYjdhYmEzODNhOGUyMDBiZjAxNTY1ZjcyYTBmMDMiLCJ1c2VySWQiOiI2MDUwNTU0MjcifQ==</vt:lpwstr>
  </property>
</Properties>
</file>