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0B312">
      <w:pPr>
        <w:spacing w:line="44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39B1EE01">
      <w:pPr>
        <w:spacing w:line="44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3月</w:t>
      </w:r>
      <w:r>
        <w:rPr>
          <w:rFonts w:ascii="方正仿宋_GBK" w:eastAsia="方正仿宋_GBK"/>
          <w:spacing w:val="-6"/>
          <w:sz w:val="32"/>
          <w:szCs w:val="32"/>
        </w:rPr>
        <w:t>以来</w:t>
      </w:r>
      <w:r>
        <w:rPr>
          <w:rFonts w:hint="eastAsia" w:ascii="方正仿宋_GBK" w:eastAsia="方正仿宋_GBK"/>
          <w:spacing w:val="-6"/>
          <w:sz w:val="32"/>
          <w:szCs w:val="32"/>
        </w:rPr>
        <w:t>，全市平均降雨量47.3毫米，较常年同期</w:t>
      </w:r>
      <w:r>
        <w:rPr>
          <w:rFonts w:ascii="方正仿宋_GBK" w:eastAsia="方正仿宋_GBK"/>
          <w:spacing w:val="-6"/>
          <w:sz w:val="32"/>
          <w:szCs w:val="32"/>
        </w:rPr>
        <w:t>偏少</w:t>
      </w:r>
      <w:r>
        <w:rPr>
          <w:rFonts w:hint="eastAsia" w:ascii="方正仿宋_GBK" w:eastAsia="方正仿宋_GBK"/>
          <w:spacing w:val="-6"/>
          <w:sz w:val="32"/>
          <w:szCs w:val="32"/>
        </w:rPr>
        <w:t>6.4</w:t>
      </w:r>
      <w:r>
        <w:rPr>
          <w:rFonts w:ascii="方正仿宋_GBK" w:eastAsia="方正仿宋_GBK"/>
          <w:spacing w:val="-6"/>
          <w:sz w:val="32"/>
          <w:szCs w:val="32"/>
        </w:rPr>
        <w:t>成</w:t>
      </w:r>
      <w:r>
        <w:rPr>
          <w:rFonts w:hint="eastAsia" w:ascii="方正仿宋_GBK" w:eastAsia="方正仿宋_GBK"/>
          <w:spacing w:val="-6"/>
          <w:sz w:val="32"/>
          <w:szCs w:val="32"/>
        </w:rPr>
        <w:t>，其中</w:t>
      </w:r>
      <w:r>
        <w:rPr>
          <w:rFonts w:ascii="方正仿宋_GBK" w:eastAsia="方正仿宋_GBK"/>
          <w:spacing w:val="-6"/>
          <w:sz w:val="32"/>
          <w:szCs w:val="32"/>
        </w:rPr>
        <w:t>樟树</w:t>
      </w:r>
      <w:r>
        <w:rPr>
          <w:rFonts w:hint="eastAsia" w:ascii="方正仿宋_GBK" w:eastAsia="方正仿宋_GBK"/>
          <w:spacing w:val="-6"/>
          <w:sz w:val="32"/>
          <w:szCs w:val="32"/>
        </w:rPr>
        <w:t>36.4</w:t>
      </w:r>
      <w:r>
        <w:rPr>
          <w:rFonts w:ascii="方正仿宋_GBK" w:eastAsia="方正仿宋_GBK"/>
          <w:spacing w:val="-6"/>
          <w:sz w:val="32"/>
          <w:szCs w:val="32"/>
        </w:rPr>
        <w:t xml:space="preserve">毫米较常年偏少 </w:t>
      </w:r>
      <w:r>
        <w:rPr>
          <w:rFonts w:hint="eastAsia" w:ascii="方正仿宋_GBK" w:eastAsia="方正仿宋_GBK"/>
          <w:spacing w:val="-6"/>
          <w:sz w:val="32"/>
          <w:szCs w:val="32"/>
        </w:rPr>
        <w:t>75</w:t>
      </w:r>
      <w:r>
        <w:rPr>
          <w:rFonts w:ascii="方正仿宋_GBK" w:eastAsia="方正仿宋_GBK"/>
          <w:spacing w:val="-6"/>
          <w:sz w:val="32"/>
          <w:szCs w:val="32"/>
        </w:rPr>
        <w:t>%最少。</w:t>
      </w:r>
    </w:p>
    <w:p w14:paraId="383D223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D0359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2025-07-04T01:57:15Z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