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11A6C1" w14:textId="77777777" w:rsidR="000D352E" w:rsidRDefault="000D352E" w:rsidP="000D352E">
      <w:proofErr w:type="spellStart"/>
      <w:r>
        <w:t>M</w:t>
      </w:r>
      <w:r>
        <w:rPr>
          <w:rFonts w:asciiTheme="minorEastAsia" w:eastAsiaTheme="minorEastAsia" w:hAnsiTheme="minorEastAsia" w:hint="eastAsia"/>
          <w:lang w:eastAsia="zh-CN"/>
        </w:rPr>
        <w:t>ing</w:t>
      </w:r>
      <w:r>
        <w:t>kuanPang</w:t>
      </w:r>
      <w:proofErr w:type="spellEnd"/>
    </w:p>
    <w:p w14:paraId="514C14F5" w14:textId="77777777" w:rsidR="000D352E" w:rsidRDefault="000D352E" w:rsidP="000D352E">
      <w:r>
        <w:t xml:space="preserve">Pro. Lewis </w:t>
      </w:r>
    </w:p>
    <w:p w14:paraId="2084AD73" w14:textId="4A4EEFA3" w:rsidR="000D352E" w:rsidRDefault="000D352E" w:rsidP="000D352E">
      <w:r>
        <w:t>ENGL101</w:t>
      </w:r>
    </w:p>
    <w:p w14:paraId="2249602A" w14:textId="5CB26B19" w:rsidR="000D352E" w:rsidRDefault="000D352E" w:rsidP="000D352E">
      <w:r>
        <w:t>3</w:t>
      </w:r>
      <w:r>
        <w:t>/10/202</w:t>
      </w:r>
      <w:r>
        <w:rPr>
          <w:rFonts w:hint="eastAsia"/>
          <w:lang w:eastAsia="zh-CN"/>
        </w:rPr>
        <w:t>1</w:t>
      </w:r>
    </w:p>
    <w:p w14:paraId="6E7F001C" w14:textId="77777777" w:rsidR="00367F2D" w:rsidRDefault="00BC5D60" w:rsidP="00367F2D">
      <w:pPr>
        <w:jc w:val="center"/>
      </w:pPr>
      <w:r>
        <w:t>Response Essay</w:t>
      </w:r>
    </w:p>
    <w:p w14:paraId="193431C7" w14:textId="77777777" w:rsidR="00367F2D" w:rsidRDefault="00BC5D60" w:rsidP="00765AC7">
      <w:pPr>
        <w:jc w:val="center"/>
        <w:rPr>
          <w:b/>
        </w:rPr>
      </w:pPr>
      <w:r>
        <w:rPr>
          <w:b/>
        </w:rPr>
        <w:t>Dharma</w:t>
      </w:r>
      <w:r w:rsidR="0033176A">
        <w:rPr>
          <w:b/>
        </w:rPr>
        <w:t xml:space="preserve"> </w:t>
      </w:r>
      <w:r>
        <w:rPr>
          <w:b/>
        </w:rPr>
        <w:t>in The Bhagavad Gita</w:t>
      </w:r>
    </w:p>
    <w:p w14:paraId="02665FA9" w14:textId="77777777" w:rsidR="0033176A" w:rsidRDefault="00BC5D60" w:rsidP="006356CB">
      <w:pPr>
        <w:ind w:firstLine="720"/>
      </w:pPr>
      <w:r>
        <w:t xml:space="preserve">The Bhagavad Gita, commonly referred to as </w:t>
      </w:r>
      <w:r w:rsidR="0052273E">
        <w:t>Gita, is an epic Hindu scripture and</w:t>
      </w:r>
      <w:r w:rsidR="001D1F49">
        <w:t xml:space="preserve"> is considered one of Hinduism's primary holy scriptures. </w:t>
      </w:r>
      <w:r w:rsidR="00BF3A4B">
        <w:t xml:space="preserve">The Bhagavad Gita describes </w:t>
      </w:r>
      <w:r w:rsidR="0015601F">
        <w:t xml:space="preserve">duty as dharma, a moral code of conduct from the sacred task that one has towards the universe, the gods, and other people. </w:t>
      </w:r>
      <w:r w:rsidR="00F52F69">
        <w:t>Duty is a significant as</w:t>
      </w:r>
      <w:r w:rsidR="00587610">
        <w:t>pect of the text because it enhances a sense of re</w:t>
      </w:r>
      <w:r w:rsidR="002F0B0A">
        <w:t xml:space="preserve">sponsibility from human beings and gives a fulfilling purpose. </w:t>
      </w:r>
      <w:r w:rsidR="008C3B85">
        <w:t>The text presents various scenarios that illustrate how specific individuals play their parts to fulfill dharma.</w:t>
      </w:r>
    </w:p>
    <w:p w14:paraId="2C708AFF" w14:textId="77777777" w:rsidR="008C3B85" w:rsidRDefault="00BC5D60" w:rsidP="006356CB">
      <w:pPr>
        <w:ind w:firstLine="720"/>
      </w:pPr>
      <w:r>
        <w:t xml:space="preserve">In the text, </w:t>
      </w:r>
      <w:r w:rsidR="00A45EB6">
        <w:t xml:space="preserve">Arjuna is a warrior who follows his dharma despite </w:t>
      </w:r>
      <w:r w:rsidR="00C51BF4">
        <w:t xml:space="preserve">the worry that he initially had that </w:t>
      </w:r>
      <w:r w:rsidR="00297E9B">
        <w:t>it was his</w:t>
      </w:r>
      <w:r w:rsidR="00E73A5E">
        <w:t xml:space="preserve"> duty to prevent himself from murdering his cousins, the </w:t>
      </w:r>
      <w:proofErr w:type="spellStart"/>
      <w:r w:rsidR="00E73A5E">
        <w:t>Kauravas</w:t>
      </w:r>
      <w:proofErr w:type="spellEnd"/>
      <w:r w:rsidR="00E73A5E">
        <w:t xml:space="preserve">. </w:t>
      </w:r>
      <w:r w:rsidR="00321386">
        <w:t xml:space="preserve">Having moral ethics and performing as required per one's duties strengthens the bond between one and the divine. Because of Arjuna's dilemma on killing his family, he turns to Krishna for advice, not knowing that he is the reincarnation of the god Vishnu. </w:t>
      </w:r>
      <w:r w:rsidR="00CC5828">
        <w:t xml:space="preserve">The text demonstrates how to be selfless when performing one's duty where one </w:t>
      </w:r>
      <w:proofErr w:type="gramStart"/>
      <w:r w:rsidR="00CC5828">
        <w:t>has to</w:t>
      </w:r>
      <w:proofErr w:type="gramEnd"/>
      <w:r w:rsidR="00CC5828">
        <w:t xml:space="preserve"> recognize that everything comes from God and is connected through Him. </w:t>
      </w:r>
    </w:p>
    <w:p w14:paraId="74911FBE" w14:textId="77777777" w:rsidR="00CC5828" w:rsidRDefault="00BC5D60" w:rsidP="00CC5828">
      <w:pPr>
        <w:jc w:val="center"/>
        <w:rPr>
          <w:b/>
        </w:rPr>
      </w:pPr>
      <w:r>
        <w:rPr>
          <w:b/>
        </w:rPr>
        <w:t>Filial Piety in Monkey</w:t>
      </w:r>
    </w:p>
    <w:p w14:paraId="7E7BBB53" w14:textId="77777777" w:rsidR="00CC5828" w:rsidRDefault="00BC5D60" w:rsidP="006356CB">
      <w:pPr>
        <w:ind w:firstLine="720"/>
      </w:pPr>
      <w:r>
        <w:t xml:space="preserve">In Taoist ethics and Chinese Buddhist, filial piety is the </w:t>
      </w:r>
      <w:r w:rsidR="00E9073E">
        <w:t xml:space="preserve">Confucian </w:t>
      </w:r>
      <w:r>
        <w:t xml:space="preserve">virtue of respect accorded to </w:t>
      </w:r>
      <w:r w:rsidR="00F2462A">
        <w:t xml:space="preserve">one's ancestors, elders, and parents. </w:t>
      </w:r>
      <w:r w:rsidR="00E9073E">
        <w:t xml:space="preserve">In Chinese culture, children must offer respect, love, and support to their </w:t>
      </w:r>
      <w:r w:rsidR="000B5C71">
        <w:t xml:space="preserve">parents, professional superiors, family members, and elders. </w:t>
      </w:r>
      <w:r w:rsidR="00EE4509">
        <w:t xml:space="preserve">Filial piety </w:t>
      </w:r>
      <w:r w:rsidR="00EE4509">
        <w:lastRenderedPageBreak/>
        <w:t xml:space="preserve">plays a significant role in Chinese culture </w:t>
      </w:r>
      <w:r w:rsidR="00E1026E">
        <w:t xml:space="preserve">and is considered an essential moral tenet. It entails a potent form of deference and loyalty that is extensive to one's leaders and country. </w:t>
      </w:r>
    </w:p>
    <w:p w14:paraId="6BCE505E" w14:textId="77777777" w:rsidR="00E1026E" w:rsidRDefault="00BC5D60" w:rsidP="006356CB">
      <w:pPr>
        <w:ind w:firstLine="720"/>
      </w:pPr>
      <w:r>
        <w:t xml:space="preserve">In the text, </w:t>
      </w:r>
      <w:r w:rsidRPr="00E1026E">
        <w:rPr>
          <w:i/>
        </w:rPr>
        <w:t>Monkey</w:t>
      </w:r>
      <w:r>
        <w:t xml:space="preserve">, various religious figures such as Buddha, </w:t>
      </w:r>
      <w:proofErr w:type="spellStart"/>
      <w:r>
        <w:t>Kuan</w:t>
      </w:r>
      <w:proofErr w:type="spellEnd"/>
      <w:r>
        <w:t xml:space="preserve">-yin, Lao Tzu, and the Jade Emperor. Despite Monkey being the king of all monkeys, he feels it is not enough and wants to be immortal. In searching for ways to be more powerful </w:t>
      </w:r>
      <w:r>
        <w:t>and immortal, M</w:t>
      </w:r>
      <w:r w:rsidR="000C3538">
        <w:t>onkey disres</w:t>
      </w:r>
      <w:r>
        <w:t>p</w:t>
      </w:r>
      <w:r w:rsidR="000C3538">
        <w:t>e</w:t>
      </w:r>
      <w:r>
        <w:t xml:space="preserve">cts various elders along the way. </w:t>
      </w:r>
      <w:r w:rsidR="000C3538">
        <w:t xml:space="preserve">Monkey engages in constant battles against heaven, which gets him imprisoned. </w:t>
      </w:r>
      <w:r w:rsidR="006B43BC">
        <w:t xml:space="preserve">However, after learning the eternal secrets, Monkey became kind to his subjects, which shows that filial piety goes both ways. </w:t>
      </w:r>
      <w:r w:rsidR="000C3538">
        <w:t>Buddha’s disciples show fil</w:t>
      </w:r>
      <w:r w:rsidR="004470A7">
        <w:t xml:space="preserve">ial piety when he sends them to retrieve </w:t>
      </w:r>
      <w:r w:rsidR="006B43BC">
        <w:t xml:space="preserve">texts from the west to bring to the people in the east. Despite having different adventures, they still get back the teachings, and each is forgiven for the sin one had committed. </w:t>
      </w:r>
    </w:p>
    <w:p w14:paraId="64EE11AB" w14:textId="77777777" w:rsidR="006B43BC" w:rsidRDefault="00BC5D60" w:rsidP="006B43BC">
      <w:pPr>
        <w:jc w:val="center"/>
        <w:rPr>
          <w:b/>
        </w:rPr>
      </w:pPr>
      <w:r>
        <w:rPr>
          <w:b/>
        </w:rPr>
        <w:t>Religious and Cultural Duty in Death and the King’s Horseman</w:t>
      </w:r>
    </w:p>
    <w:p w14:paraId="1C28C023" w14:textId="77777777" w:rsidR="00853762" w:rsidRDefault="00BC5D60" w:rsidP="006356CB">
      <w:pPr>
        <w:ind w:firstLine="720"/>
      </w:pPr>
      <w:r>
        <w:t>Wole Soyinka’s</w:t>
      </w:r>
      <w:r>
        <w:t xml:space="preserve"> </w:t>
      </w:r>
      <w:r w:rsidR="00BD3FD1" w:rsidRPr="00BD3FD1">
        <w:rPr>
          <w:i/>
        </w:rPr>
        <w:t>Death and the King’s Horseman</w:t>
      </w:r>
      <w:r w:rsidR="00BD3FD1">
        <w:t xml:space="preserve"> is a text that provokes a lot of thoughts on the rich </w:t>
      </w:r>
      <w:proofErr w:type="spellStart"/>
      <w:r w:rsidR="00BD3FD1">
        <w:t>Yoruban</w:t>
      </w:r>
      <w:proofErr w:type="spellEnd"/>
      <w:r w:rsidR="00BD3FD1">
        <w:t xml:space="preserve"> culture. </w:t>
      </w:r>
      <w:r w:rsidR="00F56FF6">
        <w:t>The text's religious and cultural dut</w:t>
      </w:r>
      <w:r w:rsidR="00451719">
        <w:t xml:space="preserve">ies are significant in </w:t>
      </w:r>
      <w:r w:rsidR="00B437F7">
        <w:t xml:space="preserve">exploring the cultural meaning of the Yoruba and illuminating their superstitious </w:t>
      </w:r>
      <w:r w:rsidR="00AE43C1">
        <w:t xml:space="preserve">and spiritualistic side. To understand </w:t>
      </w:r>
      <w:r w:rsidR="009502EC">
        <w:t xml:space="preserve">the text, one </w:t>
      </w:r>
      <w:proofErr w:type="gramStart"/>
      <w:r w:rsidR="009502EC">
        <w:t>has to</w:t>
      </w:r>
      <w:proofErr w:type="gramEnd"/>
      <w:r w:rsidR="009502EC">
        <w:t xml:space="preserve"> comprehend Yoruba’s quality of spirituality. </w:t>
      </w:r>
      <w:r w:rsidR="006356CB">
        <w:t xml:space="preserve">Yoruba's rich culture is shown through </w:t>
      </w:r>
      <w:proofErr w:type="spellStart"/>
      <w:r w:rsidR="006356CB">
        <w:t>Elesin's</w:t>
      </w:r>
      <w:proofErr w:type="spellEnd"/>
      <w:r w:rsidR="006356CB">
        <w:t xml:space="preserve"> fine clothing, luxurious life, and rich food.</w:t>
      </w:r>
    </w:p>
    <w:p w14:paraId="625FD195" w14:textId="77777777" w:rsidR="006356CB" w:rsidRDefault="00BC5D60" w:rsidP="006356CB">
      <w:pPr>
        <w:ind w:firstLine="720"/>
      </w:pPr>
      <w:r>
        <w:t xml:space="preserve">The first religious item mentioned in the text is an </w:t>
      </w:r>
      <w:proofErr w:type="spellStart"/>
      <w:r>
        <w:t>opele</w:t>
      </w:r>
      <w:proofErr w:type="spellEnd"/>
      <w:r>
        <w:t>, which app</w:t>
      </w:r>
      <w:r>
        <w:t xml:space="preserve">ears at the start of the play when </w:t>
      </w:r>
      <w:proofErr w:type="spellStart"/>
      <w:r>
        <w:t>Elesin</w:t>
      </w:r>
      <w:proofErr w:type="spellEnd"/>
      <w:r>
        <w:t xml:space="preserve"> speaks of the </w:t>
      </w:r>
      <w:r w:rsidR="00F72F7E">
        <w:t>Not-I bird. The sh</w:t>
      </w:r>
      <w:r w:rsidR="004D78DC">
        <w:t>ell chain is used to seek knowledge supernaturally</w:t>
      </w:r>
      <w:r w:rsidR="00F72F7E">
        <w:t xml:space="preserve"> by dropping it</w:t>
      </w:r>
      <w:r w:rsidR="004D78DC">
        <w:t xml:space="preserve">, revealing </w:t>
      </w:r>
      <w:r>
        <w:t>a message from the gods, and</w:t>
      </w:r>
      <w:r w:rsidR="004D78DC">
        <w:t xml:space="preserve"> solving community conflicts. </w:t>
      </w:r>
      <w:r w:rsidR="00A347A5">
        <w:t xml:space="preserve">Another item mentioned by </w:t>
      </w:r>
      <w:proofErr w:type="spellStart"/>
      <w:r w:rsidR="00A347A5">
        <w:t>Elesin</w:t>
      </w:r>
      <w:proofErr w:type="spellEnd"/>
      <w:r w:rsidR="00A347A5">
        <w:t xml:space="preserve"> is a </w:t>
      </w:r>
      <w:proofErr w:type="spellStart"/>
      <w:r w:rsidR="00A347A5">
        <w:t>sigidi</w:t>
      </w:r>
      <w:proofErr w:type="spellEnd"/>
      <w:r w:rsidR="00A347A5">
        <w:t>, which has a more fearfu</w:t>
      </w:r>
      <w:r>
        <w:t>l, darker, and disturbing nature (</w:t>
      </w:r>
      <w:r w:rsidRPr="006356CB">
        <w:t>Soyinka</w:t>
      </w:r>
      <w:r>
        <w:t xml:space="preserve"> 13).</w:t>
      </w:r>
      <w:r w:rsidR="00A347A5">
        <w:t xml:space="preserve"> </w:t>
      </w:r>
      <w:r w:rsidR="009F30A4">
        <w:t xml:space="preserve">The absolute meaning of the statement </w:t>
      </w:r>
      <w:proofErr w:type="spellStart"/>
      <w:r w:rsidR="009F30A4">
        <w:t>Elesin</w:t>
      </w:r>
      <w:proofErr w:type="spellEnd"/>
      <w:r w:rsidR="009F30A4">
        <w:t xml:space="preserve"> mentions is a bit unclear, but considering it appears within a death allegory and the term spell, the item is </w:t>
      </w:r>
      <w:proofErr w:type="gramStart"/>
      <w:r w:rsidR="009F30A4">
        <w:lastRenderedPageBreak/>
        <w:t>definitely spiritualistic</w:t>
      </w:r>
      <w:proofErr w:type="gramEnd"/>
      <w:r w:rsidR="009F30A4">
        <w:t xml:space="preserve"> and fearsome. </w:t>
      </w:r>
      <w:r w:rsidR="00C9401F">
        <w:t xml:space="preserve">Wole Soyinka insists that the text is not about the clash of the African and British culture. He </w:t>
      </w:r>
      <w:proofErr w:type="gramStart"/>
      <w:r w:rsidR="00C9401F">
        <w:t>makes an effort</w:t>
      </w:r>
      <w:proofErr w:type="gramEnd"/>
      <w:r w:rsidR="00C9401F">
        <w:t xml:space="preserve"> not to consciously </w:t>
      </w:r>
      <w:r w:rsidR="0082145A">
        <w:t xml:space="preserve">put on equal perspectives the British culture that condemns </w:t>
      </w:r>
      <w:proofErr w:type="spellStart"/>
      <w:r w:rsidR="0082145A">
        <w:t>Elesin</w:t>
      </w:r>
      <w:proofErr w:type="spellEnd"/>
      <w:r w:rsidR="0082145A">
        <w:t xml:space="preserve"> and the Yoruba, and the Horseman ritual, which considers the tradition vital to its survival. </w:t>
      </w:r>
    </w:p>
    <w:p w14:paraId="10F83D4A" w14:textId="77777777" w:rsidR="006356CB" w:rsidRDefault="00BC5D60">
      <w:r>
        <w:br w:type="page"/>
      </w:r>
    </w:p>
    <w:p w14:paraId="1E53F289" w14:textId="77777777" w:rsidR="009502EC" w:rsidRDefault="00BC5D60" w:rsidP="006356CB">
      <w:pPr>
        <w:jc w:val="center"/>
      </w:pPr>
      <w:r>
        <w:lastRenderedPageBreak/>
        <w:t>Works Cited</w:t>
      </w:r>
    </w:p>
    <w:p w14:paraId="158C4385" w14:textId="77777777" w:rsidR="006356CB" w:rsidRDefault="00BC5D60" w:rsidP="006356CB">
      <w:r w:rsidRPr="006356CB">
        <w:t>Soyinka, Wole. </w:t>
      </w:r>
      <w:r w:rsidRPr="006356CB">
        <w:rPr>
          <w:i/>
          <w:iCs/>
        </w:rPr>
        <w:t>Death and the King's Horseman</w:t>
      </w:r>
      <w:r w:rsidRPr="006356CB">
        <w:t>. WW Norton &amp; Company, 2002.</w:t>
      </w:r>
    </w:p>
    <w:p w14:paraId="4106FF50" w14:textId="77777777" w:rsidR="00AE43C1" w:rsidRPr="00853762" w:rsidRDefault="00AE43C1" w:rsidP="006356CB">
      <w:pPr>
        <w:ind w:firstLine="720"/>
      </w:pPr>
    </w:p>
    <w:p w14:paraId="447D6A2B" w14:textId="77777777" w:rsidR="00765AC7" w:rsidRPr="00765AC7" w:rsidRDefault="00765AC7" w:rsidP="006356CB">
      <w:pPr>
        <w:ind w:firstLine="720"/>
      </w:pPr>
    </w:p>
    <w:sectPr w:rsidR="00765AC7" w:rsidRPr="00765AC7">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B06F318" w14:textId="77777777" w:rsidR="00BC5D60" w:rsidRDefault="00BC5D60">
      <w:pPr>
        <w:spacing w:line="240" w:lineRule="auto"/>
      </w:pPr>
      <w:r>
        <w:separator/>
      </w:r>
    </w:p>
  </w:endnote>
  <w:endnote w:type="continuationSeparator" w:id="0">
    <w:p w14:paraId="382591A6" w14:textId="77777777" w:rsidR="00BC5D60" w:rsidRDefault="00BC5D6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2E78201" w14:textId="77777777" w:rsidR="00BC5D60" w:rsidRDefault="00BC5D60">
      <w:pPr>
        <w:spacing w:line="240" w:lineRule="auto"/>
      </w:pPr>
      <w:r>
        <w:separator/>
      </w:r>
    </w:p>
  </w:footnote>
  <w:footnote w:type="continuationSeparator" w:id="0">
    <w:p w14:paraId="06E9DB00" w14:textId="77777777" w:rsidR="00BC5D60" w:rsidRDefault="00BC5D6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E7F21C" w14:textId="006CEF14" w:rsidR="00367F2D" w:rsidRDefault="000D352E">
    <w:pPr>
      <w:pStyle w:val="Header"/>
      <w:jc w:val="right"/>
    </w:pPr>
    <w:r>
      <w:t>Pang</w:t>
    </w:r>
    <w:r w:rsidR="00BC5D60">
      <w:t xml:space="preserve"> </w:t>
    </w:r>
    <w:sdt>
      <w:sdtPr>
        <w:id w:val="-463653309"/>
        <w:docPartObj>
          <w:docPartGallery w:val="Page Numbers (Top of Page)"/>
          <w:docPartUnique/>
        </w:docPartObj>
      </w:sdtPr>
      <w:sdtEndPr>
        <w:rPr>
          <w:noProof/>
        </w:rPr>
      </w:sdtEndPr>
      <w:sdtContent>
        <w:r w:rsidR="00BC5D60">
          <w:fldChar w:fldCharType="begin"/>
        </w:r>
        <w:r w:rsidR="00BC5D60">
          <w:instrText xml:space="preserve"> PAGE   \* MERGEFORMAT </w:instrText>
        </w:r>
        <w:r w:rsidR="00BC5D60">
          <w:fldChar w:fldCharType="separate"/>
        </w:r>
        <w:r w:rsidR="006356CB">
          <w:rPr>
            <w:noProof/>
          </w:rPr>
          <w:t>4</w:t>
        </w:r>
        <w:r w:rsidR="00BC5D60">
          <w:rPr>
            <w:noProof/>
          </w:rPr>
          <w:fldChar w:fldCharType="end"/>
        </w:r>
      </w:sdtContent>
    </w:sdt>
  </w:p>
  <w:p w14:paraId="69400658" w14:textId="77777777" w:rsidR="00367F2D" w:rsidRDefault="00367F2D">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7F2D"/>
    <w:rsid w:val="000B5C71"/>
    <w:rsid w:val="000C3538"/>
    <w:rsid w:val="000D352E"/>
    <w:rsid w:val="0015601F"/>
    <w:rsid w:val="001D1F49"/>
    <w:rsid w:val="00277BDD"/>
    <w:rsid w:val="00297E9B"/>
    <w:rsid w:val="002A1A2F"/>
    <w:rsid w:val="002D33E3"/>
    <w:rsid w:val="002F0B0A"/>
    <w:rsid w:val="00321386"/>
    <w:rsid w:val="0033176A"/>
    <w:rsid w:val="00367F2D"/>
    <w:rsid w:val="004470A7"/>
    <w:rsid w:val="00451719"/>
    <w:rsid w:val="004D78DC"/>
    <w:rsid w:val="0052273E"/>
    <w:rsid w:val="00587610"/>
    <w:rsid w:val="005F2988"/>
    <w:rsid w:val="006356CB"/>
    <w:rsid w:val="006B43BC"/>
    <w:rsid w:val="00765AC7"/>
    <w:rsid w:val="0082145A"/>
    <w:rsid w:val="00853762"/>
    <w:rsid w:val="008C3B85"/>
    <w:rsid w:val="009502EC"/>
    <w:rsid w:val="009F30A4"/>
    <w:rsid w:val="00A347A5"/>
    <w:rsid w:val="00A45EB6"/>
    <w:rsid w:val="00AE43C1"/>
    <w:rsid w:val="00AE6903"/>
    <w:rsid w:val="00B437F7"/>
    <w:rsid w:val="00BC5D60"/>
    <w:rsid w:val="00BD3FD1"/>
    <w:rsid w:val="00BF3A4B"/>
    <w:rsid w:val="00C51BF4"/>
    <w:rsid w:val="00C8712B"/>
    <w:rsid w:val="00C9401F"/>
    <w:rsid w:val="00CC5828"/>
    <w:rsid w:val="00D02A23"/>
    <w:rsid w:val="00DD4BFF"/>
    <w:rsid w:val="00E1026E"/>
    <w:rsid w:val="00E4343A"/>
    <w:rsid w:val="00E4669C"/>
    <w:rsid w:val="00E73A5E"/>
    <w:rsid w:val="00E9073E"/>
    <w:rsid w:val="00EE4509"/>
    <w:rsid w:val="00F2462A"/>
    <w:rsid w:val="00F52F69"/>
    <w:rsid w:val="00F56FF6"/>
    <w:rsid w:val="00F72F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FF687C"/>
  <w15:chartTrackingRefBased/>
  <w15:docId w15:val="{F66BB715-1A78-421C-AF38-127A03DD95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4"/>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67F2D"/>
    <w:pPr>
      <w:tabs>
        <w:tab w:val="center" w:pos="4680"/>
        <w:tab w:val="right" w:pos="9360"/>
      </w:tabs>
      <w:spacing w:line="240" w:lineRule="auto"/>
    </w:pPr>
  </w:style>
  <w:style w:type="character" w:customStyle="1" w:styleId="HeaderChar">
    <w:name w:val="Header Char"/>
    <w:basedOn w:val="DefaultParagraphFont"/>
    <w:link w:val="Header"/>
    <w:uiPriority w:val="99"/>
    <w:rsid w:val="00367F2D"/>
  </w:style>
  <w:style w:type="paragraph" w:styleId="Footer">
    <w:name w:val="footer"/>
    <w:basedOn w:val="Normal"/>
    <w:link w:val="FooterChar"/>
    <w:uiPriority w:val="99"/>
    <w:unhideWhenUsed/>
    <w:rsid w:val="00367F2D"/>
    <w:pPr>
      <w:tabs>
        <w:tab w:val="center" w:pos="4680"/>
        <w:tab w:val="right" w:pos="9360"/>
      </w:tabs>
      <w:spacing w:line="240" w:lineRule="auto"/>
    </w:pPr>
  </w:style>
  <w:style w:type="character" w:customStyle="1" w:styleId="FooterChar">
    <w:name w:val="Footer Char"/>
    <w:basedOn w:val="DefaultParagraphFont"/>
    <w:link w:val="Footer"/>
    <w:uiPriority w:val="99"/>
    <w:rsid w:val="00367F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126</TotalTime>
  <Pages>1</Pages>
  <Words>591</Words>
  <Characters>3373</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dc:creator>
  <cp:lastModifiedBy>庞 垚夫</cp:lastModifiedBy>
  <cp:revision>46</cp:revision>
  <dcterms:created xsi:type="dcterms:W3CDTF">2021-03-10T23:42:00Z</dcterms:created>
  <dcterms:modified xsi:type="dcterms:W3CDTF">2021-03-11T19:14:00Z</dcterms:modified>
</cp:coreProperties>
</file>