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60DB1" w:rsidRPr="00160DB1" w:rsidTr="00160DB1">
        <w:tc>
          <w:tcPr>
            <w:tcW w:w="4788" w:type="dxa"/>
          </w:tcPr>
          <w:p w:rsidR="00160DB1" w:rsidRPr="00160DB1" w:rsidRDefault="008A4B78" w:rsidP="00160DB1">
            <w:r>
              <w:rPr>
                <w:noProof/>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0" w:name="_Toc451878649"/>
      <w:r w:rsidRPr="00160DB1">
        <w:rPr>
          <w:color w:val="4F6228" w:themeColor="accent3" w:themeShade="80"/>
        </w:rPr>
        <w:t xml:space="preserve">CodeXL </w:t>
      </w:r>
      <w:r w:rsidR="00AE53E3">
        <w:rPr>
          <w:color w:val="4F6228" w:themeColor="accent3" w:themeShade="80"/>
        </w:rPr>
        <w:t>2.1</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8F5684" w:rsidRDefault="00930A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1878649" w:history="1">
            <w:r w:rsidR="008F5684" w:rsidRPr="00AB7238">
              <w:rPr>
                <w:rStyle w:val="Hyperlink"/>
                <w:noProof/>
              </w:rPr>
              <w:t>CodeXL 2.1 GA Release Notes</w:t>
            </w:r>
            <w:r w:rsidR="008F5684">
              <w:rPr>
                <w:noProof/>
                <w:webHidden/>
              </w:rPr>
              <w:tab/>
            </w:r>
            <w:r w:rsidR="008F5684">
              <w:rPr>
                <w:noProof/>
                <w:webHidden/>
              </w:rPr>
              <w:fldChar w:fldCharType="begin"/>
            </w:r>
            <w:r w:rsidR="008F5684">
              <w:rPr>
                <w:noProof/>
                <w:webHidden/>
              </w:rPr>
              <w:instrText xml:space="preserve"> PAGEREF _Toc451878649 \h </w:instrText>
            </w:r>
            <w:r w:rsidR="008F5684">
              <w:rPr>
                <w:noProof/>
                <w:webHidden/>
              </w:rPr>
            </w:r>
            <w:r w:rsidR="008F5684">
              <w:rPr>
                <w:noProof/>
                <w:webHidden/>
              </w:rPr>
              <w:fldChar w:fldCharType="separate"/>
            </w:r>
            <w:r w:rsidR="00263421">
              <w:rPr>
                <w:noProof/>
                <w:webHidden/>
              </w:rPr>
              <w:t>1</w:t>
            </w:r>
            <w:r w:rsidR="008F5684">
              <w:rPr>
                <w:noProof/>
                <w:webHidden/>
              </w:rPr>
              <w:fldChar w:fldCharType="end"/>
            </w:r>
          </w:hyperlink>
        </w:p>
        <w:p w:rsidR="008F5684" w:rsidRDefault="00C16166">
          <w:pPr>
            <w:pStyle w:val="TOC2"/>
            <w:tabs>
              <w:tab w:val="right" w:leader="dot" w:pos="9350"/>
            </w:tabs>
            <w:rPr>
              <w:rFonts w:eastAsiaTheme="minorEastAsia"/>
              <w:noProof/>
            </w:rPr>
          </w:pPr>
          <w:hyperlink w:anchor="_Toc451878650" w:history="1">
            <w:r w:rsidR="008F5684" w:rsidRPr="00AB7238">
              <w:rPr>
                <w:rStyle w:val="Hyperlink"/>
                <w:noProof/>
              </w:rPr>
              <w:t>New in this version</w:t>
            </w:r>
            <w:r w:rsidR="008F5684">
              <w:rPr>
                <w:noProof/>
                <w:webHidden/>
              </w:rPr>
              <w:tab/>
            </w:r>
            <w:r w:rsidR="008F5684">
              <w:rPr>
                <w:noProof/>
                <w:webHidden/>
              </w:rPr>
              <w:fldChar w:fldCharType="begin"/>
            </w:r>
            <w:r w:rsidR="008F5684">
              <w:rPr>
                <w:noProof/>
                <w:webHidden/>
              </w:rPr>
              <w:instrText xml:space="preserve"> PAGEREF _Toc451878650 \h </w:instrText>
            </w:r>
            <w:r w:rsidR="008F5684">
              <w:rPr>
                <w:noProof/>
                <w:webHidden/>
              </w:rPr>
            </w:r>
            <w:r w:rsidR="008F5684">
              <w:rPr>
                <w:noProof/>
                <w:webHidden/>
              </w:rPr>
              <w:fldChar w:fldCharType="separate"/>
            </w:r>
            <w:r w:rsidR="00263421">
              <w:rPr>
                <w:noProof/>
                <w:webHidden/>
              </w:rPr>
              <w:t>2</w:t>
            </w:r>
            <w:r w:rsidR="008F5684">
              <w:rPr>
                <w:noProof/>
                <w:webHidden/>
              </w:rPr>
              <w:fldChar w:fldCharType="end"/>
            </w:r>
          </w:hyperlink>
        </w:p>
        <w:p w:rsidR="008F5684" w:rsidRDefault="00C16166">
          <w:pPr>
            <w:pStyle w:val="TOC2"/>
            <w:tabs>
              <w:tab w:val="right" w:leader="dot" w:pos="9350"/>
            </w:tabs>
            <w:rPr>
              <w:rFonts w:eastAsiaTheme="minorEastAsia"/>
              <w:noProof/>
            </w:rPr>
          </w:pPr>
          <w:hyperlink w:anchor="_Toc451878651" w:history="1">
            <w:r w:rsidR="008F5684" w:rsidRPr="00AB7238">
              <w:rPr>
                <w:rStyle w:val="Hyperlink"/>
                <w:noProof/>
              </w:rPr>
              <w:t>System Requirements</w:t>
            </w:r>
            <w:r w:rsidR="008F5684">
              <w:rPr>
                <w:noProof/>
                <w:webHidden/>
              </w:rPr>
              <w:tab/>
            </w:r>
            <w:r w:rsidR="008F5684">
              <w:rPr>
                <w:noProof/>
                <w:webHidden/>
              </w:rPr>
              <w:fldChar w:fldCharType="begin"/>
            </w:r>
            <w:r w:rsidR="008F5684">
              <w:rPr>
                <w:noProof/>
                <w:webHidden/>
              </w:rPr>
              <w:instrText xml:space="preserve"> PAGEREF _Toc451878651 \h </w:instrText>
            </w:r>
            <w:r w:rsidR="008F5684">
              <w:rPr>
                <w:noProof/>
                <w:webHidden/>
              </w:rPr>
            </w:r>
            <w:r w:rsidR="008F5684">
              <w:rPr>
                <w:noProof/>
                <w:webHidden/>
              </w:rPr>
              <w:fldChar w:fldCharType="separate"/>
            </w:r>
            <w:r w:rsidR="00263421">
              <w:rPr>
                <w:noProof/>
                <w:webHidden/>
              </w:rPr>
              <w:t>2</w:t>
            </w:r>
            <w:r w:rsidR="008F5684">
              <w:rPr>
                <w:noProof/>
                <w:webHidden/>
              </w:rPr>
              <w:fldChar w:fldCharType="end"/>
            </w:r>
          </w:hyperlink>
        </w:p>
        <w:p w:rsidR="008F5684" w:rsidRDefault="00C16166">
          <w:pPr>
            <w:pStyle w:val="TOC2"/>
            <w:tabs>
              <w:tab w:val="right" w:leader="dot" w:pos="9350"/>
            </w:tabs>
            <w:rPr>
              <w:rFonts w:eastAsiaTheme="minorEastAsia"/>
              <w:noProof/>
            </w:rPr>
          </w:pPr>
          <w:hyperlink w:anchor="_Toc451878652" w:history="1">
            <w:r w:rsidR="008F5684" w:rsidRPr="00AB7238">
              <w:rPr>
                <w:rStyle w:val="Hyperlink"/>
                <w:noProof/>
              </w:rPr>
              <w:t>Getting the latest Radeon software release</w:t>
            </w:r>
            <w:r w:rsidR="008F5684">
              <w:rPr>
                <w:noProof/>
                <w:webHidden/>
              </w:rPr>
              <w:tab/>
            </w:r>
            <w:r w:rsidR="008F5684">
              <w:rPr>
                <w:noProof/>
                <w:webHidden/>
              </w:rPr>
              <w:fldChar w:fldCharType="begin"/>
            </w:r>
            <w:r w:rsidR="008F5684">
              <w:rPr>
                <w:noProof/>
                <w:webHidden/>
              </w:rPr>
              <w:instrText xml:space="preserve"> PAGEREF _Toc451878652 \h </w:instrText>
            </w:r>
            <w:r w:rsidR="008F5684">
              <w:rPr>
                <w:noProof/>
                <w:webHidden/>
              </w:rPr>
            </w:r>
            <w:r w:rsidR="008F5684">
              <w:rPr>
                <w:noProof/>
                <w:webHidden/>
              </w:rPr>
              <w:fldChar w:fldCharType="separate"/>
            </w:r>
            <w:r w:rsidR="00263421">
              <w:rPr>
                <w:noProof/>
                <w:webHidden/>
              </w:rPr>
              <w:t>5</w:t>
            </w:r>
            <w:r w:rsidR="008F5684">
              <w:rPr>
                <w:noProof/>
                <w:webHidden/>
              </w:rPr>
              <w:fldChar w:fldCharType="end"/>
            </w:r>
          </w:hyperlink>
        </w:p>
        <w:p w:rsidR="008F5684" w:rsidRDefault="00C16166">
          <w:pPr>
            <w:pStyle w:val="TOC2"/>
            <w:tabs>
              <w:tab w:val="right" w:leader="dot" w:pos="9350"/>
            </w:tabs>
            <w:rPr>
              <w:rFonts w:eastAsiaTheme="minorEastAsia"/>
              <w:noProof/>
            </w:rPr>
          </w:pPr>
          <w:hyperlink w:anchor="_Toc451878653" w:history="1">
            <w:r w:rsidR="008F5684" w:rsidRPr="00AB7238">
              <w:rPr>
                <w:rStyle w:val="Hyperlink"/>
                <w:noProof/>
              </w:rPr>
              <w:t>Note about installing CodeAnalyst after installing CodeXL for Windows</w:t>
            </w:r>
            <w:r w:rsidR="008F5684">
              <w:rPr>
                <w:noProof/>
                <w:webHidden/>
              </w:rPr>
              <w:tab/>
            </w:r>
            <w:r w:rsidR="008F5684">
              <w:rPr>
                <w:noProof/>
                <w:webHidden/>
              </w:rPr>
              <w:fldChar w:fldCharType="begin"/>
            </w:r>
            <w:r w:rsidR="008F5684">
              <w:rPr>
                <w:noProof/>
                <w:webHidden/>
              </w:rPr>
              <w:instrText xml:space="preserve"> PAGEREF _Toc451878653 \h </w:instrText>
            </w:r>
            <w:r w:rsidR="008F5684">
              <w:rPr>
                <w:noProof/>
                <w:webHidden/>
              </w:rPr>
            </w:r>
            <w:r w:rsidR="008F5684">
              <w:rPr>
                <w:noProof/>
                <w:webHidden/>
              </w:rPr>
              <w:fldChar w:fldCharType="separate"/>
            </w:r>
            <w:r w:rsidR="00263421">
              <w:rPr>
                <w:noProof/>
                <w:webHidden/>
              </w:rPr>
              <w:t>5</w:t>
            </w:r>
            <w:r w:rsidR="008F5684">
              <w:rPr>
                <w:noProof/>
                <w:webHidden/>
              </w:rPr>
              <w:fldChar w:fldCharType="end"/>
            </w:r>
          </w:hyperlink>
        </w:p>
        <w:p w:rsidR="008F5684" w:rsidRDefault="00C16166">
          <w:pPr>
            <w:pStyle w:val="TOC2"/>
            <w:tabs>
              <w:tab w:val="right" w:leader="dot" w:pos="9350"/>
            </w:tabs>
            <w:rPr>
              <w:rFonts w:eastAsiaTheme="minorEastAsia"/>
              <w:noProof/>
            </w:rPr>
          </w:pPr>
          <w:hyperlink w:anchor="_Toc451878654" w:history="1">
            <w:r w:rsidR="008F5684" w:rsidRPr="00AB7238">
              <w:rPr>
                <w:rStyle w:val="Hyperlink"/>
                <w:noProof/>
              </w:rPr>
              <w:t>Fixed Issues</w:t>
            </w:r>
            <w:r w:rsidR="008F5684">
              <w:rPr>
                <w:noProof/>
                <w:webHidden/>
              </w:rPr>
              <w:tab/>
            </w:r>
            <w:r w:rsidR="008F5684">
              <w:rPr>
                <w:noProof/>
                <w:webHidden/>
              </w:rPr>
              <w:fldChar w:fldCharType="begin"/>
            </w:r>
            <w:r w:rsidR="008F5684">
              <w:rPr>
                <w:noProof/>
                <w:webHidden/>
              </w:rPr>
              <w:instrText xml:space="preserve"> PAGEREF _Toc451878654 \h </w:instrText>
            </w:r>
            <w:r w:rsidR="008F5684">
              <w:rPr>
                <w:noProof/>
                <w:webHidden/>
              </w:rPr>
            </w:r>
            <w:r w:rsidR="008F5684">
              <w:rPr>
                <w:noProof/>
                <w:webHidden/>
              </w:rPr>
              <w:fldChar w:fldCharType="separate"/>
            </w:r>
            <w:r w:rsidR="00263421">
              <w:rPr>
                <w:noProof/>
                <w:webHidden/>
              </w:rPr>
              <w:t>5</w:t>
            </w:r>
            <w:r w:rsidR="008F5684">
              <w:rPr>
                <w:noProof/>
                <w:webHidden/>
              </w:rPr>
              <w:fldChar w:fldCharType="end"/>
            </w:r>
          </w:hyperlink>
        </w:p>
        <w:p w:rsidR="008F5684" w:rsidRDefault="00C16166">
          <w:pPr>
            <w:pStyle w:val="TOC2"/>
            <w:tabs>
              <w:tab w:val="right" w:leader="dot" w:pos="9350"/>
            </w:tabs>
            <w:rPr>
              <w:rFonts w:eastAsiaTheme="minorEastAsia"/>
              <w:noProof/>
            </w:rPr>
          </w:pPr>
          <w:hyperlink w:anchor="_Toc451878655" w:history="1">
            <w:r w:rsidR="008F5684" w:rsidRPr="00AB7238">
              <w:rPr>
                <w:rStyle w:val="Hyperlink"/>
                <w:noProof/>
              </w:rPr>
              <w:t>Known Issues</w:t>
            </w:r>
            <w:r w:rsidR="008F5684">
              <w:rPr>
                <w:noProof/>
                <w:webHidden/>
              </w:rPr>
              <w:tab/>
            </w:r>
            <w:r w:rsidR="008F5684">
              <w:rPr>
                <w:noProof/>
                <w:webHidden/>
              </w:rPr>
              <w:fldChar w:fldCharType="begin"/>
            </w:r>
            <w:r w:rsidR="008F5684">
              <w:rPr>
                <w:noProof/>
                <w:webHidden/>
              </w:rPr>
              <w:instrText xml:space="preserve"> PAGEREF _Toc451878655 \h </w:instrText>
            </w:r>
            <w:r w:rsidR="008F5684">
              <w:rPr>
                <w:noProof/>
                <w:webHidden/>
              </w:rPr>
            </w:r>
            <w:r w:rsidR="008F5684">
              <w:rPr>
                <w:noProof/>
                <w:webHidden/>
              </w:rPr>
              <w:fldChar w:fldCharType="separate"/>
            </w:r>
            <w:r w:rsidR="00263421">
              <w:rPr>
                <w:noProof/>
                <w:webHidden/>
              </w:rPr>
              <w:t>5</w:t>
            </w:r>
            <w:r w:rsidR="008F5684">
              <w:rPr>
                <w:noProof/>
                <w:webHidden/>
              </w:rPr>
              <w:fldChar w:fldCharType="end"/>
            </w:r>
          </w:hyperlink>
        </w:p>
        <w:p w:rsidR="008F5684" w:rsidRDefault="00C16166">
          <w:pPr>
            <w:pStyle w:val="TOC2"/>
            <w:tabs>
              <w:tab w:val="right" w:leader="dot" w:pos="9350"/>
            </w:tabs>
            <w:rPr>
              <w:rFonts w:eastAsiaTheme="minorEastAsia"/>
              <w:noProof/>
            </w:rPr>
          </w:pPr>
          <w:hyperlink w:anchor="_Toc451878656" w:history="1">
            <w:r w:rsidR="008F5684" w:rsidRPr="00AB7238">
              <w:rPr>
                <w:rStyle w:val="Hyperlink"/>
                <w:noProof/>
              </w:rPr>
              <w:t>Support</w:t>
            </w:r>
            <w:r w:rsidR="008F5684">
              <w:rPr>
                <w:noProof/>
                <w:webHidden/>
              </w:rPr>
              <w:tab/>
            </w:r>
            <w:r w:rsidR="008F5684">
              <w:rPr>
                <w:noProof/>
                <w:webHidden/>
              </w:rPr>
              <w:fldChar w:fldCharType="begin"/>
            </w:r>
            <w:r w:rsidR="008F5684">
              <w:rPr>
                <w:noProof/>
                <w:webHidden/>
              </w:rPr>
              <w:instrText xml:space="preserve"> PAGEREF _Toc451878656 \h </w:instrText>
            </w:r>
            <w:r w:rsidR="008F5684">
              <w:rPr>
                <w:noProof/>
                <w:webHidden/>
              </w:rPr>
            </w:r>
            <w:r w:rsidR="008F5684">
              <w:rPr>
                <w:noProof/>
                <w:webHidden/>
              </w:rPr>
              <w:fldChar w:fldCharType="separate"/>
            </w:r>
            <w:r w:rsidR="00263421">
              <w:rPr>
                <w:noProof/>
                <w:webHidden/>
              </w:rPr>
              <w:t>8</w:t>
            </w:r>
            <w:r w:rsidR="008F5684">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1" w:name="OLE_LINK65"/>
      <w:r>
        <w:t xml:space="preserve">CodeXL </w:t>
      </w:r>
      <w:bookmarkStart w:id="2" w:name="OLE_LINK67"/>
      <w:r>
        <w:t>Standalone application</w:t>
      </w:r>
      <w:bookmarkEnd w:id="2"/>
    </w:p>
    <w:p w:rsidR="00D334B0" w:rsidRDefault="009E31B3" w:rsidP="00D334B0">
      <w:pPr>
        <w:pStyle w:val="ListParagraph"/>
        <w:numPr>
          <w:ilvl w:val="1"/>
          <w:numId w:val="6"/>
        </w:numPr>
      </w:pPr>
      <w:r>
        <w:t xml:space="preserve">CodeXL </w:t>
      </w:r>
      <w:bookmarkStart w:id="3" w:name="OLE_LINK60"/>
      <w:r w:rsidR="00FA0138">
        <w:t xml:space="preserve">Microsoft® </w:t>
      </w:r>
      <w:r>
        <w:t>Visual Studio</w:t>
      </w:r>
      <w:r w:rsidR="00FA0138">
        <w:t>®</w:t>
      </w:r>
      <w:r>
        <w:t xml:space="preserve"> </w:t>
      </w:r>
      <w:bookmarkEnd w:id="3"/>
      <w:r w:rsidR="007A5E70">
        <w:t>201</w:t>
      </w:r>
      <w:r w:rsidR="00D334B0">
        <w:t>0</w:t>
      </w:r>
      <w:r w:rsidR="007A5E70">
        <w:t xml:space="preserve"> </w:t>
      </w:r>
      <w:r w:rsidR="00D334B0">
        <w:t>extension</w:t>
      </w:r>
      <w:bookmarkEnd w:id="1"/>
    </w:p>
    <w:p w:rsidR="00D334B0" w:rsidRDefault="00D334B0" w:rsidP="00FA0138">
      <w:pPr>
        <w:pStyle w:val="ListParagraph"/>
        <w:numPr>
          <w:ilvl w:val="1"/>
          <w:numId w:val="6"/>
        </w:numPr>
      </w:pPr>
      <w:bookmarkStart w:id="4"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4"/>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5"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6" w:name="_Toc451878650"/>
      <w:r>
        <w:rPr>
          <w:color w:val="4F6228" w:themeColor="accent3" w:themeShade="80"/>
        </w:rPr>
        <w:lastRenderedPageBreak/>
        <w:t>New in this version</w:t>
      </w:r>
      <w:bookmarkEnd w:id="6"/>
    </w:p>
    <w:p w:rsidR="009F21A1" w:rsidRPr="00D72CE2" w:rsidRDefault="009F21A1" w:rsidP="009F21A1">
      <w:bookmarkStart w:id="7" w:name="OLE_LINK4"/>
      <w:bookmarkStart w:id="8" w:name="OLE_LINK31"/>
      <w:bookmarkStart w:id="9" w:name="OLE_LINK33"/>
      <w:bookmarkStart w:id="10" w:name="OLE_LINK34"/>
      <w:r>
        <w:t>The following items are new in this version:</w:t>
      </w:r>
    </w:p>
    <w:bookmarkEnd w:id="7"/>
    <w:bookmarkEnd w:id="8"/>
    <w:bookmarkEnd w:id="9"/>
    <w:bookmarkEnd w:id="10"/>
    <w:p w:rsidR="001D2FA1" w:rsidRDefault="001D2FA1" w:rsidP="001D2FA1">
      <w:pPr>
        <w:pStyle w:val="ListParagraph"/>
        <w:numPr>
          <w:ilvl w:val="0"/>
          <w:numId w:val="6"/>
        </w:numPr>
      </w:pPr>
      <w:r>
        <w:t>Frame Analysis</w:t>
      </w:r>
    </w:p>
    <w:p w:rsidR="00AE53E3" w:rsidRDefault="0068407A" w:rsidP="00AE53E3">
      <w:pPr>
        <w:pStyle w:val="ListParagraph"/>
        <w:numPr>
          <w:ilvl w:val="1"/>
          <w:numId w:val="6"/>
        </w:numPr>
      </w:pPr>
      <w:r>
        <w:t>S</w:t>
      </w:r>
      <w:r w:rsidR="00AE53E3">
        <w:t>upport for timeline trace of Vulkan</w:t>
      </w:r>
      <w:r w:rsidR="00AE53E3" w:rsidRPr="006325EC">
        <w:t>®</w:t>
      </w:r>
      <w:r w:rsidR="00AE53E3">
        <w:t xml:space="preserve"> frames on Microsoft Windows</w:t>
      </w:r>
      <w:r w:rsidR="00AE53E3" w:rsidRPr="006325EC">
        <w:t>®</w:t>
      </w:r>
      <w:r w:rsidR="00AE53E3">
        <w:t>.</w:t>
      </w:r>
    </w:p>
    <w:p w:rsidR="00AE53E3" w:rsidRDefault="003C5434" w:rsidP="00AE53E3">
      <w:pPr>
        <w:pStyle w:val="ListParagraph"/>
        <w:numPr>
          <w:ilvl w:val="1"/>
          <w:numId w:val="6"/>
        </w:numPr>
      </w:pPr>
      <w:r>
        <w:t>A</w:t>
      </w:r>
      <w:r w:rsidR="00AE53E3">
        <w:t xml:space="preserve">dditions to the frame timeline display detail the </w:t>
      </w:r>
      <w:r w:rsidR="00700617">
        <w:t>Microsoft DirectX</w:t>
      </w:r>
      <w:r w:rsidR="00700617" w:rsidRPr="006325EC">
        <w:t>®</w:t>
      </w:r>
      <w:r w:rsidR="00700617">
        <w:t xml:space="preserve"> 12</w:t>
      </w:r>
      <w:r w:rsidR="00AE53E3">
        <w:t xml:space="preserve"> command l</w:t>
      </w:r>
      <w:r w:rsidR="00047EA9">
        <w:t>ists and Vulkan command buffers:</w:t>
      </w:r>
    </w:p>
    <w:p w:rsidR="00AE53E3" w:rsidRDefault="00AE53E3" w:rsidP="00AE53E3">
      <w:pPr>
        <w:pStyle w:val="ListParagraph"/>
        <w:numPr>
          <w:ilvl w:val="2"/>
          <w:numId w:val="6"/>
        </w:numPr>
      </w:pPr>
      <w:r>
        <w:t>The command lists/buffers are displayed in the timeline chart, separated per queue and immediately next to the individual commands they consist of.</w:t>
      </w:r>
    </w:p>
    <w:p w:rsidR="001D2FA1" w:rsidRDefault="00AE53E3" w:rsidP="00AE53E3">
      <w:pPr>
        <w:pStyle w:val="ListParagraph"/>
        <w:numPr>
          <w:ilvl w:val="2"/>
          <w:numId w:val="6"/>
        </w:numPr>
      </w:pPr>
      <w:r>
        <w:t>The Summary pane contains a table of command lists/buffers, complete with the execution time of each command list/buffer and other details.</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CE3841" w:rsidRDefault="00CE3841" w:rsidP="00CE3841">
      <w:pPr>
        <w:pStyle w:val="ListParagraph"/>
        <w:numPr>
          <w:ilvl w:val="1"/>
          <w:numId w:val="6"/>
        </w:numPr>
      </w:pPr>
      <w:bookmarkStart w:id="11" w:name="_GoBack"/>
      <w:bookmarkEnd w:id="11"/>
      <w:r>
        <w:t xml:space="preserve">Moving </w:t>
      </w:r>
      <w:r>
        <w:t xml:space="preserve">the mouse over </w:t>
      </w:r>
      <w:r w:rsidRPr="00CE3841">
        <w:t>the timeline chart</w:t>
      </w:r>
      <w:r>
        <w:t xml:space="preserve"> is reflected in a corresponding indication </w:t>
      </w:r>
      <w:r w:rsidRPr="00CE3841">
        <w:t>on</w:t>
      </w:r>
      <w:r>
        <w:t xml:space="preserve"> t</w:t>
      </w:r>
      <w:r w:rsidRPr="00CE3841">
        <w:t>he navigation ribbon</w:t>
      </w:r>
      <w:r>
        <w:t>.</w:t>
      </w:r>
    </w:p>
    <w:p w:rsidR="00700617" w:rsidRDefault="00700617" w:rsidP="00700617">
      <w:pPr>
        <w:pStyle w:val="ListParagraph"/>
        <w:numPr>
          <w:ilvl w:val="0"/>
          <w:numId w:val="6"/>
        </w:numPr>
      </w:pPr>
      <w:bookmarkStart w:id="12" w:name="OLE_LINK16"/>
      <w:r>
        <w:t>Static Analysis</w:t>
      </w:r>
    </w:p>
    <w:p w:rsidR="00AE53E3" w:rsidRDefault="00AE53E3" w:rsidP="00AE53E3">
      <w:pPr>
        <w:pStyle w:val="ListParagraph"/>
        <w:numPr>
          <w:ilvl w:val="1"/>
          <w:numId w:val="6"/>
        </w:numPr>
      </w:pPr>
      <w:r>
        <w:t xml:space="preserve">We improved the UI by removing the Source Files sub-tree from the CodeXL explorer. </w:t>
      </w:r>
      <w:proofErr w:type="spellStart"/>
      <w:r>
        <w:t>Shader</w:t>
      </w:r>
      <w:proofErr w:type="spellEnd"/>
      <w:r>
        <w:t xml:space="preserve"> files are now located in the program or folder which provides the context in which they will be built.</w:t>
      </w:r>
    </w:p>
    <w:p w:rsidR="00235A75" w:rsidRDefault="00235A75" w:rsidP="00235A75">
      <w:pPr>
        <w:pStyle w:val="ListParagraph"/>
        <w:numPr>
          <w:ilvl w:val="1"/>
          <w:numId w:val="6"/>
        </w:numPr>
      </w:pPr>
      <w:r>
        <w:t xml:space="preserve">The Register Liveness report can now be generated from </w:t>
      </w:r>
      <w:r w:rsidRPr="00235A75">
        <w:t>ISA disassembly that was produced from HSAIL compilation path</w:t>
      </w:r>
      <w:r>
        <w:t>.</w:t>
      </w:r>
    </w:p>
    <w:bookmarkEnd w:id="12"/>
    <w:p w:rsidR="001D2FA1" w:rsidRDefault="001D2FA1" w:rsidP="001D2FA1">
      <w:pPr>
        <w:pStyle w:val="ListParagraph"/>
        <w:numPr>
          <w:ilvl w:val="0"/>
          <w:numId w:val="6"/>
        </w:numPr>
      </w:pPr>
      <w:r>
        <w:t>Installer</w:t>
      </w:r>
    </w:p>
    <w:p w:rsidR="00D6017D" w:rsidRDefault="00AE53E3" w:rsidP="00D11A6C">
      <w:pPr>
        <w:pStyle w:val="ListParagraph"/>
        <w:numPr>
          <w:ilvl w:val="1"/>
          <w:numId w:val="6"/>
        </w:numPr>
      </w:pPr>
      <w:r>
        <w:t xml:space="preserve">The installer now supports </w:t>
      </w:r>
      <w:r w:rsidR="00D11A6C">
        <w:t xml:space="preserve">non-English </w:t>
      </w:r>
      <w:r>
        <w:t xml:space="preserve">Windows </w:t>
      </w:r>
      <w:r w:rsidR="00D11A6C">
        <w:t>versions</w:t>
      </w:r>
      <w:r w:rsidR="00B64F59">
        <w:t xml:space="preserve"> (e.g. German, French, etc</w:t>
      </w:r>
      <w:r w:rsidR="001D2FA1">
        <w:t>.</w:t>
      </w:r>
      <w:r w:rsidR="00B64F59">
        <w:t>)</w:t>
      </w:r>
    </w:p>
    <w:p w:rsidR="00327CAD" w:rsidRPr="00327CAD" w:rsidRDefault="00327CAD" w:rsidP="00327CAD">
      <w:pPr>
        <w:pStyle w:val="ListParagraph"/>
        <w:numPr>
          <w:ilvl w:val="0"/>
          <w:numId w:val="6"/>
        </w:numPr>
      </w:pPr>
      <w:r w:rsidRPr="00327CAD">
        <w:t>General</w:t>
      </w:r>
    </w:p>
    <w:p w:rsidR="00327CAD" w:rsidRPr="001D2FA1" w:rsidRDefault="00D11A6C" w:rsidP="00D11A6C">
      <w:pPr>
        <w:pStyle w:val="ListParagraph"/>
        <w:numPr>
          <w:ilvl w:val="1"/>
          <w:numId w:val="6"/>
        </w:numPr>
      </w:pPr>
      <w:r>
        <w:t xml:space="preserve">New </w:t>
      </w:r>
      <w:r w:rsidR="00AE53E3">
        <w:t>Go</w:t>
      </w:r>
      <w:r>
        <w:t>-</w:t>
      </w:r>
      <w:r w:rsidR="00AE53E3">
        <w:t xml:space="preserve">to Line Number </w:t>
      </w:r>
      <w:r>
        <w:t xml:space="preserve">(CTRL+G) feature in </w:t>
      </w:r>
      <w:r w:rsidR="00AE53E3">
        <w:t xml:space="preserve">the source code viewer/editor </w:t>
      </w:r>
      <w:r>
        <w:t>of</w:t>
      </w:r>
      <w:r w:rsidR="00AE53E3">
        <w:t xml:space="preserve"> all CodeXL modes</w:t>
      </w:r>
      <w:r w:rsidR="00327CAD">
        <w:t>.</w:t>
      </w:r>
    </w:p>
    <w:p w:rsidR="00835015" w:rsidRPr="00160DB1" w:rsidRDefault="00835015" w:rsidP="00835015">
      <w:pPr>
        <w:pStyle w:val="Heading2"/>
        <w:rPr>
          <w:color w:val="4F6228" w:themeColor="accent3" w:themeShade="80"/>
        </w:rPr>
      </w:pPr>
      <w:bookmarkStart w:id="13" w:name="_Toc451878651"/>
      <w:r w:rsidRPr="00160DB1">
        <w:rPr>
          <w:color w:val="4F6228" w:themeColor="accent3" w:themeShade="80"/>
        </w:rPr>
        <w:t>System Requirements</w:t>
      </w:r>
      <w:bookmarkEnd w:id="13"/>
    </w:p>
    <w:p w:rsidR="00F074FE" w:rsidRDefault="00F074FE" w:rsidP="000C0F8E">
      <w:bookmarkStart w:id="14" w:name="OLE_LINK52"/>
      <w:bookmarkStart w:id="15" w:name="OLE_LINK53"/>
      <w:r>
        <w:t>CodeXL contains a host of development features with varying system requirements:</w:t>
      </w:r>
    </w:p>
    <w:bookmarkEnd w:id="5"/>
    <w:p w:rsidR="000D7256" w:rsidRDefault="000D7256" w:rsidP="000D7256">
      <w:pPr>
        <w:pStyle w:val="ListParagraph"/>
        <w:numPr>
          <w:ilvl w:val="0"/>
          <w:numId w:val="8"/>
        </w:numPr>
        <w:rPr>
          <w:b/>
          <w:bCs/>
        </w:rPr>
      </w:pPr>
      <w:r>
        <w:rPr>
          <w:b/>
          <w:bCs/>
        </w:rPr>
        <w:t>Frame Analysis</w:t>
      </w:r>
    </w:p>
    <w:p w:rsidR="000D7256" w:rsidRPr="000D7256" w:rsidRDefault="000D7256" w:rsidP="000D7256">
      <w:pPr>
        <w:pStyle w:val="ListParagraph"/>
        <w:numPr>
          <w:ilvl w:val="1"/>
          <w:numId w:val="8"/>
        </w:numPr>
      </w:pPr>
      <w:r>
        <w:t>Radeon Software Crimson Edition 16.5.3 (driver 16.20) is the recommended driver. See "</w:t>
      </w:r>
      <w:r>
        <w:fldChar w:fldCharType="begin"/>
      </w:r>
      <w:r>
        <w:instrText xml:space="preserve"> REF _Ref360655992 \h </w:instrText>
      </w:r>
      <w:r>
        <w:fldChar w:fldCharType="separate"/>
      </w:r>
      <w:r w:rsidR="00263421" w:rsidRPr="00AD0CA9">
        <w:rPr>
          <w:color w:val="4F6228" w:themeColor="accent3" w:themeShade="80"/>
        </w:rPr>
        <w:t xml:space="preserve">Getting the latest </w:t>
      </w:r>
      <w:r w:rsidR="00263421">
        <w:rPr>
          <w:color w:val="4F6228" w:themeColor="accent3" w:themeShade="80"/>
        </w:rPr>
        <w:t xml:space="preserve">Radeon software </w:t>
      </w:r>
      <w:r w:rsidR="00263421"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967032">
      <w:pPr>
        <w:pStyle w:val="ListParagraph"/>
        <w:numPr>
          <w:ilvl w:val="1"/>
          <w:numId w:val="8"/>
        </w:numPr>
      </w:pPr>
      <w:r>
        <w:t xml:space="preserve">Radeon Software Crimson Edition </w:t>
      </w:r>
      <w:r w:rsidR="00967032">
        <w:t xml:space="preserve">16.3.2 </w:t>
      </w:r>
      <w:r w:rsidR="0017780F">
        <w:t>(driver 1</w:t>
      </w:r>
      <w:r w:rsidR="00967032">
        <w:t>6</w:t>
      </w:r>
      <w:r w:rsidR="0017780F">
        <w:t>.</w:t>
      </w:r>
      <w:r w:rsidR="00967032">
        <w:t>15</w:t>
      </w:r>
      <w:r w:rsidR="0017780F">
        <w:t>) is the recommended driver.</w:t>
      </w:r>
      <w:r w:rsidR="000D6456">
        <w:t xml:space="preserve"> </w:t>
      </w:r>
      <w:r w:rsidR="001D776B">
        <w:t xml:space="preserve">For Vulkan support on Windows a later driver is required. </w:t>
      </w:r>
      <w:r w:rsidR="000D6456">
        <w:t>See "</w:t>
      </w:r>
      <w:r w:rsidR="000D6456">
        <w:fldChar w:fldCharType="begin"/>
      </w:r>
      <w:r w:rsidR="000D6456">
        <w:instrText xml:space="preserve"> REF _Ref360655992 \h </w:instrText>
      </w:r>
      <w:r w:rsidR="000D6456">
        <w:fldChar w:fldCharType="separate"/>
      </w:r>
      <w:r w:rsidR="00263421" w:rsidRPr="00AD0CA9">
        <w:rPr>
          <w:color w:val="4F6228" w:themeColor="accent3" w:themeShade="80"/>
        </w:rPr>
        <w:t xml:space="preserve">Getting the latest </w:t>
      </w:r>
      <w:r w:rsidR="00263421">
        <w:rPr>
          <w:color w:val="4F6228" w:themeColor="accent3" w:themeShade="80"/>
        </w:rPr>
        <w:t xml:space="preserve">Radeon software </w:t>
      </w:r>
      <w:r w:rsidR="00263421" w:rsidRPr="00AD0CA9">
        <w:rPr>
          <w:color w:val="4F6228" w:themeColor="accent3" w:themeShade="80"/>
        </w:rPr>
        <w:t>release</w:t>
      </w:r>
      <w:r w:rsidR="000D6456">
        <w:fldChar w:fldCharType="end"/>
      </w:r>
      <w:r w:rsidR="000D6456">
        <w:t>" section below.</w:t>
      </w:r>
    </w:p>
    <w:p w:rsidR="000C0F8E" w:rsidRDefault="000D6456" w:rsidP="008F5684">
      <w:pPr>
        <w:pStyle w:val="ListParagraph"/>
        <w:numPr>
          <w:ilvl w:val="1"/>
          <w:numId w:val="8"/>
        </w:numPr>
      </w:pPr>
      <w:bookmarkStart w:id="16"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6"/>
      <w:r>
        <w:t xml:space="preserve">are no longer supported by </w:t>
      </w:r>
      <w:r w:rsidR="002742BA">
        <w:t>Radeon Software Crimson Edition</w:t>
      </w:r>
      <w:r w:rsidR="00730633">
        <w:t xml:space="preserve"> and CodeXL 2.0. For these configurations please </w:t>
      </w:r>
      <w:r w:rsidR="00730633">
        <w:lastRenderedPageBreak/>
        <w:t xml:space="preserve">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730633" w:rsidRDefault="00147299" w:rsidP="00730633">
      <w:pPr>
        <w:pStyle w:val="ListParagraph"/>
        <w:numPr>
          <w:ilvl w:val="1"/>
          <w:numId w:val="8"/>
        </w:numPr>
      </w:pPr>
      <w:r>
        <w:t xml:space="preserve">The </w:t>
      </w:r>
      <w:r w:rsidR="00730633">
        <w:t>Radeon Open Compute Runtime (ROCR)</w:t>
      </w:r>
      <w:r>
        <w:t xml:space="preserve"> must be installed</w:t>
      </w:r>
    </w:p>
    <w:p w:rsidR="00730633" w:rsidRDefault="00730633" w:rsidP="00730633">
      <w:pPr>
        <w:pStyle w:val="ListParagraph"/>
        <w:numPr>
          <w:ilvl w:val="2"/>
          <w:numId w:val="8"/>
        </w:numPr>
      </w:pPr>
      <w:r>
        <w:t xml:space="preserve">Available here: </w:t>
      </w:r>
      <w:hyperlink r:id="rId13" w:history="1">
        <w:r w:rsidRPr="00047EB4">
          <w:rPr>
            <w:rStyle w:val="Hyperlink"/>
          </w:rPr>
          <w:t>https://github.com/RadeonOpenCompute/ROCR-Runtime</w:t>
        </w:r>
      </w:hyperlink>
    </w:p>
    <w:p w:rsidR="00815BB0" w:rsidRDefault="00815BB0" w:rsidP="002326F7">
      <w:pPr>
        <w:pStyle w:val="ListParagraph"/>
        <w:numPr>
          <w:ilvl w:val="1"/>
          <w:numId w:val="8"/>
        </w:numPr>
      </w:pPr>
      <w:r>
        <w:t xml:space="preserve">Should a new version of the ROCR-Runtime become available, the version of the </w:t>
      </w:r>
      <w:proofErr w:type="spellStart"/>
      <w:r>
        <w:t>ROCm</w:t>
      </w:r>
      <w:proofErr w:type="spellEnd"/>
      <w:r>
        <w:t xml:space="preserve"> GPU Debug backend binaries included in CodeXL will need to be updated in order to be compatible with that version.  If/when a new runtime is published to GitHub, we will also publish new </w:t>
      </w:r>
      <w:proofErr w:type="spellStart"/>
      <w:r>
        <w:t>ROCm</w:t>
      </w:r>
      <w:proofErr w:type="spellEnd"/>
      <w:r>
        <w:t xml:space="preserve"> GPU Debug backend binaries on the </w:t>
      </w:r>
      <w:proofErr w:type="spellStart"/>
      <w:r>
        <w:t>ROCm</w:t>
      </w:r>
      <w:proofErr w:type="spellEnd"/>
      <w:r>
        <w:t>-</w:t>
      </w:r>
      <w:r w:rsidR="002326F7">
        <w:t>Debugger</w:t>
      </w:r>
      <w:r>
        <w:t xml:space="preserve"> repository on GitHub (</w:t>
      </w:r>
      <w:hyperlink r:id="rId14" w:history="1">
        <w:r w:rsidR="002326F7" w:rsidRPr="002326F7">
          <w:rPr>
            <w:rStyle w:val="Hyperlink"/>
          </w:rPr>
          <w:t>https://github.com/RadeonOpenCompute/ROCm-Debugger</w:t>
        </w:r>
      </w:hyperlink>
      <w:r>
        <w:t xml:space="preserve">).  In order to continue using the HSA </w:t>
      </w:r>
      <w:proofErr w:type="spellStart"/>
      <w:r>
        <w:t>Debuggging</w:t>
      </w:r>
      <w:proofErr w:type="spellEnd"/>
      <w:r>
        <w:t xml:space="preserve"> with CodeXL, you will need to copy the following files from the GitHub repository to the CodeXL installation directory to overwrite the versions of the files released with CodeXL:</w:t>
      </w:r>
    </w:p>
    <w:p w:rsidR="00815BB0" w:rsidRDefault="00815BB0" w:rsidP="00815BB0">
      <w:pPr>
        <w:pStyle w:val="ListParagraph"/>
        <w:numPr>
          <w:ilvl w:val="2"/>
          <w:numId w:val="8"/>
        </w:numPr>
      </w:pPr>
      <w:r>
        <w:t>libAMDGPUDebugHSA-x64.so</w:t>
      </w:r>
    </w:p>
    <w:p w:rsidR="00815BB0" w:rsidRDefault="00815BB0" w:rsidP="00815BB0">
      <w:pPr>
        <w:pStyle w:val="ListParagraph"/>
        <w:numPr>
          <w:ilvl w:val="2"/>
          <w:numId w:val="8"/>
        </w:numPr>
      </w:pPr>
      <w:r>
        <w:t>libAMDHwDbgFacilities-x64.so</w:t>
      </w:r>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7" w:name="OLE_LINK13"/>
      <w:r w:rsidRPr="009E31B3">
        <w:t xml:space="preserve">, </w:t>
      </w:r>
      <w:r>
        <w:t>a working OpenCL</w:t>
      </w:r>
      <w:r w:rsidR="00236F81">
        <w:t>/OpenGL</w:t>
      </w:r>
      <w:r>
        <w:t xml:space="preserve"> configuration is required (AMD or other</w:t>
      </w:r>
      <w:bookmarkEnd w:id="17"/>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8"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4"/>
      <w:bookmarkEnd w:id="18"/>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lastRenderedPageBreak/>
        <w:t>F</w:t>
      </w:r>
      <w:r w:rsidRPr="002F783D">
        <w:t xml:space="preserve">or non-root users to run CodeXL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3B3773" w:rsidRDefault="003B3773" w:rsidP="003B3773">
      <w:pPr>
        <w:pStyle w:val="ListParagraph"/>
        <w:numPr>
          <w:ilvl w:val="1"/>
          <w:numId w:val="8"/>
        </w:numPr>
      </w:pPr>
      <w:bookmarkStart w:id="19" w:name="OLE_LINK14"/>
      <w:r>
        <w:t xml:space="preserve">OpenGL </w:t>
      </w:r>
      <w:proofErr w:type="spellStart"/>
      <w:r>
        <w:t>shader</w:t>
      </w:r>
      <w:proofErr w:type="spellEnd"/>
      <w:r>
        <w:t xml:space="preserve"> analysis on Windows requires Catalyst 15.9. (driver 15.20) or later</w:t>
      </w:r>
      <w:bookmarkEnd w:id="19"/>
    </w:p>
    <w:p w:rsidR="003B3773" w:rsidRDefault="003B3773" w:rsidP="002742BA">
      <w:pPr>
        <w:pStyle w:val="ListParagraph"/>
        <w:numPr>
          <w:ilvl w:val="1"/>
          <w:numId w:val="8"/>
        </w:numPr>
      </w:pPr>
      <w:r>
        <w:t xml:space="preserve">OpenGL </w:t>
      </w:r>
      <w:proofErr w:type="spellStart"/>
      <w:r>
        <w:t>shader</w:t>
      </w:r>
      <w:proofErr w:type="spellEnd"/>
      <w:r>
        <w:t xml:space="preserve"> analysis on Linux requires </w:t>
      </w:r>
      <w:r w:rsidR="002742BA">
        <w:t>Radeon Software Crimson Edition</w:t>
      </w:r>
      <w:r>
        <w:t xml:space="preserve"> (driver 15.30) or later</w:t>
      </w:r>
    </w:p>
    <w:p w:rsidR="00C12F90" w:rsidRDefault="00C12F90" w:rsidP="002742BA">
      <w:pPr>
        <w:pStyle w:val="ListParagraph"/>
        <w:numPr>
          <w:ilvl w:val="1"/>
          <w:numId w:val="8"/>
        </w:numPr>
      </w:pPr>
      <w:r>
        <w:t xml:space="preserve">Vulkan </w:t>
      </w:r>
      <w:proofErr w:type="spellStart"/>
      <w:r>
        <w:t>shader</w:t>
      </w:r>
      <w:proofErr w:type="spellEnd"/>
      <w:r>
        <w:t xml:space="preserve"> analysis in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0" w:name="OLE_LINK28"/>
      <w:r>
        <w:t>Windows 7</w:t>
      </w:r>
      <w:r w:rsidR="00E2609D">
        <w:t xml:space="preserve"> </w:t>
      </w:r>
      <w:r w:rsidR="00666F4B">
        <w:t>64-bit</w:t>
      </w:r>
      <w:r w:rsidR="00BA066E">
        <w:t>,</w:t>
      </w:r>
      <w:r w:rsidR="00666F4B">
        <w:t xml:space="preserve"> </w:t>
      </w:r>
      <w:r w:rsidR="00F1023A">
        <w:t>8.1</w:t>
      </w:r>
      <w:r w:rsidR="00D22F27">
        <w:t xml:space="preserve"> 64-bit</w:t>
      </w:r>
      <w:bookmarkEnd w:id="20"/>
      <w:r w:rsidR="00BA066E">
        <w:t xml:space="preserve"> and 10 64-bit.</w:t>
      </w:r>
    </w:p>
    <w:p w:rsidR="00195139" w:rsidRDefault="00195139" w:rsidP="00195139">
      <w:pPr>
        <w:pStyle w:val="ListParagraph"/>
        <w:numPr>
          <w:ilvl w:val="2"/>
          <w:numId w:val="7"/>
        </w:numPr>
      </w:pPr>
      <w:r>
        <w:t>Windows 7 &amp; 8.1 require to install Microsoft update KB2999226</w:t>
      </w:r>
    </w:p>
    <w:p w:rsidR="00195139" w:rsidRDefault="00C16166"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1"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1"/>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lastRenderedPageBreak/>
        <w:t xml:space="preserve">Red Hat </w:t>
      </w:r>
      <w:r w:rsidR="007E0E53">
        <w:t xml:space="preserve">EL </w:t>
      </w:r>
      <w:r w:rsidR="00666F4B">
        <w:t>7</w:t>
      </w:r>
      <w:r>
        <w:t xml:space="preserve"> 64-bit</w:t>
      </w:r>
    </w:p>
    <w:p w:rsidR="0095602A" w:rsidRPr="00515CC9" w:rsidRDefault="00172548" w:rsidP="004A5FDD">
      <w:pPr>
        <w:pStyle w:val="ListParagraph"/>
        <w:numPr>
          <w:ilvl w:val="1"/>
          <w:numId w:val="7"/>
        </w:numPr>
        <w:rPr>
          <w:color w:val="4F6228" w:themeColor="accent3" w:themeShade="80"/>
        </w:rPr>
      </w:pPr>
      <w:r>
        <w:t xml:space="preserve">Ubuntu </w:t>
      </w:r>
      <w:r w:rsidR="00E2609D">
        <w:t>1</w:t>
      </w:r>
      <w:r w:rsidR="004A5FDD">
        <w:t>5</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2" w:name="_Ref360655992"/>
      <w:bookmarkStart w:id="23" w:name="_Toc451878652"/>
      <w:bookmarkEnd w:id="15"/>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2"/>
      <w:bookmarkEnd w:id="23"/>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4" w:name="_Toc451878653"/>
      <w:r w:rsidRPr="00E12C8B">
        <w:rPr>
          <w:color w:val="4F6228" w:themeColor="accent3" w:themeShade="80"/>
        </w:rPr>
        <w:t xml:space="preserve">Note about installing </w:t>
      </w:r>
      <w:bookmarkStart w:id="25"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CodeXL</w:t>
      </w:r>
      <w:bookmarkEnd w:id="25"/>
      <w:r>
        <w:rPr>
          <w:color w:val="4F6228" w:themeColor="accent3" w:themeShade="80"/>
        </w:rPr>
        <w:t xml:space="preserve"> for Windows</w:t>
      </w:r>
      <w:bookmarkEnd w:id="24"/>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6" w:name="_Toc451878654"/>
      <w:r>
        <w:rPr>
          <w:color w:val="4F6228" w:themeColor="accent3" w:themeShade="80"/>
        </w:rPr>
        <w:t>Fixed Issues</w:t>
      </w:r>
      <w:bookmarkEnd w:id="26"/>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B64F59">
        <w:t xml:space="preserve">2.0 </w:t>
      </w:r>
      <w:r>
        <w:t>release and are new to this version:</w:t>
      </w:r>
    </w:p>
    <w:p w:rsidR="007B6D1D" w:rsidRDefault="007B6D1D" w:rsidP="007B6D1D">
      <w:pPr>
        <w:pStyle w:val="ListParagraph"/>
        <w:numPr>
          <w:ilvl w:val="0"/>
          <w:numId w:val="1"/>
        </w:numPr>
        <w:spacing w:after="0" w:line="240" w:lineRule="auto"/>
        <w:contextualSpacing w:val="0"/>
      </w:pPr>
      <w:r>
        <w:t>In Frame Analysis mode, if Steam is already running and CodeXL attempts to launch it again then the session hangs. (2579)</w:t>
      </w:r>
    </w:p>
    <w:p w:rsidR="004729B8" w:rsidRDefault="004729B8" w:rsidP="004729B8">
      <w:pPr>
        <w:pStyle w:val="ListParagraph"/>
        <w:numPr>
          <w:ilvl w:val="0"/>
          <w:numId w:val="1"/>
        </w:numPr>
        <w:spacing w:after="0" w:line="240" w:lineRule="auto"/>
      </w:pPr>
      <w:r>
        <w:t xml:space="preserve">On Linux, the GPU Debugger updates the display of </w:t>
      </w:r>
      <w:r w:rsidRPr="00E06BD3">
        <w:t xml:space="preserve">OpenCL and OpenGL </w:t>
      </w:r>
      <w:r>
        <w:t>runtime objects only when app execution is suspended for API breakpoint. Breaking at other types of breakpoints does not trigger CL/GL objects update. (2870)</w:t>
      </w:r>
    </w:p>
    <w:p w:rsidR="008F7BFB" w:rsidRDefault="008F7BFB" w:rsidP="008F7BFB">
      <w:pPr>
        <w:pStyle w:val="ListParagraph"/>
        <w:numPr>
          <w:ilvl w:val="0"/>
          <w:numId w:val="1"/>
        </w:numPr>
        <w:spacing w:after="0" w:line="240" w:lineRule="auto"/>
      </w:pPr>
      <w:r>
        <w:t>Combing host + GPU debugger displays i</w:t>
      </w:r>
      <w:r w:rsidRPr="00F65315">
        <w:t xml:space="preserve">ncomplete call stack </w:t>
      </w:r>
      <w:r>
        <w:t xml:space="preserve">when stepping into </w:t>
      </w:r>
      <w:r w:rsidRPr="00F65315">
        <w:t>system functions</w:t>
      </w:r>
      <w:r>
        <w:t xml:space="preserve"> on Linux. (2916)</w:t>
      </w:r>
    </w:p>
    <w:p w:rsidR="00CE5E0E" w:rsidRDefault="00450772" w:rsidP="00450772">
      <w:pPr>
        <w:pStyle w:val="ListParagraph"/>
        <w:numPr>
          <w:ilvl w:val="0"/>
          <w:numId w:val="1"/>
        </w:numPr>
        <w:spacing w:after="0" w:line="240" w:lineRule="auto"/>
        <w:contextualSpacing w:val="0"/>
      </w:pPr>
      <w:r>
        <w:t xml:space="preserve">In Static Analysis mode, </w:t>
      </w:r>
      <w:r w:rsidRPr="00450772">
        <w:t xml:space="preserve">dragging a </w:t>
      </w:r>
      <w:proofErr w:type="spellStart"/>
      <w:r>
        <w:t>shader</w:t>
      </w:r>
      <w:proofErr w:type="spellEnd"/>
      <w:r>
        <w:t xml:space="preserve"> </w:t>
      </w:r>
      <w:r w:rsidRPr="00450772">
        <w:t xml:space="preserve">source file from </w:t>
      </w:r>
      <w:r>
        <w:t>file</w:t>
      </w:r>
      <w:r w:rsidRPr="00450772">
        <w:t xml:space="preserve"> browser and dropping onto a tree node under output folder </w:t>
      </w:r>
      <w:r>
        <w:t>causes a hang</w:t>
      </w:r>
      <w:r w:rsidR="00C02B0F">
        <w:t>.</w:t>
      </w:r>
      <w:r w:rsidR="00CE5E0E">
        <w:t xml:space="preserve"> (</w:t>
      </w:r>
      <w:r>
        <w:t>2992</w:t>
      </w:r>
      <w:r w:rsidR="00CE5E0E">
        <w:t>)</w:t>
      </w:r>
    </w:p>
    <w:p w:rsidR="007B6D1D" w:rsidRDefault="007B6D1D" w:rsidP="007B6D1D">
      <w:pPr>
        <w:pStyle w:val="ListParagraph"/>
        <w:numPr>
          <w:ilvl w:val="0"/>
          <w:numId w:val="1"/>
        </w:numPr>
        <w:spacing w:after="0" w:line="240" w:lineRule="auto"/>
        <w:contextualSpacing w:val="0"/>
      </w:pPr>
      <w:r>
        <w:t>In the Frame Analysis timeline view, the ‘</w:t>
      </w:r>
      <w:r w:rsidRPr="0035558D">
        <w:t>Top</w:t>
      </w:r>
      <w:r>
        <w:t xml:space="preserve"> </w:t>
      </w:r>
      <w:r w:rsidRPr="0035558D">
        <w:t>20 calls</w:t>
      </w:r>
      <w:r>
        <w:t>’</w:t>
      </w:r>
      <w:r w:rsidRPr="0035558D">
        <w:t xml:space="preserve"> table </w:t>
      </w:r>
      <w:r>
        <w:t xml:space="preserve">is </w:t>
      </w:r>
      <w:r w:rsidRPr="0035558D">
        <w:t xml:space="preserve">empty </w:t>
      </w:r>
      <w:r>
        <w:t>when ‘</w:t>
      </w:r>
      <w:r w:rsidRPr="0035558D">
        <w:t>Use timeline selection scope</w:t>
      </w:r>
      <w:r>
        <w:t xml:space="preserve">’ is checked </w:t>
      </w:r>
      <w:r w:rsidRPr="0035558D">
        <w:t>and the scope in timeline view</w:t>
      </w:r>
      <w:r>
        <w:t xml:space="preserve"> is changed. (2996)</w:t>
      </w:r>
    </w:p>
    <w:p w:rsidR="007B6D1D" w:rsidRDefault="007B6D1D" w:rsidP="007B6D1D">
      <w:pPr>
        <w:pStyle w:val="ListParagraph"/>
        <w:numPr>
          <w:ilvl w:val="0"/>
          <w:numId w:val="1"/>
        </w:numPr>
        <w:spacing w:after="0" w:line="240" w:lineRule="auto"/>
        <w:contextualSpacing w:val="0"/>
      </w:pPr>
      <w:r>
        <w:t>The Statistics view of the Static Analyzer shows LDS Size in the resource usage and reference tables for HLSL shaders. (3013)</w:t>
      </w:r>
    </w:p>
    <w:p w:rsidR="007B6D1D" w:rsidRDefault="007B6D1D" w:rsidP="007B6D1D">
      <w:pPr>
        <w:pStyle w:val="ListParagraph"/>
        <w:numPr>
          <w:ilvl w:val="0"/>
          <w:numId w:val="1"/>
        </w:numPr>
        <w:spacing w:after="0" w:line="240" w:lineRule="auto"/>
        <w:contextualSpacing w:val="0"/>
      </w:pPr>
      <w:r>
        <w:t>Building HLSL shaders in the Static Analyzer ignores b</w:t>
      </w:r>
      <w:r w:rsidRPr="0015313F">
        <w:t xml:space="preserve">uild </w:t>
      </w:r>
      <w:r>
        <w:t>o</w:t>
      </w:r>
      <w:r w:rsidRPr="0015313F">
        <w:t>ptions</w:t>
      </w:r>
      <w:r>
        <w:t xml:space="preserve"> specified by the user. (3014)</w:t>
      </w:r>
    </w:p>
    <w:p w:rsidR="00C02B0F" w:rsidRDefault="00C02B0F" w:rsidP="00C02B0F">
      <w:pPr>
        <w:pStyle w:val="ListParagraph"/>
        <w:numPr>
          <w:ilvl w:val="0"/>
          <w:numId w:val="1"/>
        </w:numPr>
        <w:spacing w:after="0" w:line="240" w:lineRule="auto"/>
        <w:contextualSpacing w:val="0"/>
      </w:pPr>
      <w:r>
        <w:t>Static Analysis shows w</w:t>
      </w:r>
      <w:r w:rsidRPr="00C02B0F">
        <w:t xml:space="preserve">rong entry point function </w:t>
      </w:r>
      <w:r>
        <w:t xml:space="preserve">name </w:t>
      </w:r>
      <w:r w:rsidRPr="00C02B0F">
        <w:t xml:space="preserve">for a HLSL </w:t>
      </w:r>
      <w:proofErr w:type="spellStart"/>
      <w:r>
        <w:t>shader</w:t>
      </w:r>
      <w:proofErr w:type="spellEnd"/>
      <w:r>
        <w:t xml:space="preserve"> source file that uses multiple macros for kernel implementation. (3018)</w:t>
      </w:r>
    </w:p>
    <w:p w:rsidR="005304A7" w:rsidRDefault="005304A7" w:rsidP="005304A7">
      <w:pPr>
        <w:pStyle w:val="ListParagraph"/>
        <w:numPr>
          <w:ilvl w:val="0"/>
          <w:numId w:val="1"/>
        </w:numPr>
        <w:spacing w:after="0" w:line="240" w:lineRule="auto"/>
        <w:contextualSpacing w:val="0"/>
      </w:pPr>
      <w:r>
        <w:t xml:space="preserve">Installing on </w:t>
      </w:r>
      <w:r w:rsidRPr="005304A7">
        <w:t xml:space="preserve">Non-English (Localized) </w:t>
      </w:r>
      <w:r>
        <w:t xml:space="preserve">Windows </w:t>
      </w:r>
      <w:r w:rsidRPr="005304A7">
        <w:t>system</w:t>
      </w:r>
      <w:r>
        <w:t xml:space="preserve"> </w:t>
      </w:r>
      <w:r w:rsidRPr="005304A7">
        <w:t xml:space="preserve">fails with "An error has occurred while applying security settings </w:t>
      </w:r>
      <w:r>
        <w:t>–</w:t>
      </w:r>
      <w:r w:rsidRPr="005304A7">
        <w:t xml:space="preserve"> 1609</w:t>
      </w:r>
      <w:r>
        <w:t>” error. (3020)</w:t>
      </w:r>
    </w:p>
    <w:p w:rsidR="0035558D" w:rsidRDefault="00381F41" w:rsidP="00381F41">
      <w:pPr>
        <w:pStyle w:val="ListParagraph"/>
        <w:numPr>
          <w:ilvl w:val="0"/>
          <w:numId w:val="1"/>
        </w:numPr>
        <w:spacing w:after="0" w:line="240" w:lineRule="auto"/>
        <w:contextualSpacing w:val="0"/>
      </w:pPr>
      <w:r w:rsidRPr="00381F41">
        <w:t xml:space="preserve">Searching for text in the frame analysis timeline view </w:t>
      </w:r>
      <w:r>
        <w:t>fails in the following scenarios: (a) after searching for a text that is not found. (b) After reaching the last instance of the sought text. (3038)</w:t>
      </w:r>
    </w:p>
    <w:p w:rsidR="009C5EDD" w:rsidRDefault="00160DB1" w:rsidP="009C5EDD">
      <w:pPr>
        <w:pStyle w:val="Heading2"/>
        <w:rPr>
          <w:color w:val="4F6228" w:themeColor="accent3" w:themeShade="80"/>
        </w:rPr>
      </w:pPr>
      <w:bookmarkStart w:id="27" w:name="_Toc451878655"/>
      <w:r>
        <w:rPr>
          <w:color w:val="4F6228" w:themeColor="accent3" w:themeShade="80"/>
        </w:rPr>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9E31B3" w:rsidRDefault="009E31B3" w:rsidP="006C4E7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lastRenderedPageBreak/>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CodeXL</w:t>
      </w:r>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46714" w:rsidRDefault="00246714" w:rsidP="00246714">
      <w:pPr>
        <w:pStyle w:val="ListParagraph"/>
        <w:numPr>
          <w:ilvl w:val="0"/>
          <w:numId w:val="1"/>
        </w:numPr>
        <w:spacing w:after="0" w:line="240" w:lineRule="auto"/>
      </w:pPr>
      <w:r>
        <w:t xml:space="preserve">When using the static </w:t>
      </w:r>
      <w:proofErr w:type="spellStart"/>
      <w:r>
        <w:t>AMDTPwrProfile</w:t>
      </w:r>
      <w:proofErr w:type="spellEnd"/>
      <w:r>
        <w:t xml:space="preserve"> library for the Power Profiler API on Linux, the user must build his application with </w:t>
      </w:r>
      <w:r w:rsidRPr="00952199">
        <w:t>“-</w:t>
      </w:r>
      <w:proofErr w:type="spellStart"/>
      <w:proofErr w:type="gramStart"/>
      <w:r w:rsidRPr="00952199">
        <w:t>Wl</w:t>
      </w:r>
      <w:proofErr w:type="spellEnd"/>
      <w:proofErr w:type="gramEnd"/>
      <w:r w:rsidRPr="00952199">
        <w:t>,--whole-archive -</w:t>
      </w:r>
      <w:proofErr w:type="spellStart"/>
      <w:r w:rsidRPr="00952199">
        <w:t>lpthread</w:t>
      </w:r>
      <w:proofErr w:type="spellEnd"/>
      <w:r w:rsidRPr="00952199">
        <w:t xml:space="preserve"> -</w:t>
      </w:r>
      <w:proofErr w:type="spellStart"/>
      <w:r w:rsidRPr="00952199">
        <w:t>Wl</w:t>
      </w:r>
      <w:proofErr w:type="spellEnd"/>
      <w:r w:rsidRPr="00952199">
        <w:t xml:space="preserve">,--no-whole-archive”. Otherwise not </w:t>
      </w:r>
      <w:r w:rsidRPr="00952199">
        <w:lastRenderedPageBreak/>
        <w:t xml:space="preserve">all the symbols from </w:t>
      </w:r>
      <w:proofErr w:type="spellStart"/>
      <w:r w:rsidRPr="00952199">
        <w:t>pthread</w:t>
      </w:r>
      <w:proofErr w:type="spellEnd"/>
      <w:r w:rsidRPr="00952199">
        <w:t xml:space="preserve"> library will </w:t>
      </w:r>
      <w:r>
        <w:t xml:space="preserve">be </w:t>
      </w:r>
      <w:r w:rsidRPr="00952199">
        <w:t xml:space="preserve">linked, since most of them </w:t>
      </w:r>
      <w:r>
        <w:t xml:space="preserve">are </w:t>
      </w:r>
      <w:r w:rsidRPr="00952199">
        <w:t xml:space="preserve">WEAK symbols. </w:t>
      </w:r>
      <w:r>
        <w:t xml:space="preserve">Failing to use these flags </w:t>
      </w:r>
      <w:r w:rsidRPr="00952199">
        <w:t>will lead to a crash.</w:t>
      </w:r>
      <w:r>
        <w:t xml:space="preserve"> (1040)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E06BD3" w:rsidRDefault="00E06BD3" w:rsidP="00E06BD3">
      <w:pPr>
        <w:pStyle w:val="ListParagraph"/>
        <w:numPr>
          <w:ilvl w:val="0"/>
          <w:numId w:val="1"/>
        </w:numPr>
        <w:spacing w:after="0" w:line="240" w:lineRule="auto"/>
      </w:pPr>
      <w:r>
        <w:t>Static Analyzer offline OpenCL build ignores the -I option with driver 16.2.1 and later. (2794)</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t>Clicking the Power profiler Summary page in Visual Studio fails to open the page. (2897)</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F65315" w:rsidRDefault="00F65315" w:rsidP="00F65315">
      <w:pPr>
        <w:pStyle w:val="ListParagraph"/>
        <w:numPr>
          <w:ilvl w:val="0"/>
          <w:numId w:val="1"/>
        </w:numPr>
        <w:spacing w:after="0" w:line="240" w:lineRule="auto"/>
      </w:pPr>
      <w:r>
        <w:t xml:space="preserve">Using combined host + GPU debugging from Visual Studio and </w:t>
      </w:r>
      <w:r w:rsidRPr="00362DC6">
        <w:t>clicking API step</w:t>
      </w:r>
      <w:r>
        <w:t>-</w:t>
      </w:r>
      <w:r w:rsidRPr="00362DC6">
        <w:t>in button m</w:t>
      </w:r>
      <w:r>
        <w:t>ultiple times may lead to Visual Studio hang. (2950)</w:t>
      </w:r>
    </w:p>
    <w:p w:rsidR="00F65315" w:rsidRDefault="00F65315" w:rsidP="00F65315">
      <w:pPr>
        <w:pStyle w:val="ListParagraph"/>
        <w:numPr>
          <w:ilvl w:val="0"/>
          <w:numId w:val="1"/>
        </w:numPr>
        <w:spacing w:after="0" w:line="240" w:lineRule="auto"/>
      </w:pPr>
      <w:r>
        <w:t xml:space="preserve">Combined </w:t>
      </w:r>
      <w:proofErr w:type="spellStart"/>
      <w:r>
        <w:t>host+GPU</w:t>
      </w:r>
      <w:proofErr w:type="spellEnd"/>
      <w:r>
        <w:t xml:space="preserve"> debugger </w:t>
      </w:r>
      <w:r w:rsidRPr="00362DC6">
        <w:t xml:space="preserve">fails to debug programs containing nested </w:t>
      </w:r>
      <w:proofErr w:type="spellStart"/>
      <w:r w:rsidR="00CF7657">
        <w:t>inlined</w:t>
      </w:r>
      <w:proofErr w:type="spellEnd"/>
      <w:r w:rsidR="00CF7657">
        <w:t xml:space="preserve"> </w:t>
      </w:r>
      <w:r w:rsidRPr="00362DC6">
        <w:t>C/C++ function</w:t>
      </w:r>
      <w:r w:rsidR="00CF7657">
        <w:t>. (2955)</w:t>
      </w:r>
    </w:p>
    <w:p w:rsidR="006A48FB" w:rsidRDefault="006A48FB" w:rsidP="006A48FB">
      <w:pPr>
        <w:pStyle w:val="ListParagraph"/>
        <w:numPr>
          <w:ilvl w:val="0"/>
          <w:numId w:val="1"/>
        </w:numPr>
        <w:spacing w:after="0" w:line="240" w:lineRule="auto"/>
      </w:pPr>
      <w:r>
        <w:t>In Frame Analysis, irrespective of "Number of Frames to capture" option, the UI displays a single frame number per capture. (3070)</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C72D84">
      <w:pPr>
        <w:pStyle w:val="ListParagraph"/>
        <w:numPr>
          <w:ilvl w:val="0"/>
          <w:numId w:val="1"/>
        </w:numPr>
        <w:spacing w:after="0" w:line="240" w:lineRule="auto"/>
      </w:pPr>
      <w:r>
        <w:t xml:space="preserve">In Power Profile sessions on machines without Catalyst 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lastRenderedPageBreak/>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9C5EDD" w:rsidRPr="00160DB1" w:rsidRDefault="009C5EDD" w:rsidP="009C5EDD">
      <w:pPr>
        <w:pStyle w:val="Heading2"/>
        <w:rPr>
          <w:color w:val="4F6228" w:themeColor="accent3" w:themeShade="80"/>
        </w:rPr>
      </w:pPr>
      <w:bookmarkStart w:id="54" w:name="_Toc451878656"/>
      <w:r w:rsidRPr="00160DB1">
        <w:rPr>
          <w:color w:val="4F6228" w:themeColor="accent3" w:themeShade="80"/>
        </w:rPr>
        <w:t>Support</w:t>
      </w:r>
      <w:bookmarkEnd w:id="54"/>
    </w:p>
    <w:p w:rsidR="009C5EDD" w:rsidRPr="009C5EDD" w:rsidRDefault="00160DB1" w:rsidP="00EF3DB1">
      <w:r>
        <w:t xml:space="preserve">Please use our </w:t>
      </w:r>
      <w:hyperlink r:id="rId18"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166" w:rsidRDefault="00C16166" w:rsidP="00930A1A">
      <w:pPr>
        <w:spacing w:after="0" w:line="240" w:lineRule="auto"/>
      </w:pPr>
      <w:r>
        <w:separator/>
      </w:r>
    </w:p>
  </w:endnote>
  <w:endnote w:type="continuationSeparator" w:id="0">
    <w:p w:rsidR="00C16166" w:rsidRDefault="00C16166"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362DC6" w:rsidRDefault="00362DC6">
        <w:pPr>
          <w:pStyle w:val="Footer"/>
          <w:jc w:val="right"/>
        </w:pPr>
        <w:r>
          <w:fldChar w:fldCharType="begin"/>
        </w:r>
        <w:r>
          <w:instrText xml:space="preserve"> PAGE   \* MERGEFORMAT </w:instrText>
        </w:r>
        <w:r>
          <w:fldChar w:fldCharType="separate"/>
        </w:r>
        <w:r w:rsidR="00263421">
          <w:rPr>
            <w:noProof/>
          </w:rPr>
          <w:t>8</w:t>
        </w:r>
        <w:r>
          <w:rPr>
            <w:noProof/>
          </w:rPr>
          <w:fldChar w:fldCharType="end"/>
        </w:r>
      </w:p>
    </w:sdtContent>
  </w:sdt>
  <w:p w:rsidR="00362DC6" w:rsidRDefault="00362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166" w:rsidRDefault="00C16166" w:rsidP="00930A1A">
      <w:pPr>
        <w:spacing w:after="0" w:line="240" w:lineRule="auto"/>
      </w:pPr>
      <w:r>
        <w:separator/>
      </w:r>
    </w:p>
  </w:footnote>
  <w:footnote w:type="continuationSeparator" w:id="0">
    <w:p w:rsidR="00C16166" w:rsidRDefault="00C16166"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6"/>
  </w:num>
  <w:num w:numId="5">
    <w:abstractNumId w:val="11"/>
  </w:num>
  <w:num w:numId="6">
    <w:abstractNumId w:val="2"/>
  </w:num>
  <w:num w:numId="7">
    <w:abstractNumId w:val="5"/>
  </w:num>
  <w:num w:numId="8">
    <w:abstractNumId w:val="1"/>
  </w:num>
  <w:num w:numId="9">
    <w:abstractNumId w:val="8"/>
  </w:num>
  <w:num w:numId="10">
    <w:abstractNumId w:val="1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7"/>
  </w:num>
  <w:num w:numId="15">
    <w:abstractNumId w:val="0"/>
  </w:num>
  <w:num w:numId="16">
    <w:abstractNumId w:val="7"/>
  </w:num>
  <w:num w:numId="17">
    <w:abstractNumId w:val="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EDD"/>
    <w:rsid w:val="000004AB"/>
    <w:rsid w:val="00005B86"/>
    <w:rsid w:val="00007D53"/>
    <w:rsid w:val="00011DE4"/>
    <w:rsid w:val="00014F9F"/>
    <w:rsid w:val="00020E64"/>
    <w:rsid w:val="00032067"/>
    <w:rsid w:val="0003261A"/>
    <w:rsid w:val="00033F66"/>
    <w:rsid w:val="000341A4"/>
    <w:rsid w:val="00034396"/>
    <w:rsid w:val="000349F2"/>
    <w:rsid w:val="00041018"/>
    <w:rsid w:val="00042F49"/>
    <w:rsid w:val="0004796E"/>
    <w:rsid w:val="00047EA9"/>
    <w:rsid w:val="000541F7"/>
    <w:rsid w:val="00056BF5"/>
    <w:rsid w:val="00062EF3"/>
    <w:rsid w:val="0006575F"/>
    <w:rsid w:val="00067FA9"/>
    <w:rsid w:val="0008702A"/>
    <w:rsid w:val="00094A50"/>
    <w:rsid w:val="00095067"/>
    <w:rsid w:val="00095604"/>
    <w:rsid w:val="0009592A"/>
    <w:rsid w:val="00097238"/>
    <w:rsid w:val="000A17BE"/>
    <w:rsid w:val="000A1E37"/>
    <w:rsid w:val="000A5D94"/>
    <w:rsid w:val="000A69EC"/>
    <w:rsid w:val="000A7506"/>
    <w:rsid w:val="000B3DF5"/>
    <w:rsid w:val="000B4D67"/>
    <w:rsid w:val="000B5EDA"/>
    <w:rsid w:val="000B6A73"/>
    <w:rsid w:val="000C0F8E"/>
    <w:rsid w:val="000C1F30"/>
    <w:rsid w:val="000C44C9"/>
    <w:rsid w:val="000C4A31"/>
    <w:rsid w:val="000D3F82"/>
    <w:rsid w:val="000D4166"/>
    <w:rsid w:val="000D6456"/>
    <w:rsid w:val="000D6AF8"/>
    <w:rsid w:val="000D7256"/>
    <w:rsid w:val="000E6532"/>
    <w:rsid w:val="00102ACA"/>
    <w:rsid w:val="00107A62"/>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5E86"/>
    <w:rsid w:val="00191528"/>
    <w:rsid w:val="001924FC"/>
    <w:rsid w:val="001940D5"/>
    <w:rsid w:val="001946F5"/>
    <w:rsid w:val="00195139"/>
    <w:rsid w:val="0019665E"/>
    <w:rsid w:val="0019736E"/>
    <w:rsid w:val="001A1ED4"/>
    <w:rsid w:val="001A564E"/>
    <w:rsid w:val="001B0AEC"/>
    <w:rsid w:val="001B67F7"/>
    <w:rsid w:val="001B6B3F"/>
    <w:rsid w:val="001B6D3C"/>
    <w:rsid w:val="001C36CE"/>
    <w:rsid w:val="001D0DBC"/>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1114A"/>
    <w:rsid w:val="00222567"/>
    <w:rsid w:val="00222FDF"/>
    <w:rsid w:val="00224629"/>
    <w:rsid w:val="002262D4"/>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91A"/>
    <w:rsid w:val="002B4FED"/>
    <w:rsid w:val="002B64A8"/>
    <w:rsid w:val="002B6E79"/>
    <w:rsid w:val="002B723C"/>
    <w:rsid w:val="002C5D53"/>
    <w:rsid w:val="002D04AE"/>
    <w:rsid w:val="002D298E"/>
    <w:rsid w:val="002E2425"/>
    <w:rsid w:val="002F23C3"/>
    <w:rsid w:val="002F783D"/>
    <w:rsid w:val="00301736"/>
    <w:rsid w:val="00301803"/>
    <w:rsid w:val="00303069"/>
    <w:rsid w:val="00305328"/>
    <w:rsid w:val="00310F0A"/>
    <w:rsid w:val="003131C3"/>
    <w:rsid w:val="003174D8"/>
    <w:rsid w:val="003177B9"/>
    <w:rsid w:val="003230A1"/>
    <w:rsid w:val="00323F18"/>
    <w:rsid w:val="00327CAD"/>
    <w:rsid w:val="00330C82"/>
    <w:rsid w:val="00334194"/>
    <w:rsid w:val="00352497"/>
    <w:rsid w:val="0035558D"/>
    <w:rsid w:val="00357B6A"/>
    <w:rsid w:val="00362DC6"/>
    <w:rsid w:val="003655A9"/>
    <w:rsid w:val="00366263"/>
    <w:rsid w:val="003732F2"/>
    <w:rsid w:val="003754B2"/>
    <w:rsid w:val="00376517"/>
    <w:rsid w:val="00376DED"/>
    <w:rsid w:val="00377654"/>
    <w:rsid w:val="00381F41"/>
    <w:rsid w:val="0038339D"/>
    <w:rsid w:val="0038667B"/>
    <w:rsid w:val="00390E91"/>
    <w:rsid w:val="00393862"/>
    <w:rsid w:val="00394CE7"/>
    <w:rsid w:val="003A5624"/>
    <w:rsid w:val="003A5B14"/>
    <w:rsid w:val="003A7A6B"/>
    <w:rsid w:val="003A7D81"/>
    <w:rsid w:val="003B3773"/>
    <w:rsid w:val="003B457A"/>
    <w:rsid w:val="003B79E6"/>
    <w:rsid w:val="003C0063"/>
    <w:rsid w:val="003C5434"/>
    <w:rsid w:val="003D0C86"/>
    <w:rsid w:val="003D2A96"/>
    <w:rsid w:val="003D6750"/>
    <w:rsid w:val="003E0221"/>
    <w:rsid w:val="003E1DDD"/>
    <w:rsid w:val="003E45BC"/>
    <w:rsid w:val="003E4EFA"/>
    <w:rsid w:val="003E6C3D"/>
    <w:rsid w:val="003E7180"/>
    <w:rsid w:val="003F20C9"/>
    <w:rsid w:val="003F280A"/>
    <w:rsid w:val="003F2BEF"/>
    <w:rsid w:val="00410B8E"/>
    <w:rsid w:val="00413A69"/>
    <w:rsid w:val="004221E5"/>
    <w:rsid w:val="0042425C"/>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2312"/>
    <w:rsid w:val="004F26DD"/>
    <w:rsid w:val="004F5F02"/>
    <w:rsid w:val="004F7241"/>
    <w:rsid w:val="00511B19"/>
    <w:rsid w:val="0051472A"/>
    <w:rsid w:val="00515CC9"/>
    <w:rsid w:val="005304A7"/>
    <w:rsid w:val="00532E82"/>
    <w:rsid w:val="00533BD4"/>
    <w:rsid w:val="00535826"/>
    <w:rsid w:val="00544B42"/>
    <w:rsid w:val="00545A02"/>
    <w:rsid w:val="00552963"/>
    <w:rsid w:val="00552BB1"/>
    <w:rsid w:val="00553785"/>
    <w:rsid w:val="00555E18"/>
    <w:rsid w:val="00557793"/>
    <w:rsid w:val="00561645"/>
    <w:rsid w:val="00566D6B"/>
    <w:rsid w:val="005749B2"/>
    <w:rsid w:val="00574ED3"/>
    <w:rsid w:val="0057614C"/>
    <w:rsid w:val="005802DA"/>
    <w:rsid w:val="005822FA"/>
    <w:rsid w:val="0058623D"/>
    <w:rsid w:val="005865E2"/>
    <w:rsid w:val="005930E0"/>
    <w:rsid w:val="00594110"/>
    <w:rsid w:val="005A1B74"/>
    <w:rsid w:val="005A5802"/>
    <w:rsid w:val="005A6116"/>
    <w:rsid w:val="005B1746"/>
    <w:rsid w:val="005B2F48"/>
    <w:rsid w:val="005B3C37"/>
    <w:rsid w:val="005B5882"/>
    <w:rsid w:val="005B7660"/>
    <w:rsid w:val="005C7473"/>
    <w:rsid w:val="005C7F64"/>
    <w:rsid w:val="005D3505"/>
    <w:rsid w:val="005D4D3E"/>
    <w:rsid w:val="005D5127"/>
    <w:rsid w:val="005D59E5"/>
    <w:rsid w:val="005D6E9E"/>
    <w:rsid w:val="005D74E7"/>
    <w:rsid w:val="005E0DA0"/>
    <w:rsid w:val="005E34AC"/>
    <w:rsid w:val="005E7E1F"/>
    <w:rsid w:val="00600029"/>
    <w:rsid w:val="006005B4"/>
    <w:rsid w:val="00620C6F"/>
    <w:rsid w:val="00624D3C"/>
    <w:rsid w:val="00630ABE"/>
    <w:rsid w:val="00630FE7"/>
    <w:rsid w:val="006325EC"/>
    <w:rsid w:val="00632DC8"/>
    <w:rsid w:val="00632DFE"/>
    <w:rsid w:val="0064069E"/>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A1037"/>
    <w:rsid w:val="006A198D"/>
    <w:rsid w:val="006A48FB"/>
    <w:rsid w:val="006A6F33"/>
    <w:rsid w:val="006B0447"/>
    <w:rsid w:val="006B0F76"/>
    <w:rsid w:val="006B16CD"/>
    <w:rsid w:val="006B738D"/>
    <w:rsid w:val="006C481D"/>
    <w:rsid w:val="006C4E79"/>
    <w:rsid w:val="006C5699"/>
    <w:rsid w:val="006D2C61"/>
    <w:rsid w:val="006D75FE"/>
    <w:rsid w:val="006D7D64"/>
    <w:rsid w:val="006E3854"/>
    <w:rsid w:val="006F0AC7"/>
    <w:rsid w:val="006F2B42"/>
    <w:rsid w:val="006F6057"/>
    <w:rsid w:val="006F72A1"/>
    <w:rsid w:val="00700310"/>
    <w:rsid w:val="00700617"/>
    <w:rsid w:val="00700A44"/>
    <w:rsid w:val="00706611"/>
    <w:rsid w:val="00713459"/>
    <w:rsid w:val="00714C63"/>
    <w:rsid w:val="00715793"/>
    <w:rsid w:val="00717C44"/>
    <w:rsid w:val="00717FBD"/>
    <w:rsid w:val="00722F06"/>
    <w:rsid w:val="007246B3"/>
    <w:rsid w:val="00727149"/>
    <w:rsid w:val="007303B6"/>
    <w:rsid w:val="00730633"/>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43D06"/>
    <w:rsid w:val="008552DA"/>
    <w:rsid w:val="00857D1D"/>
    <w:rsid w:val="00862A22"/>
    <w:rsid w:val="00863946"/>
    <w:rsid w:val="00865788"/>
    <w:rsid w:val="00865F23"/>
    <w:rsid w:val="00881AF5"/>
    <w:rsid w:val="00881F3D"/>
    <w:rsid w:val="00885101"/>
    <w:rsid w:val="00891A99"/>
    <w:rsid w:val="00893AC4"/>
    <w:rsid w:val="00896412"/>
    <w:rsid w:val="00896F7B"/>
    <w:rsid w:val="008A4B78"/>
    <w:rsid w:val="008A62DD"/>
    <w:rsid w:val="008B05AB"/>
    <w:rsid w:val="008B0D47"/>
    <w:rsid w:val="008B2A87"/>
    <w:rsid w:val="008B7943"/>
    <w:rsid w:val="008C145F"/>
    <w:rsid w:val="008C2D25"/>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30A1A"/>
    <w:rsid w:val="00935F4B"/>
    <w:rsid w:val="009423BF"/>
    <w:rsid w:val="0094358E"/>
    <w:rsid w:val="00950E61"/>
    <w:rsid w:val="00952199"/>
    <w:rsid w:val="009531A8"/>
    <w:rsid w:val="0095602A"/>
    <w:rsid w:val="00966BC4"/>
    <w:rsid w:val="00967032"/>
    <w:rsid w:val="00973662"/>
    <w:rsid w:val="0098005F"/>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A095E"/>
    <w:rsid w:val="00AA36DE"/>
    <w:rsid w:val="00AA4C48"/>
    <w:rsid w:val="00AC0D1D"/>
    <w:rsid w:val="00AC4DA7"/>
    <w:rsid w:val="00AD01D0"/>
    <w:rsid w:val="00AD0CA9"/>
    <w:rsid w:val="00AD1CA0"/>
    <w:rsid w:val="00AD4C6F"/>
    <w:rsid w:val="00AD504D"/>
    <w:rsid w:val="00AD566F"/>
    <w:rsid w:val="00AD7AD3"/>
    <w:rsid w:val="00AE0442"/>
    <w:rsid w:val="00AE0597"/>
    <w:rsid w:val="00AE0735"/>
    <w:rsid w:val="00AE185C"/>
    <w:rsid w:val="00AE502B"/>
    <w:rsid w:val="00AE53E3"/>
    <w:rsid w:val="00AF6DC1"/>
    <w:rsid w:val="00B0284C"/>
    <w:rsid w:val="00B05AE7"/>
    <w:rsid w:val="00B077B7"/>
    <w:rsid w:val="00B14957"/>
    <w:rsid w:val="00B15B28"/>
    <w:rsid w:val="00B24BD1"/>
    <w:rsid w:val="00B36927"/>
    <w:rsid w:val="00B449F4"/>
    <w:rsid w:val="00B4640E"/>
    <w:rsid w:val="00B523E3"/>
    <w:rsid w:val="00B622CB"/>
    <w:rsid w:val="00B64F59"/>
    <w:rsid w:val="00B815BE"/>
    <w:rsid w:val="00B83DA8"/>
    <w:rsid w:val="00B8600C"/>
    <w:rsid w:val="00B8662C"/>
    <w:rsid w:val="00B86E3C"/>
    <w:rsid w:val="00B9459C"/>
    <w:rsid w:val="00B95A25"/>
    <w:rsid w:val="00B96301"/>
    <w:rsid w:val="00BA041C"/>
    <w:rsid w:val="00BA066E"/>
    <w:rsid w:val="00BA440E"/>
    <w:rsid w:val="00BA7501"/>
    <w:rsid w:val="00BA7E5A"/>
    <w:rsid w:val="00BB1D9A"/>
    <w:rsid w:val="00BB1F3B"/>
    <w:rsid w:val="00BB2E30"/>
    <w:rsid w:val="00BB5409"/>
    <w:rsid w:val="00BB7C74"/>
    <w:rsid w:val="00BC5337"/>
    <w:rsid w:val="00BC7893"/>
    <w:rsid w:val="00BC7B9D"/>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4FA2"/>
    <w:rsid w:val="00C0724E"/>
    <w:rsid w:val="00C12F90"/>
    <w:rsid w:val="00C14407"/>
    <w:rsid w:val="00C16166"/>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71CE"/>
    <w:rsid w:val="00C701F0"/>
    <w:rsid w:val="00C72D84"/>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F4E"/>
    <w:rsid w:val="00D31298"/>
    <w:rsid w:val="00D334B0"/>
    <w:rsid w:val="00D35B4C"/>
    <w:rsid w:val="00D36C62"/>
    <w:rsid w:val="00D41626"/>
    <w:rsid w:val="00D41A9B"/>
    <w:rsid w:val="00D43182"/>
    <w:rsid w:val="00D550C2"/>
    <w:rsid w:val="00D6017D"/>
    <w:rsid w:val="00D71645"/>
    <w:rsid w:val="00D72CE2"/>
    <w:rsid w:val="00D74B61"/>
    <w:rsid w:val="00D762D8"/>
    <w:rsid w:val="00D76C4B"/>
    <w:rsid w:val="00D77243"/>
    <w:rsid w:val="00D84DD2"/>
    <w:rsid w:val="00D8551D"/>
    <w:rsid w:val="00D86F97"/>
    <w:rsid w:val="00DA11AC"/>
    <w:rsid w:val="00DA24AF"/>
    <w:rsid w:val="00DA51AD"/>
    <w:rsid w:val="00DA5762"/>
    <w:rsid w:val="00DB060E"/>
    <w:rsid w:val="00DB2745"/>
    <w:rsid w:val="00DB4CB6"/>
    <w:rsid w:val="00DB5B44"/>
    <w:rsid w:val="00DB7A29"/>
    <w:rsid w:val="00DB7C48"/>
    <w:rsid w:val="00DC0A87"/>
    <w:rsid w:val="00DC3435"/>
    <w:rsid w:val="00DE47F5"/>
    <w:rsid w:val="00DF2F6C"/>
    <w:rsid w:val="00DF35AB"/>
    <w:rsid w:val="00DF79B6"/>
    <w:rsid w:val="00E012DB"/>
    <w:rsid w:val="00E03EC2"/>
    <w:rsid w:val="00E062EB"/>
    <w:rsid w:val="00E06BD3"/>
    <w:rsid w:val="00E07125"/>
    <w:rsid w:val="00E11A65"/>
    <w:rsid w:val="00E11C26"/>
    <w:rsid w:val="00E12C8B"/>
    <w:rsid w:val="00E14685"/>
    <w:rsid w:val="00E22B24"/>
    <w:rsid w:val="00E23F00"/>
    <w:rsid w:val="00E2609D"/>
    <w:rsid w:val="00E27524"/>
    <w:rsid w:val="00E30691"/>
    <w:rsid w:val="00E31473"/>
    <w:rsid w:val="00E31FCD"/>
    <w:rsid w:val="00E321DC"/>
    <w:rsid w:val="00E35EDF"/>
    <w:rsid w:val="00E403A8"/>
    <w:rsid w:val="00E40F3A"/>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23A79"/>
    <w:rsid w:val="00F26DBB"/>
    <w:rsid w:val="00F34A6A"/>
    <w:rsid w:val="00F42272"/>
    <w:rsid w:val="00F43F17"/>
    <w:rsid w:val="00F50111"/>
    <w:rsid w:val="00F504A8"/>
    <w:rsid w:val="00F50FCB"/>
    <w:rsid w:val="00F56F0F"/>
    <w:rsid w:val="00F63669"/>
    <w:rsid w:val="00F65315"/>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F2174"/>
    <w:rsid w:val="00FF2667"/>
    <w:rsid w:val="00FF43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Debu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D06BF-754F-458E-B00F-200954C5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1</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Ofek, Doron</cp:lastModifiedBy>
  <cp:revision>343</cp:revision>
  <cp:lastPrinted>2016-05-24T15:54:00Z</cp:lastPrinted>
  <dcterms:created xsi:type="dcterms:W3CDTF">2014-08-07T17:16:00Z</dcterms:created>
  <dcterms:modified xsi:type="dcterms:W3CDTF">2016-05-24T15:54:00Z</dcterms:modified>
</cp:coreProperties>
</file>