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72674" w14:textId="77777777" w:rsidR="00EC23E0" w:rsidRDefault="00557017" w:rsidP="00557017">
      <w:pPr>
        <w:jc w:val="center"/>
        <w:rPr>
          <w:sz w:val="28"/>
          <w:szCs w:val="28"/>
        </w:rPr>
      </w:pPr>
      <w:r w:rsidRPr="00557017">
        <w:rPr>
          <w:sz w:val="28"/>
          <w:szCs w:val="28"/>
        </w:rPr>
        <w:t>Критерии оценивания работы</w:t>
      </w:r>
    </w:p>
    <w:p w14:paraId="06FB2110" w14:textId="77777777" w:rsidR="00246C3B" w:rsidRDefault="00246C3B" w:rsidP="00557017">
      <w:pPr>
        <w:jc w:val="center"/>
        <w:rPr>
          <w:sz w:val="28"/>
          <w:szCs w:val="28"/>
        </w:rPr>
      </w:pPr>
    </w:p>
    <w:p w14:paraId="6B300C05" w14:textId="77777777" w:rsidR="00557017" w:rsidRDefault="00557017" w:rsidP="0055701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Тема </w:t>
      </w:r>
      <w:r w:rsidR="00EB74FA">
        <w:rPr>
          <w:sz w:val="28"/>
          <w:szCs w:val="28"/>
        </w:rPr>
        <w:t>10</w:t>
      </w:r>
      <w:r>
        <w:rPr>
          <w:sz w:val="28"/>
          <w:szCs w:val="28"/>
        </w:rPr>
        <w:t xml:space="preserve">. </w:t>
      </w:r>
      <w:r w:rsidR="004A0A13">
        <w:rPr>
          <w:sz w:val="28"/>
          <w:szCs w:val="28"/>
        </w:rPr>
        <w:t xml:space="preserve">Численное </w:t>
      </w:r>
      <w:r w:rsidR="00EB74FA">
        <w:rPr>
          <w:sz w:val="28"/>
          <w:szCs w:val="28"/>
        </w:rPr>
        <w:t>интегр</w:t>
      </w:r>
      <w:r w:rsidR="004A0A13">
        <w:rPr>
          <w:sz w:val="28"/>
          <w:szCs w:val="28"/>
        </w:rPr>
        <w:t>ирование</w:t>
      </w:r>
      <w:r>
        <w:rPr>
          <w:sz w:val="28"/>
          <w:szCs w:val="28"/>
        </w:rPr>
        <w:t xml:space="preserve"> </w:t>
      </w:r>
    </w:p>
    <w:p w14:paraId="2D4A1846" w14:textId="77777777" w:rsidR="00557017" w:rsidRDefault="00557017" w:rsidP="00557017">
      <w:pPr>
        <w:jc w:val="center"/>
        <w:rPr>
          <w:sz w:val="28"/>
          <w:szCs w:val="28"/>
        </w:rPr>
      </w:pPr>
    </w:p>
    <w:tbl>
      <w:tblPr>
        <w:tblStyle w:val="a4"/>
        <w:tblW w:w="0" w:type="auto"/>
        <w:tblInd w:w="-459" w:type="dxa"/>
        <w:tblLook w:val="04A0" w:firstRow="1" w:lastRow="0" w:firstColumn="1" w:lastColumn="0" w:noHBand="0" w:noVBand="1"/>
      </w:tblPr>
      <w:tblGrid>
        <w:gridCol w:w="6554"/>
        <w:gridCol w:w="3250"/>
      </w:tblGrid>
      <w:tr w:rsidR="0016572A" w:rsidRPr="001B67A1" w14:paraId="3C016F73" w14:textId="77777777" w:rsidTr="0016572A">
        <w:tc>
          <w:tcPr>
            <w:tcW w:w="6663" w:type="dxa"/>
          </w:tcPr>
          <w:p w14:paraId="0E920408" w14:textId="77777777" w:rsidR="00557017" w:rsidRPr="001B67A1" w:rsidRDefault="00557017" w:rsidP="00557017">
            <w:pPr>
              <w:jc w:val="center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Показатель</w:t>
            </w:r>
          </w:p>
        </w:tc>
        <w:tc>
          <w:tcPr>
            <w:tcW w:w="3367" w:type="dxa"/>
          </w:tcPr>
          <w:p w14:paraId="12B16F24" w14:textId="77777777" w:rsidR="00557017" w:rsidRPr="001B67A1" w:rsidRDefault="00557017" w:rsidP="00557017">
            <w:pPr>
              <w:jc w:val="center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Оценка, балл</w:t>
            </w:r>
          </w:p>
        </w:tc>
      </w:tr>
      <w:tr w:rsidR="0016572A" w:rsidRPr="001B67A1" w14:paraId="3856F125" w14:textId="77777777" w:rsidTr="0016572A">
        <w:tc>
          <w:tcPr>
            <w:tcW w:w="6663" w:type="dxa"/>
          </w:tcPr>
          <w:p w14:paraId="1E1D7189" w14:textId="7E329B9A" w:rsidR="006D51F1" w:rsidRDefault="001175B0" w:rsidP="00E212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="00E21285" w:rsidRPr="00E21285">
              <w:rPr>
                <w:sz w:val="24"/>
                <w:szCs w:val="24"/>
              </w:rPr>
              <w:t xml:space="preserve">Вычислить интеграл </w:t>
            </w:r>
            <w:r w:rsidR="00E21285">
              <w:rPr>
                <w:sz w:val="24"/>
                <w:szCs w:val="24"/>
              </w:rPr>
              <w:t xml:space="preserve">функции </w:t>
            </w:r>
            <w:r w:rsidR="004A0A13">
              <w:rPr>
                <w:sz w:val="24"/>
                <w:szCs w:val="24"/>
              </w:rPr>
              <w:t>(</w:t>
            </w:r>
            <w:r w:rsidR="00142C39">
              <w:rPr>
                <w:sz w:val="24"/>
                <w:szCs w:val="24"/>
              </w:rPr>
              <w:t>функция из</w:t>
            </w:r>
            <w:r w:rsidR="00073AB8">
              <w:rPr>
                <w:sz w:val="24"/>
                <w:szCs w:val="24"/>
              </w:rPr>
              <w:t xml:space="preserve"> индивидуального</w:t>
            </w:r>
            <w:r w:rsidR="00142C39">
              <w:rPr>
                <w:sz w:val="24"/>
                <w:szCs w:val="24"/>
              </w:rPr>
              <w:t xml:space="preserve"> </w:t>
            </w:r>
            <w:r w:rsidR="004A0A13">
              <w:rPr>
                <w:sz w:val="24"/>
                <w:szCs w:val="24"/>
              </w:rPr>
              <w:t>задани</w:t>
            </w:r>
            <w:r w:rsidR="00142C39">
              <w:rPr>
                <w:sz w:val="24"/>
                <w:szCs w:val="24"/>
              </w:rPr>
              <w:t>я</w:t>
            </w:r>
            <w:r w:rsidR="004A0A13">
              <w:rPr>
                <w:sz w:val="24"/>
                <w:szCs w:val="24"/>
              </w:rPr>
              <w:t xml:space="preserve"> к </w:t>
            </w:r>
            <w:r w:rsidR="00E21285">
              <w:rPr>
                <w:sz w:val="24"/>
                <w:szCs w:val="24"/>
              </w:rPr>
              <w:t>9 ЛР</w:t>
            </w:r>
            <w:r w:rsidR="009E2FE7">
              <w:rPr>
                <w:sz w:val="24"/>
                <w:szCs w:val="24"/>
              </w:rPr>
              <w:t xml:space="preserve"> (2 задание 9 ЛР) </w:t>
            </w:r>
            <w:r w:rsidR="009814BD">
              <w:rPr>
                <w:sz w:val="24"/>
                <w:szCs w:val="24"/>
              </w:rPr>
              <w:t>, построить её график</w:t>
            </w:r>
            <w:r w:rsidR="00746DE2">
              <w:rPr>
                <w:sz w:val="24"/>
                <w:szCs w:val="24"/>
              </w:rPr>
              <w:t>. Интервал интегрирования выбрать самим.)</w:t>
            </w:r>
            <w:r w:rsidR="00E21285">
              <w:rPr>
                <w:sz w:val="24"/>
                <w:szCs w:val="24"/>
              </w:rPr>
              <w:t>:</w:t>
            </w:r>
          </w:p>
          <w:p w14:paraId="6A9957AE" w14:textId="77777777" w:rsidR="00E21285" w:rsidRPr="001B67A1" w:rsidRDefault="00E21285" w:rsidP="00E21285">
            <w:pPr>
              <w:rPr>
                <w:sz w:val="24"/>
                <w:szCs w:val="24"/>
              </w:rPr>
            </w:pPr>
          </w:p>
        </w:tc>
        <w:tc>
          <w:tcPr>
            <w:tcW w:w="3367" w:type="dxa"/>
          </w:tcPr>
          <w:p w14:paraId="17C58FEC" w14:textId="77777777" w:rsidR="00E21285" w:rsidRDefault="00E21285" w:rsidP="0068792B">
            <w:pPr>
              <w:jc w:val="center"/>
              <w:rPr>
                <w:sz w:val="24"/>
                <w:szCs w:val="24"/>
              </w:rPr>
            </w:pPr>
          </w:p>
          <w:p w14:paraId="112EFED2" w14:textId="77777777" w:rsidR="00142C39" w:rsidRDefault="00142C39" w:rsidP="0068792B">
            <w:pPr>
              <w:jc w:val="center"/>
              <w:rPr>
                <w:sz w:val="24"/>
                <w:szCs w:val="24"/>
              </w:rPr>
            </w:pPr>
          </w:p>
          <w:p w14:paraId="52F2669A" w14:textId="77777777" w:rsidR="006D51F1" w:rsidRPr="001B67A1" w:rsidRDefault="006D51F1" w:rsidP="0068792B">
            <w:pPr>
              <w:jc w:val="center"/>
              <w:rPr>
                <w:sz w:val="24"/>
                <w:szCs w:val="24"/>
              </w:rPr>
            </w:pPr>
          </w:p>
        </w:tc>
      </w:tr>
      <w:tr w:rsidR="00D750E7" w:rsidRPr="001B67A1" w14:paraId="02EBB1D0" w14:textId="77777777" w:rsidTr="0016572A">
        <w:tc>
          <w:tcPr>
            <w:tcW w:w="6663" w:type="dxa"/>
          </w:tcPr>
          <w:p w14:paraId="7A6DF20D" w14:textId="77777777" w:rsidR="00D750E7" w:rsidRDefault="00D750E7" w:rsidP="00E21285">
            <w:pPr>
              <w:rPr>
                <w:sz w:val="24"/>
                <w:szCs w:val="24"/>
              </w:rPr>
            </w:pPr>
            <w:r w:rsidRPr="00E21285">
              <w:rPr>
                <w:sz w:val="24"/>
                <w:szCs w:val="24"/>
              </w:rPr>
              <w:t>а) аналитически</w:t>
            </w:r>
          </w:p>
        </w:tc>
        <w:tc>
          <w:tcPr>
            <w:tcW w:w="3367" w:type="dxa"/>
          </w:tcPr>
          <w:p w14:paraId="66EBE637" w14:textId="750C6BE9" w:rsidR="00D750E7" w:rsidRDefault="00D750E7" w:rsidP="006879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8B1680">
              <w:rPr>
                <w:sz w:val="24"/>
                <w:szCs w:val="24"/>
              </w:rPr>
              <w:t>2</w:t>
            </w:r>
          </w:p>
        </w:tc>
      </w:tr>
      <w:tr w:rsidR="0016572A" w:rsidRPr="001B67A1" w14:paraId="4B2720B7" w14:textId="77777777" w:rsidTr="0016572A">
        <w:tc>
          <w:tcPr>
            <w:tcW w:w="6663" w:type="dxa"/>
          </w:tcPr>
          <w:p w14:paraId="27112645" w14:textId="77777777" w:rsidR="00E21285" w:rsidRPr="00E21285" w:rsidRDefault="00E21285" w:rsidP="00E21285">
            <w:pPr>
              <w:rPr>
                <w:sz w:val="24"/>
                <w:szCs w:val="24"/>
              </w:rPr>
            </w:pPr>
            <w:r w:rsidRPr="00E21285">
              <w:rPr>
                <w:sz w:val="24"/>
                <w:szCs w:val="24"/>
              </w:rPr>
              <w:t xml:space="preserve">б) методом трапеций с точностью </w:t>
            </w:r>
            <w:r w:rsidRPr="00E21285">
              <w:rPr>
                <w:sz w:val="24"/>
                <w:szCs w:val="24"/>
                <w:lang w:val="el-GR"/>
              </w:rPr>
              <w:t>ε</w:t>
            </w:r>
            <w:r w:rsidRPr="00E21285">
              <w:rPr>
                <w:sz w:val="24"/>
                <w:szCs w:val="24"/>
              </w:rPr>
              <w:t>=10</w:t>
            </w:r>
            <w:r w:rsidRPr="00E21285">
              <w:rPr>
                <w:sz w:val="24"/>
                <w:szCs w:val="24"/>
                <w:vertAlign w:val="superscript"/>
              </w:rPr>
              <w:t>-2</w:t>
            </w:r>
          </w:p>
          <w:p w14:paraId="57F5F744" w14:textId="77777777" w:rsidR="0016572A" w:rsidRDefault="00D50F54" w:rsidP="001657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Шаг интегрирования, удовлетворяющий этой точности, рассчитать по формуле</w:t>
            </w:r>
            <w:r w:rsidR="0016572A">
              <w:rPr>
                <w:sz w:val="24"/>
                <w:szCs w:val="24"/>
              </w:rPr>
              <w:t xml:space="preserve"> (5):</w:t>
            </w:r>
          </w:p>
          <w:p w14:paraId="121BC027" w14:textId="77777777" w:rsidR="0016572A" w:rsidRDefault="0016572A" w:rsidP="0016572A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4DFE888" wp14:editId="2CE885B8">
                  <wp:extent cx="3302000" cy="566864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400" cy="590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A7407B" w14:textId="77777777" w:rsidR="006D51F1" w:rsidRPr="006D51F1" w:rsidRDefault="00D50F54" w:rsidP="001657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Вторую производную функции вычислить аналитически и найти её максимальное значение на интервале интегрирования.</w:t>
            </w:r>
          </w:p>
        </w:tc>
        <w:tc>
          <w:tcPr>
            <w:tcW w:w="3367" w:type="dxa"/>
          </w:tcPr>
          <w:p w14:paraId="24617DE3" w14:textId="7FE7F1F3" w:rsidR="006D51F1" w:rsidRPr="001B67A1" w:rsidRDefault="00217BC6" w:rsidP="001175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8B1680">
              <w:rPr>
                <w:sz w:val="24"/>
                <w:szCs w:val="24"/>
              </w:rPr>
              <w:t>4</w:t>
            </w:r>
          </w:p>
        </w:tc>
      </w:tr>
      <w:tr w:rsidR="0016572A" w:rsidRPr="001B67A1" w14:paraId="5444A458" w14:textId="77777777" w:rsidTr="0016572A">
        <w:tc>
          <w:tcPr>
            <w:tcW w:w="6663" w:type="dxa"/>
          </w:tcPr>
          <w:p w14:paraId="371EEF9D" w14:textId="77777777" w:rsidR="001175B0" w:rsidRPr="00E21285" w:rsidRDefault="001175B0" w:rsidP="001175B0">
            <w:pPr>
              <w:rPr>
                <w:sz w:val="24"/>
                <w:szCs w:val="24"/>
              </w:rPr>
            </w:pPr>
            <w:r w:rsidRPr="00E21285">
              <w:rPr>
                <w:sz w:val="24"/>
                <w:szCs w:val="24"/>
              </w:rPr>
              <w:t>Для метода трапеций применить процедуру Рунге уточнения формулы численного интегрирования.</w:t>
            </w:r>
          </w:p>
          <w:p w14:paraId="38DB196D" w14:textId="77777777" w:rsidR="001175B0" w:rsidRPr="00E21285" w:rsidRDefault="001175B0" w:rsidP="00E21285">
            <w:pPr>
              <w:rPr>
                <w:sz w:val="24"/>
                <w:szCs w:val="24"/>
              </w:rPr>
            </w:pPr>
          </w:p>
        </w:tc>
        <w:tc>
          <w:tcPr>
            <w:tcW w:w="3367" w:type="dxa"/>
          </w:tcPr>
          <w:p w14:paraId="486B37B3" w14:textId="0A446E65" w:rsidR="001175B0" w:rsidRDefault="001175B0" w:rsidP="001175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8B1680">
              <w:rPr>
                <w:sz w:val="24"/>
                <w:szCs w:val="24"/>
              </w:rPr>
              <w:t>2</w:t>
            </w:r>
          </w:p>
        </w:tc>
      </w:tr>
      <w:tr w:rsidR="0016572A" w:rsidRPr="001B67A1" w14:paraId="47A13968" w14:textId="77777777" w:rsidTr="0016572A">
        <w:tc>
          <w:tcPr>
            <w:tcW w:w="6663" w:type="dxa"/>
          </w:tcPr>
          <w:p w14:paraId="6861A765" w14:textId="77777777" w:rsidR="006D51F1" w:rsidRPr="001175B0" w:rsidRDefault="001175B0" w:rsidP="004A0A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Исследовать влияние шага </w:t>
            </w:r>
            <w:r>
              <w:rPr>
                <w:sz w:val="24"/>
                <w:szCs w:val="24"/>
                <w:lang w:val="en-US"/>
              </w:rPr>
              <w:t>h</w:t>
            </w:r>
            <w:r>
              <w:rPr>
                <w:sz w:val="24"/>
                <w:szCs w:val="24"/>
              </w:rPr>
              <w:t xml:space="preserve"> на точность интегрирования; построить график этой зависимости.</w:t>
            </w:r>
          </w:p>
        </w:tc>
        <w:tc>
          <w:tcPr>
            <w:tcW w:w="3367" w:type="dxa"/>
          </w:tcPr>
          <w:p w14:paraId="055FCF52" w14:textId="33A0E87C" w:rsidR="006D51F1" w:rsidRPr="001B67A1" w:rsidRDefault="008B1680" w:rsidP="0055701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9E2FE7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4</w:t>
            </w:r>
          </w:p>
        </w:tc>
      </w:tr>
      <w:tr w:rsidR="0016572A" w:rsidRPr="001B67A1" w14:paraId="287EB562" w14:textId="77777777" w:rsidTr="0016572A">
        <w:tc>
          <w:tcPr>
            <w:tcW w:w="6663" w:type="dxa"/>
          </w:tcPr>
          <w:p w14:paraId="0F24229A" w14:textId="77777777" w:rsidR="001175B0" w:rsidRPr="00E21285" w:rsidRDefault="001175B0" w:rsidP="001175B0">
            <w:pPr>
              <w:rPr>
                <w:sz w:val="24"/>
                <w:szCs w:val="24"/>
              </w:rPr>
            </w:pPr>
            <w:r w:rsidRPr="00E21285">
              <w:rPr>
                <w:sz w:val="24"/>
                <w:szCs w:val="24"/>
              </w:rPr>
              <w:t xml:space="preserve">в) методом Симпсона с точностью </w:t>
            </w:r>
            <w:r w:rsidRPr="00E21285">
              <w:rPr>
                <w:sz w:val="24"/>
                <w:szCs w:val="24"/>
                <w:lang w:val="el-GR"/>
              </w:rPr>
              <w:t>ε</w:t>
            </w:r>
            <w:r w:rsidRPr="00E21285">
              <w:rPr>
                <w:sz w:val="24"/>
                <w:szCs w:val="24"/>
              </w:rPr>
              <w:t>=10</w:t>
            </w:r>
            <w:r w:rsidRPr="00E21285">
              <w:rPr>
                <w:sz w:val="24"/>
                <w:szCs w:val="24"/>
                <w:vertAlign w:val="superscript"/>
              </w:rPr>
              <w:t>-4</w:t>
            </w:r>
          </w:p>
          <w:p w14:paraId="78501CEC" w14:textId="77777777" w:rsidR="001175B0" w:rsidRPr="006D51F1" w:rsidRDefault="003C123B" w:rsidP="003C12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Шаг интегрирования, удовлетворяющий этой точности, рассчитать по соответствующей формуле. Четвертую производную функции вычислить аналитически и найти её максимальное значение на интервале интегрирования.</w:t>
            </w:r>
          </w:p>
        </w:tc>
        <w:tc>
          <w:tcPr>
            <w:tcW w:w="3367" w:type="dxa"/>
          </w:tcPr>
          <w:p w14:paraId="347285AB" w14:textId="4C8CE7C6" w:rsidR="001175B0" w:rsidRPr="001B67A1" w:rsidRDefault="001175B0" w:rsidP="001175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8B1680">
              <w:rPr>
                <w:sz w:val="24"/>
                <w:szCs w:val="24"/>
              </w:rPr>
              <w:t>4</w:t>
            </w:r>
          </w:p>
        </w:tc>
      </w:tr>
      <w:tr w:rsidR="0016572A" w:rsidRPr="001B67A1" w14:paraId="4A1F2802" w14:textId="77777777" w:rsidTr="0016572A">
        <w:tc>
          <w:tcPr>
            <w:tcW w:w="6663" w:type="dxa"/>
          </w:tcPr>
          <w:p w14:paraId="2001364A" w14:textId="77777777" w:rsidR="001175B0" w:rsidRDefault="001175B0" w:rsidP="001175B0">
            <w:pPr>
              <w:rPr>
                <w:sz w:val="24"/>
                <w:szCs w:val="24"/>
              </w:rPr>
            </w:pPr>
            <w:r w:rsidRPr="00E21285">
              <w:rPr>
                <w:sz w:val="24"/>
                <w:szCs w:val="24"/>
              </w:rPr>
              <w:t xml:space="preserve">Решить задачу, используя стандартные функции </w:t>
            </w:r>
            <w:r w:rsidRPr="00E21285">
              <w:rPr>
                <w:sz w:val="24"/>
                <w:szCs w:val="24"/>
                <w:lang w:val="en-US"/>
              </w:rPr>
              <w:t>MATLAB</w:t>
            </w:r>
            <w:r w:rsidRPr="00E21285">
              <w:rPr>
                <w:sz w:val="24"/>
                <w:szCs w:val="24"/>
              </w:rPr>
              <w:t>. Сравнить полученные результаты</w:t>
            </w:r>
          </w:p>
        </w:tc>
        <w:tc>
          <w:tcPr>
            <w:tcW w:w="3367" w:type="dxa"/>
          </w:tcPr>
          <w:p w14:paraId="698C6582" w14:textId="51D659A2" w:rsidR="001175B0" w:rsidRDefault="001175B0" w:rsidP="001175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8B1680">
              <w:rPr>
                <w:sz w:val="24"/>
                <w:szCs w:val="24"/>
              </w:rPr>
              <w:t>1</w:t>
            </w:r>
          </w:p>
        </w:tc>
      </w:tr>
      <w:tr w:rsidR="0016572A" w:rsidRPr="001B67A1" w14:paraId="27928DCA" w14:textId="77777777" w:rsidTr="0016572A">
        <w:tc>
          <w:tcPr>
            <w:tcW w:w="6663" w:type="dxa"/>
          </w:tcPr>
          <w:p w14:paraId="284EB144" w14:textId="77777777" w:rsidR="001175B0" w:rsidRPr="002F7E0F" w:rsidRDefault="001175B0" w:rsidP="001175B0">
            <w:pPr>
              <w:pStyle w:val="a5"/>
              <w:kinsoku w:val="0"/>
              <w:overflowPunct w:val="0"/>
              <w:spacing w:before="115" w:after="0"/>
              <w:textAlignment w:val="baseline"/>
            </w:pPr>
            <w:r w:rsidRPr="001175B0">
              <w:t xml:space="preserve">2. Вычислить неопределённый интеграл </w:t>
            </w:r>
            <w:r w:rsidR="00142C39">
              <w:t>(см.задание 2 на сайте)</w:t>
            </w:r>
          </w:p>
        </w:tc>
        <w:tc>
          <w:tcPr>
            <w:tcW w:w="3367" w:type="dxa"/>
          </w:tcPr>
          <w:p w14:paraId="6DF33DB0" w14:textId="36C19C8D" w:rsidR="001175B0" w:rsidRPr="001B67A1" w:rsidRDefault="001175B0" w:rsidP="001175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8B1680">
              <w:rPr>
                <w:sz w:val="24"/>
                <w:szCs w:val="24"/>
              </w:rPr>
              <w:t>1</w:t>
            </w:r>
          </w:p>
        </w:tc>
      </w:tr>
      <w:tr w:rsidR="0016572A" w:rsidRPr="001B67A1" w14:paraId="0A9BDFC5" w14:textId="77777777" w:rsidTr="0016572A">
        <w:tc>
          <w:tcPr>
            <w:tcW w:w="6663" w:type="dxa"/>
          </w:tcPr>
          <w:p w14:paraId="3C5633CF" w14:textId="77777777" w:rsidR="001175B0" w:rsidRPr="002F7E0F" w:rsidRDefault="001175B0" w:rsidP="00142C39">
            <w:pPr>
              <w:pStyle w:val="a5"/>
              <w:kinsoku w:val="0"/>
              <w:overflowPunct w:val="0"/>
              <w:spacing w:before="115" w:after="0"/>
              <w:textAlignment w:val="baseline"/>
            </w:pPr>
            <w:r w:rsidRPr="001175B0">
              <w:t>3. Вычислить несобственный интеграл</w:t>
            </w:r>
            <w:r w:rsidR="00142C39">
              <w:t xml:space="preserve"> (см.задание 3 на сайте)</w:t>
            </w:r>
            <w:r w:rsidRPr="001175B0">
              <w:t xml:space="preserve"> </w:t>
            </w:r>
          </w:p>
        </w:tc>
        <w:tc>
          <w:tcPr>
            <w:tcW w:w="3367" w:type="dxa"/>
          </w:tcPr>
          <w:p w14:paraId="520E533B" w14:textId="23BCA1B0" w:rsidR="001175B0" w:rsidRPr="001B67A1" w:rsidRDefault="001175B0" w:rsidP="001175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8B1680">
              <w:rPr>
                <w:sz w:val="24"/>
                <w:szCs w:val="24"/>
              </w:rPr>
              <w:t>1</w:t>
            </w:r>
          </w:p>
        </w:tc>
      </w:tr>
      <w:tr w:rsidR="0016572A" w:rsidRPr="001B67A1" w14:paraId="1FB0793F" w14:textId="77777777" w:rsidTr="0016572A">
        <w:tc>
          <w:tcPr>
            <w:tcW w:w="6663" w:type="dxa"/>
          </w:tcPr>
          <w:p w14:paraId="18E43A2C" w14:textId="77777777" w:rsidR="001175B0" w:rsidRPr="001B67A1" w:rsidRDefault="001175B0" w:rsidP="001175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Качество исполнения отчёта</w:t>
            </w:r>
          </w:p>
        </w:tc>
        <w:tc>
          <w:tcPr>
            <w:tcW w:w="3367" w:type="dxa"/>
          </w:tcPr>
          <w:p w14:paraId="069866E8" w14:textId="2F1EEAAE" w:rsidR="001175B0" w:rsidRPr="001B67A1" w:rsidRDefault="001175B0" w:rsidP="001175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8B1680">
              <w:rPr>
                <w:sz w:val="24"/>
                <w:szCs w:val="24"/>
              </w:rPr>
              <w:t>1</w:t>
            </w:r>
          </w:p>
        </w:tc>
      </w:tr>
      <w:tr w:rsidR="0016572A" w:rsidRPr="001B67A1" w14:paraId="0D3D1688" w14:textId="77777777" w:rsidTr="0016572A">
        <w:tc>
          <w:tcPr>
            <w:tcW w:w="6663" w:type="dxa"/>
          </w:tcPr>
          <w:p w14:paraId="50282ABF" w14:textId="77777777" w:rsidR="001175B0" w:rsidRPr="006D51F1" w:rsidRDefault="001175B0" w:rsidP="001175B0">
            <w:pPr>
              <w:ind w:left="284"/>
              <w:rPr>
                <w:b/>
                <w:sz w:val="24"/>
                <w:szCs w:val="24"/>
              </w:rPr>
            </w:pPr>
            <w:r w:rsidRPr="006D51F1">
              <w:rPr>
                <w:b/>
                <w:sz w:val="24"/>
                <w:szCs w:val="24"/>
              </w:rPr>
              <w:t>Всего</w:t>
            </w:r>
          </w:p>
        </w:tc>
        <w:tc>
          <w:tcPr>
            <w:tcW w:w="3367" w:type="dxa"/>
          </w:tcPr>
          <w:p w14:paraId="2FFCB874" w14:textId="08A932EE" w:rsidR="001175B0" w:rsidRPr="006D51F1" w:rsidRDefault="008B1680" w:rsidP="001175B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="001175B0" w:rsidRPr="006D51F1">
              <w:rPr>
                <w:b/>
                <w:sz w:val="24"/>
                <w:szCs w:val="24"/>
              </w:rPr>
              <w:t>.0</w:t>
            </w:r>
          </w:p>
        </w:tc>
      </w:tr>
      <w:tr w:rsidR="00E8611F" w:rsidRPr="001B67A1" w14:paraId="25ED9650" w14:textId="77777777" w:rsidTr="0016572A">
        <w:tc>
          <w:tcPr>
            <w:tcW w:w="6663" w:type="dxa"/>
          </w:tcPr>
          <w:p w14:paraId="046E2DBE" w14:textId="7A6E5022" w:rsidR="00E8611F" w:rsidRPr="00557017" w:rsidRDefault="00E8611F" w:rsidP="00E8611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 алгоритму, описанному в лекции (см. формула (14), слайд 33) вычислить несобственный интеграл для своей функции из 9ЛР, а, если он не существует, то можно взять любую другую функцию.</w:t>
            </w:r>
          </w:p>
          <w:p w14:paraId="25B030AB" w14:textId="77777777" w:rsidR="00E8611F" w:rsidRPr="006D51F1" w:rsidRDefault="00E8611F" w:rsidP="001175B0">
            <w:pPr>
              <w:ind w:left="284"/>
              <w:rPr>
                <w:b/>
                <w:sz w:val="24"/>
                <w:szCs w:val="24"/>
              </w:rPr>
            </w:pPr>
          </w:p>
        </w:tc>
        <w:tc>
          <w:tcPr>
            <w:tcW w:w="3367" w:type="dxa"/>
          </w:tcPr>
          <w:p w14:paraId="6D9AF35F" w14:textId="6CA16997" w:rsidR="00E8611F" w:rsidRDefault="00E8611F" w:rsidP="001175B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  <w:r w:rsidR="008B1680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,</w:t>
            </w:r>
            <w:r w:rsidR="008B1680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 xml:space="preserve"> балл </w:t>
            </w:r>
          </w:p>
          <w:p w14:paraId="7347D61A" w14:textId="6C776896" w:rsidR="00E8611F" w:rsidRDefault="00E8611F" w:rsidP="001175B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8"/>
                <w:szCs w:val="28"/>
              </w:rPr>
              <w:t>дополнительно</w:t>
            </w:r>
          </w:p>
        </w:tc>
      </w:tr>
    </w:tbl>
    <w:p w14:paraId="7B961174" w14:textId="77777777" w:rsidR="009E31D4" w:rsidRDefault="009E31D4" w:rsidP="009E31D4">
      <w:pPr>
        <w:jc w:val="center"/>
        <w:rPr>
          <w:sz w:val="28"/>
          <w:szCs w:val="28"/>
        </w:rPr>
      </w:pPr>
    </w:p>
    <w:p w14:paraId="47289C3B" w14:textId="77777777" w:rsidR="009E31D4" w:rsidRDefault="009E31D4" w:rsidP="009E31D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Отчёт должен быть выполнен в 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 xml:space="preserve"> и содержать коды с названием </w:t>
      </w:r>
      <w:r>
        <w:rPr>
          <w:sz w:val="28"/>
          <w:szCs w:val="28"/>
          <w:lang w:val="en-US"/>
        </w:rPr>
        <w:t>m</w:t>
      </w:r>
      <w:r w:rsidRPr="00967F17">
        <w:rPr>
          <w:sz w:val="28"/>
          <w:szCs w:val="28"/>
        </w:rPr>
        <w:t>-</w:t>
      </w:r>
      <w:r>
        <w:rPr>
          <w:sz w:val="28"/>
          <w:szCs w:val="28"/>
        </w:rPr>
        <w:t xml:space="preserve">файлов, результаты их выполнения и </w:t>
      </w:r>
      <w:r w:rsidR="001B3FF8">
        <w:rPr>
          <w:sz w:val="28"/>
          <w:szCs w:val="28"/>
        </w:rPr>
        <w:t xml:space="preserve">соответствующие </w:t>
      </w:r>
      <w:r>
        <w:rPr>
          <w:sz w:val="28"/>
          <w:szCs w:val="28"/>
        </w:rPr>
        <w:t>график</w:t>
      </w:r>
      <w:r w:rsidR="001B3FF8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</w:p>
    <w:p w14:paraId="7BFE5E78" w14:textId="77777777" w:rsidR="009E31D4" w:rsidRPr="00967F17" w:rsidRDefault="009E31D4" w:rsidP="009E31D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+ архив с </w:t>
      </w:r>
      <w:r>
        <w:rPr>
          <w:sz w:val="28"/>
          <w:szCs w:val="28"/>
          <w:lang w:val="en-US"/>
        </w:rPr>
        <w:t>m</w:t>
      </w:r>
      <w:r w:rsidRPr="00967F17">
        <w:rPr>
          <w:sz w:val="28"/>
          <w:szCs w:val="28"/>
        </w:rPr>
        <w:t>-</w:t>
      </w:r>
      <w:r>
        <w:rPr>
          <w:sz w:val="28"/>
          <w:szCs w:val="28"/>
        </w:rPr>
        <w:t>файлами.</w:t>
      </w:r>
    </w:p>
    <w:p w14:paraId="5509153C" w14:textId="77777777" w:rsidR="003C123B" w:rsidRDefault="003C123B" w:rsidP="00557017">
      <w:pPr>
        <w:jc w:val="center"/>
        <w:rPr>
          <w:sz w:val="28"/>
          <w:szCs w:val="28"/>
        </w:rPr>
      </w:pPr>
    </w:p>
    <w:p w14:paraId="3BF4440B" w14:textId="77777777" w:rsidR="00E8611F" w:rsidRPr="00557017" w:rsidRDefault="00E8611F">
      <w:pPr>
        <w:jc w:val="center"/>
        <w:rPr>
          <w:sz w:val="28"/>
          <w:szCs w:val="28"/>
        </w:rPr>
      </w:pPr>
    </w:p>
    <w:sectPr w:rsidR="00E8611F" w:rsidRPr="00557017" w:rsidSect="00EC23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5E3CAE"/>
    <w:multiLevelType w:val="hybridMultilevel"/>
    <w:tmpl w:val="325690E0"/>
    <w:lvl w:ilvl="0" w:tplc="545E23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BC87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7262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AC4A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1E13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EE652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ECF9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54AB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C36C5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17"/>
    <w:rsid w:val="000062E2"/>
    <w:rsid w:val="00073AB8"/>
    <w:rsid w:val="000E4EF4"/>
    <w:rsid w:val="000E67DA"/>
    <w:rsid w:val="001175B0"/>
    <w:rsid w:val="00130F29"/>
    <w:rsid w:val="00136EF4"/>
    <w:rsid w:val="00142C39"/>
    <w:rsid w:val="0016572A"/>
    <w:rsid w:val="001B3FF8"/>
    <w:rsid w:val="001B67A1"/>
    <w:rsid w:val="00217BC6"/>
    <w:rsid w:val="002238F3"/>
    <w:rsid w:val="00246C3B"/>
    <w:rsid w:val="002C0F13"/>
    <w:rsid w:val="003608B1"/>
    <w:rsid w:val="003C123B"/>
    <w:rsid w:val="00434A13"/>
    <w:rsid w:val="004A0A13"/>
    <w:rsid w:val="004C4688"/>
    <w:rsid w:val="004E7FD2"/>
    <w:rsid w:val="00557017"/>
    <w:rsid w:val="0068792B"/>
    <w:rsid w:val="006D51F1"/>
    <w:rsid w:val="007217F5"/>
    <w:rsid w:val="00746DE2"/>
    <w:rsid w:val="00845020"/>
    <w:rsid w:val="008B1680"/>
    <w:rsid w:val="008C52D8"/>
    <w:rsid w:val="00931E3B"/>
    <w:rsid w:val="00973AD7"/>
    <w:rsid w:val="00973DDC"/>
    <w:rsid w:val="009814BD"/>
    <w:rsid w:val="009D3599"/>
    <w:rsid w:val="009D6274"/>
    <w:rsid w:val="009E2FE7"/>
    <w:rsid w:val="009E31D4"/>
    <w:rsid w:val="00A86D8A"/>
    <w:rsid w:val="00AA2D72"/>
    <w:rsid w:val="00CA2ACA"/>
    <w:rsid w:val="00CA4D93"/>
    <w:rsid w:val="00D50F54"/>
    <w:rsid w:val="00D750E7"/>
    <w:rsid w:val="00E21285"/>
    <w:rsid w:val="00E61222"/>
    <w:rsid w:val="00E8611F"/>
    <w:rsid w:val="00EB74FA"/>
    <w:rsid w:val="00EC23E0"/>
    <w:rsid w:val="00F52A43"/>
    <w:rsid w:val="00FE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DC2BC"/>
  <w15:docId w15:val="{EA98D681-0C17-4613-9D5F-406DF219F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3599"/>
  </w:style>
  <w:style w:type="paragraph" w:styleId="1">
    <w:name w:val="heading 1"/>
    <w:basedOn w:val="a"/>
    <w:next w:val="a"/>
    <w:link w:val="10"/>
    <w:qFormat/>
    <w:rsid w:val="009D3599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link w:val="20"/>
    <w:qFormat/>
    <w:rsid w:val="009D3599"/>
    <w:pPr>
      <w:keepNext/>
      <w:outlineLvl w:val="1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D3599"/>
    <w:rPr>
      <w:rFonts w:ascii="Arial" w:hAnsi="Arial"/>
      <w:b/>
      <w:kern w:val="28"/>
      <w:sz w:val="28"/>
    </w:rPr>
  </w:style>
  <w:style w:type="character" w:customStyle="1" w:styleId="20">
    <w:name w:val="Заголовок 2 Знак"/>
    <w:basedOn w:val="a0"/>
    <w:link w:val="2"/>
    <w:rsid w:val="009D3599"/>
    <w:rPr>
      <w:sz w:val="28"/>
    </w:rPr>
  </w:style>
  <w:style w:type="paragraph" w:styleId="a3">
    <w:name w:val="List Paragraph"/>
    <w:basedOn w:val="a"/>
    <w:qFormat/>
    <w:rsid w:val="009D359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4">
    <w:name w:val="Table Grid"/>
    <w:basedOn w:val="a1"/>
    <w:uiPriority w:val="59"/>
    <w:rsid w:val="005570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175B0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3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2623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1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Elena Filippova</cp:lastModifiedBy>
  <cp:revision>4</cp:revision>
  <cp:lastPrinted>2021-04-19T20:26:00Z</cp:lastPrinted>
  <dcterms:created xsi:type="dcterms:W3CDTF">2026-04-29T15:19:00Z</dcterms:created>
  <dcterms:modified xsi:type="dcterms:W3CDTF">2026-04-29T21:28:00Z</dcterms:modified>
</cp:coreProperties>
</file>