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43qtt0re5m9r" w:id="0"/>
      <w:bookmarkEnd w:id="0"/>
      <w:r w:rsidDel="00000000" w:rsidR="00000000" w:rsidRPr="00000000">
        <w:rPr>
          <w:rtl w:val="0"/>
        </w:rPr>
        <w:t xml:space="preserve">Programación Orientada a Objetos (POO)</w:t>
      </w:r>
    </w:p>
    <w:p w:rsidR="00000000" w:rsidDel="00000000" w:rsidP="00000000" w:rsidRDefault="00000000" w:rsidRPr="00000000" w14:paraId="00000002">
      <w:pPr>
        <w:pStyle w:val="Heading2"/>
        <w:jc w:val="both"/>
        <w:rPr/>
      </w:pPr>
      <w:bookmarkStart w:colFirst="0" w:colLast="0" w:name="_uvckinyah0op" w:id="1"/>
      <w:bookmarkEnd w:id="1"/>
      <w:r w:rsidDel="00000000" w:rsidR="00000000" w:rsidRPr="00000000">
        <w:rPr>
          <w:rtl w:val="0"/>
        </w:rPr>
        <w:t xml:space="preserve">Objetos</w:t>
      </w:r>
    </w:p>
    <w:p w:rsidR="00000000" w:rsidDel="00000000" w:rsidP="00000000" w:rsidRDefault="00000000" w:rsidRPr="00000000" w14:paraId="00000003">
      <w:pPr>
        <w:ind w:firstLine="720"/>
        <w:jc w:val="both"/>
        <w:rPr/>
      </w:pPr>
      <w:r w:rsidDel="00000000" w:rsidR="00000000" w:rsidRPr="00000000">
        <w:rPr>
          <w:rtl w:val="0"/>
        </w:rPr>
        <w:t xml:space="preserve">Python también permite la </w:t>
      </w:r>
      <w:r w:rsidDel="00000000" w:rsidR="00000000" w:rsidRPr="00000000">
        <w:rPr>
          <w:i w:val="1"/>
          <w:iCs w:val="1"/>
          <w:rtl w:val="0"/>
        </w:rPr>
        <w:t xml:space="preserve">programación orientada a objetos</w:t>
      </w:r>
      <w:r w:rsidDel="00000000" w:rsidR="00000000" w:rsidRPr="00000000">
        <w:rPr>
          <w:rtl w:val="0"/>
        </w:rPr>
        <w:t xml:space="preserve">, que es un paradigma de programación en la que los datos y las operaciones que pueden realizarse con esos datos se agrupan en unidades lógicas llamadas </w:t>
      </w:r>
      <w:r w:rsidDel="00000000" w:rsidR="00000000" w:rsidRPr="00000000">
        <w:rPr>
          <w:b w:val="1"/>
          <w:bCs w:val="1"/>
          <w:rtl w:val="0"/>
        </w:rPr>
        <w:t xml:space="preserve">objetos</w:t>
      </w:r>
      <w:r w:rsidDel="00000000" w:rsidR="00000000" w:rsidRPr="00000000">
        <w:rPr>
          <w:rtl w:val="0"/>
        </w:rPr>
        <w:t xml:space="preserv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t xml:space="preserve">Los objetos suelen representar conceptos del dominio del programa, como un estudiante, un coche, un teléfono, etc. Los datos que describen las características del objeto se llaman </w:t>
      </w:r>
      <w:r w:rsidDel="00000000" w:rsidR="00000000" w:rsidRPr="00000000">
        <w:rPr>
          <w:b w:val="1"/>
          <w:bCs w:val="1"/>
          <w:rtl w:val="0"/>
        </w:rPr>
        <w:t xml:space="preserve">atributos </w:t>
      </w:r>
      <w:r w:rsidDel="00000000" w:rsidR="00000000" w:rsidRPr="00000000">
        <w:rPr>
          <w:rtl w:val="0"/>
        </w:rPr>
        <w:t xml:space="preserve">y son la parte estática del objeto, mientras que las operaciones que puede realizar el objeto se llaman </w:t>
      </w:r>
      <w:r w:rsidDel="00000000" w:rsidR="00000000" w:rsidRPr="00000000">
        <w:rPr>
          <w:b w:val="1"/>
          <w:bCs w:val="1"/>
          <w:rtl w:val="0"/>
        </w:rPr>
        <w:t xml:space="preserve">métodos </w:t>
      </w:r>
      <w:r w:rsidDel="00000000" w:rsidR="00000000" w:rsidRPr="00000000">
        <w:rPr>
          <w:rtl w:val="0"/>
        </w:rPr>
        <w:t xml:space="preserve">y son la parte dinámica del objeto.</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La programación orientada a objetos permite simplificar la estructura y la lógica de los grandes programas en los que intervienen muchos objetos que interactúan entre sí.</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Ejemplo</w:t>
      </w:r>
      <w:r w:rsidDel="00000000" w:rsidR="00000000" w:rsidRPr="00000000">
        <w:rPr>
          <w:rtl w:val="0"/>
        </w:rPr>
        <w:t xml:space="preserve">. Una tarjeta de crédito puede representarse como un objeto:</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u w:val="none"/>
        </w:rPr>
      </w:pPr>
      <w:r w:rsidDel="00000000" w:rsidR="00000000" w:rsidRPr="00000000">
        <w:rPr>
          <w:b w:val="1"/>
          <w:bCs w:val="1"/>
          <w:rtl w:val="0"/>
        </w:rPr>
        <w:t xml:space="preserve">Atributos</w:t>
      </w:r>
      <w:r w:rsidDel="00000000" w:rsidR="00000000" w:rsidRPr="00000000">
        <w:rPr>
          <w:rtl w:val="0"/>
        </w:rPr>
        <w:t xml:space="preserve">: Número de la tarjeta, titular, balance, fecha de caducidad, pin, entidad emisora, estado (activa o no), etc.</w:t>
      </w:r>
    </w:p>
    <w:p w:rsidR="00000000" w:rsidDel="00000000" w:rsidP="00000000" w:rsidRDefault="00000000" w:rsidRPr="00000000" w14:paraId="0000000C">
      <w:pPr>
        <w:numPr>
          <w:ilvl w:val="0"/>
          <w:numId w:val="2"/>
        </w:numPr>
        <w:ind w:left="720" w:hanging="360"/>
        <w:jc w:val="both"/>
        <w:rPr>
          <w:u w:val="none"/>
        </w:rPr>
      </w:pPr>
      <w:r w:rsidDel="00000000" w:rsidR="00000000" w:rsidRPr="00000000">
        <w:rPr>
          <w:b w:val="1"/>
          <w:bCs w:val="1"/>
          <w:rtl w:val="0"/>
        </w:rPr>
        <w:t xml:space="preserve">Métodos</w:t>
      </w:r>
      <w:r w:rsidDel="00000000" w:rsidR="00000000" w:rsidRPr="00000000">
        <w:rPr>
          <w:rtl w:val="0"/>
        </w:rPr>
        <w:t xml:space="preserve">: Activar, pagar, renovar, anular.</w:t>
      </w:r>
    </w:p>
    <w:p w:rsidR="00000000" w:rsidDel="00000000" w:rsidP="00000000" w:rsidRDefault="00000000" w:rsidRPr="00000000" w14:paraId="0000000D">
      <w:pPr>
        <w:ind w:left="720" w:firstLine="0"/>
        <w:jc w:val="both"/>
        <w:rPr/>
      </w:pPr>
      <w:r w:rsidDel="00000000" w:rsidR="00000000" w:rsidRPr="00000000">
        <w:rPr>
          <w:rtl w:val="0"/>
        </w:rPr>
      </w:r>
    </w:p>
    <w:p w:rsidR="00000000" w:rsidDel="00000000" w:rsidP="00000000" w:rsidRDefault="00000000" w:rsidRPr="00000000" w14:paraId="0000000E">
      <w:pPr>
        <w:ind w:left="0" w:firstLine="0"/>
        <w:jc w:val="center"/>
        <w:rPr/>
      </w:pPr>
      <w:r w:rsidDel="00000000" w:rsidR="00000000" w:rsidRPr="00000000">
        <w:rPr/>
        <w:drawing>
          <wp:inline distB="114300" distT="114300" distL="114300" distR="114300">
            <wp:extent cx="5400000" cy="326645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00000" cy="326645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jc w:val="both"/>
        <w:rPr/>
      </w:pPr>
      <w:bookmarkStart w:colFirst="0" w:colLast="0" w:name="_8v9z27yzk39k" w:id="2"/>
      <w:bookmarkEnd w:id="2"/>
      <w:r w:rsidDel="00000000" w:rsidR="00000000" w:rsidRPr="00000000">
        <w:rPr>
          <w:rtl w:val="0"/>
        </w:rPr>
        <w:t xml:space="preserve">Acceso a los atributos y métodos de un objeto</w:t>
      </w:r>
    </w:p>
    <w:p w:rsidR="00000000" w:rsidDel="00000000" w:rsidP="00000000" w:rsidRDefault="00000000" w:rsidRPr="00000000" w14:paraId="00000010">
      <w:pPr>
        <w:numPr>
          <w:ilvl w:val="0"/>
          <w:numId w:val="5"/>
        </w:numPr>
        <w:ind w:left="720" w:hanging="360"/>
        <w:jc w:val="both"/>
        <w:rPr>
          <w:u w:val="none"/>
        </w:rPr>
      </w:pPr>
      <w:r w:rsidDel="00000000" w:rsidR="00000000" w:rsidRPr="00000000">
        <w:rPr>
          <w:b w:val="1"/>
          <w:bCs w:val="1"/>
          <w:rtl w:val="0"/>
        </w:rPr>
        <w:t xml:space="preserve">dir(objeto):</w:t>
      </w:r>
      <w:r w:rsidDel="00000000" w:rsidR="00000000" w:rsidRPr="00000000">
        <w:rPr>
          <w:rtl w:val="0"/>
        </w:rPr>
        <w:t xml:space="preserve"> Devuelve una lista con los nombres de los atributos y métodos del objeto objeto.</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ind w:firstLine="720"/>
        <w:jc w:val="both"/>
        <w:rPr/>
      </w:pPr>
      <w:r w:rsidDel="00000000" w:rsidR="00000000" w:rsidRPr="00000000">
        <w:rPr>
          <w:rtl w:val="0"/>
        </w:rPr>
        <w:t xml:space="preserve">Para ver si un objeto tiene un determinado atributo o método se utiliza la siguiente función: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u w:val="none"/>
        </w:rPr>
      </w:pPr>
      <w:r w:rsidDel="00000000" w:rsidR="00000000" w:rsidRPr="00000000">
        <w:rPr>
          <w:b w:val="1"/>
          <w:bCs w:val="1"/>
          <w:rtl w:val="0"/>
        </w:rPr>
        <w:t xml:space="preserve">hasattr(objeto, elemento):</w:t>
      </w:r>
      <w:r w:rsidDel="00000000" w:rsidR="00000000" w:rsidRPr="00000000">
        <w:rPr>
          <w:rtl w:val="0"/>
        </w:rPr>
        <w:t xml:space="preserve"> Devuelve True si elemento es un atributo o un método del objeto objeto y False en caso contrario.</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ind w:firstLine="720"/>
        <w:jc w:val="both"/>
        <w:rPr/>
      </w:pPr>
      <w:r w:rsidDel="00000000" w:rsidR="00000000" w:rsidRPr="00000000">
        <w:rPr>
          <w:rtl w:val="0"/>
        </w:rPr>
        <w:t xml:space="preserve">Para acceder a los atributos y métodos de un objeto se pone el nombre del objeto seguido del operador punto y el nombre del atributo o el método.</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numPr>
          <w:ilvl w:val="0"/>
          <w:numId w:val="6"/>
        </w:numPr>
        <w:ind w:left="720" w:hanging="360"/>
        <w:jc w:val="both"/>
        <w:rPr>
          <w:u w:val="none"/>
        </w:rPr>
      </w:pPr>
      <w:r w:rsidDel="00000000" w:rsidR="00000000" w:rsidRPr="00000000">
        <w:rPr>
          <w:b w:val="1"/>
          <w:bCs w:val="1"/>
          <w:rtl w:val="0"/>
        </w:rPr>
        <w:t xml:space="preserve">objeto.atributo: </w:t>
      </w:r>
      <w:r w:rsidDel="00000000" w:rsidR="00000000" w:rsidRPr="00000000">
        <w:rPr>
          <w:rtl w:val="0"/>
        </w:rPr>
        <w:t xml:space="preserve">Accede al atributo atributo del objeto objeto.</w:t>
      </w:r>
    </w:p>
    <w:p w:rsidR="00000000" w:rsidDel="00000000" w:rsidP="00000000" w:rsidRDefault="00000000" w:rsidRPr="00000000" w14:paraId="00000019">
      <w:pPr>
        <w:numPr>
          <w:ilvl w:val="0"/>
          <w:numId w:val="6"/>
        </w:numPr>
        <w:ind w:left="720" w:hanging="360"/>
        <w:jc w:val="both"/>
        <w:rPr>
          <w:u w:val="none"/>
        </w:rPr>
      </w:pPr>
      <w:r w:rsidDel="00000000" w:rsidR="00000000" w:rsidRPr="00000000">
        <w:rPr>
          <w:b w:val="1"/>
          <w:bCs w:val="1"/>
          <w:rtl w:val="0"/>
        </w:rPr>
        <w:t xml:space="preserve">objeto.método(parámetros):</w:t>
      </w:r>
      <w:r w:rsidDel="00000000" w:rsidR="00000000" w:rsidRPr="00000000">
        <w:rPr>
          <w:rtl w:val="0"/>
        </w:rPr>
        <w:t xml:space="preserve"> Ejecuta el método método del objeto objeto con los parámetros que se le pasen.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ind w:firstLine="720"/>
        <w:jc w:val="both"/>
        <w:rPr/>
      </w:pPr>
      <w:r w:rsidDel="00000000" w:rsidR="00000000" w:rsidRPr="00000000">
        <w:rPr>
          <w:rtl w:val="0"/>
        </w:rPr>
        <w:t xml:space="preserve">En Python los tipos de datos primitivos son también objetos que tienen asociados atributos y métodos.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Ejemplo</w:t>
      </w:r>
      <w:r w:rsidDel="00000000" w:rsidR="00000000" w:rsidRPr="00000000">
        <w:rPr>
          <w:rtl w:val="0"/>
        </w:rPr>
        <w:t xml:space="preserve">. Las cadenas tienen un método upper que convierte la cadena en mayúsculas. Para aplicar este método a la cadena c se utiliza la instrucción c.upper().</w:t>
      </w:r>
    </w:p>
    <w:p w:rsidR="00000000" w:rsidDel="00000000" w:rsidP="00000000" w:rsidRDefault="00000000" w:rsidRPr="00000000" w14:paraId="0000001E">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 = 'Python'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print(c.upper())    # Llamada al método upper del objeto c (cadena)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PYTHON</w:t>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bCs w:val="1"/>
          <w:rtl w:val="0"/>
        </w:rPr>
        <w:t xml:space="preserve">Ejemplo</w:t>
      </w:r>
      <w:r w:rsidDel="00000000" w:rsidR="00000000" w:rsidRPr="00000000">
        <w:rPr>
          <w:rtl w:val="0"/>
        </w:rPr>
        <w:t xml:space="preserve">. Las listas tienen un método append que convierte añade un elemento al final de la lista. Para aplicar este método a la lista l se utiliza la instrucción l.append(&lt;elemento&gt;).</w:t>
      </w:r>
    </w:p>
    <w:p w:rsidR="00000000" w:rsidDel="00000000" w:rsidP="00000000" w:rsidRDefault="00000000" w:rsidRPr="00000000" w14:paraId="00000024">
      <w:pPr>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l =  [1, 2, 3]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l.append(4)         # Llamada al método append del objeto l (lista)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print(l)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2, 3, 4]</w:t>
            </w:r>
          </w:p>
        </w:tc>
      </w:tr>
    </w:tbl>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2"/>
        <w:jc w:val="both"/>
        <w:rPr/>
      </w:pPr>
      <w:bookmarkStart w:colFirst="0" w:colLast="0" w:name="_nid00zzg1dgq" w:id="3"/>
      <w:bookmarkEnd w:id="3"/>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jc w:val="both"/>
        <w:rPr/>
      </w:pPr>
      <w:bookmarkStart w:colFirst="0" w:colLast="0" w:name="_7ebcvj9bbto3" w:id="4"/>
      <w:bookmarkEnd w:id="4"/>
      <w:r w:rsidDel="00000000" w:rsidR="00000000" w:rsidRPr="00000000">
        <w:rPr>
          <w:rtl w:val="0"/>
        </w:rPr>
        <w:t xml:space="preserve">Clases (class)</w:t>
      </w:r>
    </w:p>
    <w:p w:rsidR="00000000" w:rsidDel="00000000" w:rsidP="00000000" w:rsidRDefault="00000000" w:rsidRPr="00000000" w14:paraId="0000002C">
      <w:pPr>
        <w:ind w:firstLine="720"/>
        <w:jc w:val="both"/>
        <w:rPr/>
      </w:pPr>
      <w:r w:rsidDel="00000000" w:rsidR="00000000" w:rsidRPr="00000000">
        <w:rPr>
          <w:rtl w:val="0"/>
        </w:rPr>
        <w:t xml:space="preserve">Los objetos con los mismos atributos y métodos se agrupan en </w:t>
      </w:r>
      <w:r w:rsidDel="00000000" w:rsidR="00000000" w:rsidRPr="00000000">
        <w:rPr>
          <w:b w:val="1"/>
          <w:bCs w:val="1"/>
          <w:rtl w:val="0"/>
        </w:rPr>
        <w:t xml:space="preserve">clases</w:t>
      </w:r>
      <w:r w:rsidDel="00000000" w:rsidR="00000000" w:rsidRPr="00000000">
        <w:rPr>
          <w:rtl w:val="0"/>
        </w:rPr>
        <w:t xml:space="preserve">. Las clases definen los atributos y los métodos, y por tanto, la semántica o comportamiento que tienen los objetos que pertenecen a esa clase. Se puede pensar en una clase como en un molde a partir del cuál se pueden crear objetos.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ind w:firstLine="720"/>
        <w:jc w:val="both"/>
        <w:rPr/>
      </w:pPr>
      <w:r w:rsidDel="00000000" w:rsidR="00000000" w:rsidRPr="00000000">
        <w:rPr>
          <w:rtl w:val="0"/>
        </w:rPr>
        <w:t xml:space="preserve">Para declarar una clase se utiliza la palabra clave </w:t>
      </w:r>
      <w:r w:rsidDel="00000000" w:rsidR="00000000" w:rsidRPr="00000000">
        <w:rPr>
          <w:i w:val="1"/>
          <w:iCs w:val="1"/>
          <w:rtl w:val="0"/>
        </w:rPr>
        <w:t xml:space="preserve">class </w:t>
      </w:r>
      <w:r w:rsidDel="00000000" w:rsidR="00000000" w:rsidRPr="00000000">
        <w:rPr>
          <w:rtl w:val="0"/>
        </w:rPr>
        <w:t xml:space="preserve">seguida del nombre de la clase y dos puntos, de acuerdo a la siguiente sintaxis:</w:t>
      </w:r>
    </w:p>
    <w:p w:rsidR="00000000" w:rsidDel="00000000" w:rsidP="00000000" w:rsidRDefault="00000000" w:rsidRPr="00000000" w14:paraId="0000002F">
      <w:pPr>
        <w:jc w:val="both"/>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&lt;nombre-clase&gt;: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&lt;atributos&gt;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&lt;métodos&gt;</w:t>
            </w:r>
          </w:p>
        </w:tc>
      </w:tr>
    </w:tbl>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ind w:firstLine="720"/>
        <w:jc w:val="both"/>
        <w:rPr/>
      </w:pPr>
      <w:r w:rsidDel="00000000" w:rsidR="00000000" w:rsidRPr="00000000">
        <w:rPr>
          <w:rtl w:val="0"/>
        </w:rPr>
        <w:t xml:space="preserve">Los </w:t>
      </w:r>
      <w:r w:rsidDel="00000000" w:rsidR="00000000" w:rsidRPr="00000000">
        <w:rPr>
          <w:b w:val="1"/>
          <w:bCs w:val="1"/>
          <w:rtl w:val="0"/>
        </w:rPr>
        <w:t xml:space="preserve">atributos </w:t>
      </w:r>
      <w:r w:rsidDel="00000000" w:rsidR="00000000" w:rsidRPr="00000000">
        <w:rPr>
          <w:rtl w:val="0"/>
        </w:rPr>
        <w:t xml:space="preserve">se definen </w:t>
      </w:r>
      <w:r w:rsidDel="00000000" w:rsidR="00000000" w:rsidRPr="00000000">
        <w:rPr>
          <w:b w:val="1"/>
          <w:bCs w:val="1"/>
          <w:rtl w:val="0"/>
        </w:rPr>
        <w:t xml:space="preserve">igual que</w:t>
      </w:r>
      <w:r w:rsidDel="00000000" w:rsidR="00000000" w:rsidRPr="00000000">
        <w:rPr>
          <w:rtl w:val="0"/>
        </w:rPr>
        <w:t xml:space="preserve"> las </w:t>
      </w:r>
      <w:r w:rsidDel="00000000" w:rsidR="00000000" w:rsidRPr="00000000">
        <w:rPr>
          <w:b w:val="1"/>
          <w:bCs w:val="1"/>
          <w:rtl w:val="0"/>
        </w:rPr>
        <w:t xml:space="preserve">variables </w:t>
      </w:r>
      <w:r w:rsidDel="00000000" w:rsidR="00000000" w:rsidRPr="00000000">
        <w:rPr>
          <w:rtl w:val="0"/>
        </w:rPr>
        <w:t xml:space="preserve">mientras que los </w:t>
      </w:r>
      <w:r w:rsidDel="00000000" w:rsidR="00000000" w:rsidRPr="00000000">
        <w:rPr>
          <w:b w:val="1"/>
          <w:bCs w:val="1"/>
          <w:rtl w:val="0"/>
        </w:rPr>
        <w:t xml:space="preserve">métodos </w:t>
      </w:r>
      <w:r w:rsidDel="00000000" w:rsidR="00000000" w:rsidRPr="00000000">
        <w:rPr>
          <w:rtl w:val="0"/>
        </w:rPr>
        <w:t xml:space="preserve">se definen </w:t>
      </w:r>
      <w:r w:rsidDel="00000000" w:rsidR="00000000" w:rsidRPr="00000000">
        <w:rPr>
          <w:b w:val="1"/>
          <w:bCs w:val="1"/>
          <w:rtl w:val="0"/>
        </w:rPr>
        <w:t xml:space="preserve">igual que</w:t>
      </w:r>
      <w:r w:rsidDel="00000000" w:rsidR="00000000" w:rsidRPr="00000000">
        <w:rPr>
          <w:rtl w:val="0"/>
        </w:rPr>
        <w:t xml:space="preserve"> las </w:t>
      </w:r>
      <w:r w:rsidDel="00000000" w:rsidR="00000000" w:rsidRPr="00000000">
        <w:rPr>
          <w:b w:val="1"/>
          <w:bCs w:val="1"/>
          <w:rtl w:val="0"/>
        </w:rPr>
        <w:t xml:space="preserve">funciones</w:t>
      </w:r>
      <w:r w:rsidDel="00000000" w:rsidR="00000000" w:rsidRPr="00000000">
        <w:rPr>
          <w:rtl w:val="0"/>
        </w:rPr>
        <w:t xml:space="preserve">. Tanto unos como otros tienen que estar </w:t>
      </w:r>
      <w:r w:rsidDel="00000000" w:rsidR="00000000" w:rsidRPr="00000000">
        <w:rPr>
          <w:b w:val="1"/>
          <w:bCs w:val="1"/>
          <w:rtl w:val="0"/>
        </w:rPr>
        <w:t xml:space="preserve">indentados </w:t>
      </w:r>
      <w:r w:rsidDel="00000000" w:rsidR="00000000" w:rsidRPr="00000000">
        <w:rPr>
          <w:rtl w:val="0"/>
        </w:rPr>
        <w:t xml:space="preserve">por 4 espacios en el cuerpo de la clase.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Ejemplo </w:t>
      </w:r>
      <w:r w:rsidDel="00000000" w:rsidR="00000000" w:rsidRPr="00000000">
        <w:rPr>
          <w:rtl w:val="0"/>
        </w:rPr>
        <w:t xml:space="preserve">El siguiente código define la clase Saludo sin atributos ni métodos. La palabra reservada </w:t>
      </w:r>
      <w:r w:rsidDel="00000000" w:rsidR="00000000" w:rsidRPr="00000000">
        <w:rPr>
          <w:i w:val="1"/>
          <w:iCs w:val="1"/>
          <w:rtl w:val="0"/>
        </w:rPr>
        <w:t xml:space="preserve">pass </w:t>
      </w:r>
      <w:r w:rsidDel="00000000" w:rsidR="00000000" w:rsidRPr="00000000">
        <w:rPr>
          <w:rtl w:val="0"/>
        </w:rPr>
        <w:t xml:space="preserve">indica que la clase está vacía.</w:t>
      </w:r>
    </w:p>
    <w:p w:rsidR="00000000" w:rsidDel="00000000" w:rsidP="00000000" w:rsidRDefault="00000000" w:rsidRPr="00000000" w14:paraId="00000037">
      <w:pPr>
        <w:jc w:val="both"/>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Saludo: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        # Clase vacía sin atributos ni métodos.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print(Saludo)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&lt;class '__main__.Saludo'&gt;</w:t>
            </w:r>
          </w:p>
        </w:tc>
      </w:tr>
    </w:tbl>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ind w:firstLine="720"/>
        <w:jc w:val="both"/>
        <w:rPr/>
      </w:pPr>
      <w:r w:rsidDel="00000000" w:rsidR="00000000" w:rsidRPr="00000000">
        <w:rPr>
          <w:rtl w:val="0"/>
        </w:rPr>
        <w:t xml:space="preserve">☢️  Es una buena práctica </w:t>
      </w:r>
      <w:r w:rsidDel="00000000" w:rsidR="00000000" w:rsidRPr="00000000">
        <w:rPr>
          <w:b w:val="1"/>
          <w:bCs w:val="1"/>
          <w:rtl w:val="0"/>
        </w:rPr>
        <w:t xml:space="preserve">comenzar el nombre de una clase con mayúsculas</w:t>
      </w:r>
      <w:r w:rsidDel="00000000" w:rsidR="00000000" w:rsidRPr="00000000">
        <w:rPr>
          <w:rtl w:val="0"/>
        </w:rPr>
        <w:t xml:space="preserv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2"/>
        <w:jc w:val="both"/>
        <w:rPr/>
      </w:pPr>
      <w:bookmarkStart w:colFirst="0" w:colLast="0" w:name="_7gb0vb7k9wl3" w:id="5"/>
      <w:bookmarkEnd w:id="5"/>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jc w:val="both"/>
        <w:rPr/>
      </w:pPr>
      <w:bookmarkStart w:colFirst="0" w:colLast="0" w:name="_2a4de522h05p" w:id="6"/>
      <w:bookmarkEnd w:id="6"/>
      <w:r w:rsidDel="00000000" w:rsidR="00000000" w:rsidRPr="00000000">
        <w:rPr>
          <w:rtl w:val="0"/>
        </w:rPr>
        <w:t xml:space="preserve">Clases primitivas</w:t>
      </w:r>
    </w:p>
    <w:p w:rsidR="00000000" w:rsidDel="00000000" w:rsidP="00000000" w:rsidRDefault="00000000" w:rsidRPr="00000000" w14:paraId="00000042">
      <w:pPr>
        <w:ind w:firstLine="720"/>
        <w:jc w:val="both"/>
        <w:rPr/>
      </w:pPr>
      <w:r w:rsidDel="00000000" w:rsidR="00000000" w:rsidRPr="00000000">
        <w:rPr>
          <w:rtl w:val="0"/>
        </w:rPr>
        <w:t xml:space="preserve">En Python existen clases predefinidas para los tipos de datos primitivos: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numPr>
          <w:ilvl w:val="0"/>
          <w:numId w:val="10"/>
        </w:numPr>
        <w:ind w:left="1440" w:hanging="360"/>
        <w:jc w:val="both"/>
        <w:rPr>
          <w:u w:val="none"/>
        </w:rPr>
      </w:pPr>
      <w:r w:rsidDel="00000000" w:rsidR="00000000" w:rsidRPr="00000000">
        <w:rPr>
          <w:b w:val="1"/>
          <w:bCs w:val="1"/>
          <w:rtl w:val="0"/>
        </w:rPr>
        <w:t xml:space="preserve">int</w:t>
      </w:r>
      <w:r w:rsidDel="00000000" w:rsidR="00000000" w:rsidRPr="00000000">
        <w:rPr>
          <w:rtl w:val="0"/>
        </w:rPr>
        <w:t xml:space="preserve">: Clase de los números enteros.</w:t>
      </w:r>
    </w:p>
    <w:p w:rsidR="00000000" w:rsidDel="00000000" w:rsidP="00000000" w:rsidRDefault="00000000" w:rsidRPr="00000000" w14:paraId="00000045">
      <w:pPr>
        <w:numPr>
          <w:ilvl w:val="0"/>
          <w:numId w:val="10"/>
        </w:numPr>
        <w:ind w:left="1440" w:hanging="360"/>
        <w:jc w:val="both"/>
        <w:rPr>
          <w:u w:val="none"/>
        </w:rPr>
      </w:pPr>
      <w:r w:rsidDel="00000000" w:rsidR="00000000" w:rsidRPr="00000000">
        <w:rPr>
          <w:b w:val="1"/>
          <w:bCs w:val="1"/>
          <w:rtl w:val="0"/>
        </w:rPr>
        <w:t xml:space="preserve">float</w:t>
      </w:r>
      <w:r w:rsidDel="00000000" w:rsidR="00000000" w:rsidRPr="00000000">
        <w:rPr>
          <w:rtl w:val="0"/>
        </w:rPr>
        <w:t xml:space="preserve">: Clase de los números reales.</w:t>
      </w:r>
    </w:p>
    <w:p w:rsidR="00000000" w:rsidDel="00000000" w:rsidP="00000000" w:rsidRDefault="00000000" w:rsidRPr="00000000" w14:paraId="00000046">
      <w:pPr>
        <w:numPr>
          <w:ilvl w:val="0"/>
          <w:numId w:val="10"/>
        </w:numPr>
        <w:ind w:left="1440" w:hanging="360"/>
        <w:jc w:val="both"/>
        <w:rPr>
          <w:u w:val="none"/>
        </w:rPr>
      </w:pPr>
      <w:r w:rsidDel="00000000" w:rsidR="00000000" w:rsidRPr="00000000">
        <w:rPr>
          <w:b w:val="1"/>
          <w:bCs w:val="1"/>
          <w:rtl w:val="0"/>
        </w:rPr>
        <w:t xml:space="preserve">str</w:t>
      </w:r>
      <w:r w:rsidDel="00000000" w:rsidR="00000000" w:rsidRPr="00000000">
        <w:rPr>
          <w:rtl w:val="0"/>
        </w:rPr>
        <w:t xml:space="preserve">: Clase de las cadenas de caracteres.</w:t>
      </w:r>
    </w:p>
    <w:p w:rsidR="00000000" w:rsidDel="00000000" w:rsidP="00000000" w:rsidRDefault="00000000" w:rsidRPr="00000000" w14:paraId="00000047">
      <w:pPr>
        <w:numPr>
          <w:ilvl w:val="0"/>
          <w:numId w:val="10"/>
        </w:numPr>
        <w:ind w:left="1440" w:hanging="360"/>
        <w:jc w:val="both"/>
        <w:rPr>
          <w:u w:val="none"/>
        </w:rPr>
      </w:pPr>
      <w:r w:rsidDel="00000000" w:rsidR="00000000" w:rsidRPr="00000000">
        <w:rPr>
          <w:b w:val="1"/>
          <w:bCs w:val="1"/>
          <w:rtl w:val="0"/>
        </w:rPr>
        <w:t xml:space="preserve">list</w:t>
      </w:r>
      <w:r w:rsidDel="00000000" w:rsidR="00000000" w:rsidRPr="00000000">
        <w:rPr>
          <w:rtl w:val="0"/>
        </w:rPr>
        <w:t xml:space="preserve">: Clase de las listas.</w:t>
      </w:r>
    </w:p>
    <w:p w:rsidR="00000000" w:rsidDel="00000000" w:rsidP="00000000" w:rsidRDefault="00000000" w:rsidRPr="00000000" w14:paraId="00000048">
      <w:pPr>
        <w:numPr>
          <w:ilvl w:val="0"/>
          <w:numId w:val="10"/>
        </w:numPr>
        <w:ind w:left="1440" w:hanging="360"/>
        <w:jc w:val="both"/>
        <w:rPr>
          <w:u w:val="none"/>
        </w:rPr>
      </w:pPr>
      <w:r w:rsidDel="00000000" w:rsidR="00000000" w:rsidRPr="00000000">
        <w:rPr>
          <w:b w:val="1"/>
          <w:bCs w:val="1"/>
          <w:rtl w:val="0"/>
        </w:rPr>
        <w:t xml:space="preserve">tuple</w:t>
      </w:r>
      <w:r w:rsidDel="00000000" w:rsidR="00000000" w:rsidRPr="00000000">
        <w:rPr>
          <w:rtl w:val="0"/>
        </w:rPr>
        <w:t xml:space="preserve">: Clase de las tuplas.</w:t>
      </w:r>
    </w:p>
    <w:p w:rsidR="00000000" w:rsidDel="00000000" w:rsidP="00000000" w:rsidRDefault="00000000" w:rsidRPr="00000000" w14:paraId="00000049">
      <w:pPr>
        <w:numPr>
          <w:ilvl w:val="0"/>
          <w:numId w:val="10"/>
        </w:numPr>
        <w:ind w:left="1440" w:hanging="360"/>
        <w:jc w:val="both"/>
        <w:rPr>
          <w:u w:val="none"/>
        </w:rPr>
      </w:pPr>
      <w:r w:rsidDel="00000000" w:rsidR="00000000" w:rsidRPr="00000000">
        <w:rPr>
          <w:b w:val="1"/>
          <w:bCs w:val="1"/>
          <w:rtl w:val="0"/>
        </w:rPr>
        <w:t xml:space="preserve">dict</w:t>
      </w:r>
      <w:r w:rsidDel="00000000" w:rsidR="00000000" w:rsidRPr="00000000">
        <w:rPr>
          <w:rtl w:val="0"/>
        </w:rPr>
        <w:t xml:space="preserve">: Clase de los diccionarios.</w:t>
      </w:r>
    </w:p>
    <w:p w:rsidR="00000000" w:rsidDel="00000000" w:rsidP="00000000" w:rsidRDefault="00000000" w:rsidRPr="00000000" w14:paraId="0000004A">
      <w:pPr>
        <w:ind w:left="0" w:firstLine="0"/>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type(1)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&lt;class 'int'&gt;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type(1.5)</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&lt;class 'float'&gt;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type('Python')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&lt;class 'str'&gt;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type([1,2,3])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&lt;class 'list'&gt;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type((1,2,3))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&lt;class 'tuple'&gt;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type({1:'A', 2:'B'})</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&lt;class 'dict'&gt;</w:t>
            </w:r>
          </w:p>
        </w:tc>
      </w:tr>
    </w:tbl>
    <w:p w:rsidR="00000000" w:rsidDel="00000000" w:rsidP="00000000" w:rsidRDefault="00000000" w:rsidRPr="00000000" w14:paraId="00000057">
      <w:pPr>
        <w:pStyle w:val="Heading2"/>
        <w:jc w:val="both"/>
        <w:rPr/>
      </w:pPr>
      <w:bookmarkStart w:colFirst="0" w:colLast="0" w:name="_gjgt6x5ye8n" w:id="7"/>
      <w:bookmarkEnd w:id="7"/>
      <w:r w:rsidDel="00000000" w:rsidR="00000000" w:rsidRPr="00000000">
        <w:rPr>
          <w:rtl w:val="0"/>
        </w:rPr>
        <w:t xml:space="preserve">Instanciación de clases</w:t>
      </w:r>
    </w:p>
    <w:p w:rsidR="00000000" w:rsidDel="00000000" w:rsidP="00000000" w:rsidRDefault="00000000" w:rsidRPr="00000000" w14:paraId="00000058">
      <w:pPr>
        <w:ind w:firstLine="720"/>
        <w:jc w:val="both"/>
        <w:rPr/>
      </w:pPr>
      <w:r w:rsidDel="00000000" w:rsidR="00000000" w:rsidRPr="00000000">
        <w:rPr>
          <w:rtl w:val="0"/>
        </w:rPr>
        <w:t xml:space="preserve">Para crear un objeto de una determinada clase se utiliza el nombre de la clase seguida de los parámetros necesarios para crear el objeto entre paréntesis.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numPr>
          <w:ilvl w:val="0"/>
          <w:numId w:val="3"/>
        </w:numPr>
        <w:ind w:left="720" w:hanging="360"/>
        <w:jc w:val="both"/>
        <w:rPr>
          <w:u w:val="none"/>
        </w:rPr>
      </w:pPr>
      <w:r w:rsidDel="00000000" w:rsidR="00000000" w:rsidRPr="00000000">
        <w:rPr>
          <w:b w:val="1"/>
          <w:bCs w:val="1"/>
          <w:rtl w:val="0"/>
        </w:rPr>
        <w:t xml:space="preserve">clase(parámetros)</w:t>
      </w:r>
      <w:r w:rsidDel="00000000" w:rsidR="00000000" w:rsidRPr="00000000">
        <w:rPr>
          <w:rtl w:val="0"/>
        </w:rPr>
        <w:t xml:space="preserve">: Crea un objeto de la clase </w:t>
      </w:r>
      <w:r w:rsidDel="00000000" w:rsidR="00000000" w:rsidRPr="00000000">
        <w:rPr>
          <w:i w:val="1"/>
          <w:iCs w:val="1"/>
          <w:rtl w:val="0"/>
        </w:rPr>
        <w:t xml:space="preserve">clase </w:t>
      </w:r>
      <w:r w:rsidDel="00000000" w:rsidR="00000000" w:rsidRPr="00000000">
        <w:rPr>
          <w:rtl w:val="0"/>
        </w:rPr>
        <w:t xml:space="preserve">inicializado con los </w:t>
      </w:r>
      <w:r w:rsidDel="00000000" w:rsidR="00000000" w:rsidRPr="00000000">
        <w:rPr>
          <w:i w:val="1"/>
          <w:iCs w:val="1"/>
          <w:rtl w:val="0"/>
        </w:rPr>
        <w:t xml:space="preserve">parámetros </w:t>
      </w:r>
      <w:r w:rsidDel="00000000" w:rsidR="00000000" w:rsidRPr="00000000">
        <w:rPr>
          <w:rtl w:val="0"/>
        </w:rPr>
        <w:t xml:space="preserve">dados.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ind w:firstLine="720"/>
        <w:jc w:val="both"/>
        <w:rPr/>
      </w:pPr>
      <w:r w:rsidDel="00000000" w:rsidR="00000000" w:rsidRPr="00000000">
        <w:rPr>
          <w:rtl w:val="0"/>
        </w:rPr>
        <w:t xml:space="preserve">Cuando se crea un objeto de una clase se dice que el objeto es una instancia de la clase.</w:t>
      </w:r>
    </w:p>
    <w:p w:rsidR="00000000" w:rsidDel="00000000" w:rsidP="00000000" w:rsidRDefault="00000000" w:rsidRPr="00000000" w14:paraId="0000005D">
      <w:pPr>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Saludo: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        # Clase vacía sin atributos ni métodos.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s = Saludo()    # Creación de objeto mediante instanciación de clase.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&lt;__main__.Saludo object at 0x7fcfc7756be0&gt;   # Dirección de memoria donde se crea el objeto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type(s)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&lt;class '__main__.Saludo'&gt;     # Clase del objeto</w:t>
            </w:r>
          </w:p>
        </w:tc>
      </w:tr>
    </w:tbl>
    <w:p w:rsidR="00000000" w:rsidDel="00000000" w:rsidP="00000000" w:rsidRDefault="00000000" w:rsidRPr="00000000" w14:paraId="00000065">
      <w:pPr>
        <w:pStyle w:val="Heading2"/>
        <w:jc w:val="both"/>
        <w:rPr/>
      </w:pPr>
      <w:bookmarkStart w:colFirst="0" w:colLast="0" w:name="_vsizyven4f21" w:id="8"/>
      <w:bookmarkEnd w:id="8"/>
      <w:r w:rsidDel="00000000" w:rsidR="00000000" w:rsidRPr="00000000">
        <w:rPr>
          <w:rtl w:val="0"/>
        </w:rPr>
        <w:t xml:space="preserve">Definición de métodos</w:t>
      </w:r>
    </w:p>
    <w:p w:rsidR="00000000" w:rsidDel="00000000" w:rsidP="00000000" w:rsidRDefault="00000000" w:rsidRPr="00000000" w14:paraId="00000066">
      <w:pPr>
        <w:ind w:firstLine="720"/>
        <w:jc w:val="both"/>
        <w:rPr/>
      </w:pPr>
      <w:r w:rsidDel="00000000" w:rsidR="00000000" w:rsidRPr="00000000">
        <w:rPr>
          <w:rtl w:val="0"/>
        </w:rPr>
        <w:t xml:space="preserve">Los métodos de una clase son las funciones que definen el comportamiento de los objetos de esa clase.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ind w:firstLine="720"/>
        <w:jc w:val="both"/>
        <w:rPr/>
      </w:pPr>
      <w:r w:rsidDel="00000000" w:rsidR="00000000" w:rsidRPr="00000000">
        <w:rPr>
          <w:rtl w:val="0"/>
        </w:rPr>
        <w:t xml:space="preserve">Se definen como las funciones con la palabra reservada </w:t>
      </w:r>
      <w:r w:rsidDel="00000000" w:rsidR="00000000" w:rsidRPr="00000000">
        <w:rPr>
          <w:b w:val="1"/>
          <w:bCs w:val="1"/>
          <w:i w:val="1"/>
          <w:iCs w:val="1"/>
          <w:rtl w:val="0"/>
        </w:rPr>
        <w:t xml:space="preserve">def</w:t>
      </w:r>
      <w:r w:rsidDel="00000000" w:rsidR="00000000" w:rsidRPr="00000000">
        <w:rPr>
          <w:rtl w:val="0"/>
        </w:rPr>
        <w:t xml:space="preserve">. La única diferencia es que su primer parámetro es especial y se denomina </w:t>
      </w:r>
      <w:r w:rsidDel="00000000" w:rsidR="00000000" w:rsidRPr="00000000">
        <w:rPr>
          <w:b w:val="1"/>
          <w:bCs w:val="1"/>
          <w:i w:val="1"/>
          <w:iCs w:val="1"/>
          <w:rtl w:val="0"/>
        </w:rPr>
        <w:t xml:space="preserve">self</w:t>
      </w:r>
      <w:r w:rsidDel="00000000" w:rsidR="00000000" w:rsidRPr="00000000">
        <w:rPr>
          <w:rtl w:val="0"/>
        </w:rPr>
        <w:t xml:space="preserve">. Este parámetro hace siempre referencia al objeto desde donde se llama el método, de manera que para acceder a los atributos o métodos de una clase en su propia definición se puede utilizar la sintaxis </w:t>
      </w:r>
      <w:r w:rsidDel="00000000" w:rsidR="00000000" w:rsidRPr="00000000">
        <w:rPr>
          <w:b w:val="1"/>
          <w:bCs w:val="1"/>
          <w:i w:val="1"/>
          <w:iCs w:val="1"/>
          <w:rtl w:val="0"/>
        </w:rPr>
        <w:t xml:space="preserve">self.atributo</w:t>
      </w:r>
      <w:r w:rsidDel="00000000" w:rsidR="00000000" w:rsidRPr="00000000">
        <w:rPr>
          <w:rtl w:val="0"/>
        </w:rPr>
        <w:t xml:space="preserve"> o</w:t>
      </w:r>
      <w:r w:rsidDel="00000000" w:rsidR="00000000" w:rsidRPr="00000000">
        <w:rPr>
          <w:b w:val="1"/>
          <w:bCs w:val="1"/>
          <w:i w:val="1"/>
          <w:iCs w:val="1"/>
          <w:rtl w:val="0"/>
        </w:rPr>
        <w:t xml:space="preserve"> self.método</w:t>
      </w:r>
      <w:r w:rsidDel="00000000" w:rsidR="00000000" w:rsidRPr="00000000">
        <w:rPr>
          <w:rtl w:val="0"/>
        </w:rPr>
        <w:t xml:space="preserve">.</w:t>
      </w:r>
    </w:p>
    <w:p w:rsidR="00000000" w:rsidDel="00000000" w:rsidP="00000000" w:rsidRDefault="00000000" w:rsidRPr="00000000" w14:paraId="00000069">
      <w:pPr>
        <w:jc w:val="both"/>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Saludo: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mensaje = "Bienvenido "       # Definición de un atributo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saludar(self, nombre):    # Definición de un método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print(self.mensaje + nombre)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s = Saludo()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s.saludar('Ramón')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Bienvenido Ramón</w:t>
            </w:r>
          </w:p>
        </w:tc>
      </w:tr>
    </w:tbl>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ind w:firstLine="720"/>
        <w:jc w:val="both"/>
        <w:rPr/>
      </w:pPr>
      <w:r w:rsidDel="00000000" w:rsidR="00000000" w:rsidRPr="00000000">
        <w:rPr>
          <w:rtl w:val="0"/>
        </w:rPr>
        <w:t xml:space="preserve">La razón por la que existe el parámetro </w:t>
      </w:r>
      <w:r w:rsidDel="00000000" w:rsidR="00000000" w:rsidRPr="00000000">
        <w:rPr>
          <w:b w:val="1"/>
          <w:bCs w:val="1"/>
          <w:i w:val="1"/>
          <w:iCs w:val="1"/>
          <w:rtl w:val="0"/>
        </w:rPr>
        <w:t xml:space="preserve">self </w:t>
      </w:r>
      <w:r w:rsidDel="00000000" w:rsidR="00000000" w:rsidRPr="00000000">
        <w:rPr>
          <w:rtl w:val="0"/>
        </w:rPr>
        <w:t xml:space="preserve">es porque Python traduce la llamada a un método de un objeto </w:t>
      </w:r>
      <w:r w:rsidDel="00000000" w:rsidR="00000000" w:rsidRPr="00000000">
        <w:rPr>
          <w:b w:val="1"/>
          <w:bCs w:val="1"/>
          <w:i w:val="1"/>
          <w:iCs w:val="1"/>
          <w:rtl w:val="0"/>
        </w:rPr>
        <w:t xml:space="preserve">objeto.método(parámetros)</w:t>
      </w:r>
      <w:r w:rsidDel="00000000" w:rsidR="00000000" w:rsidRPr="00000000">
        <w:rPr>
          <w:rtl w:val="0"/>
        </w:rPr>
        <w:t xml:space="preserve"> en la llamada </w:t>
      </w:r>
      <w:r w:rsidDel="00000000" w:rsidR="00000000" w:rsidRPr="00000000">
        <w:rPr>
          <w:b w:val="1"/>
          <w:bCs w:val="1"/>
          <w:i w:val="1"/>
          <w:iCs w:val="1"/>
          <w:rtl w:val="0"/>
        </w:rPr>
        <w:t xml:space="preserve">clase.método(objeto, parámetros)</w:t>
      </w:r>
      <w:r w:rsidDel="00000000" w:rsidR="00000000" w:rsidRPr="00000000">
        <w:rPr>
          <w:rtl w:val="0"/>
        </w:rPr>
        <w:t xml:space="preserve">, es decir, se llama al método definido en la clase del objeto, pasando como primer argumento el propio objeto, que se asocia al parámetro </w:t>
      </w:r>
      <w:r w:rsidDel="00000000" w:rsidR="00000000" w:rsidRPr="00000000">
        <w:rPr>
          <w:b w:val="1"/>
          <w:bCs w:val="1"/>
          <w:i w:val="1"/>
          <w:iCs w:val="1"/>
          <w:rtl w:val="0"/>
        </w:rPr>
        <w:t xml:space="preserve">self</w:t>
      </w:r>
      <w:r w:rsidDel="00000000" w:rsidR="00000000" w:rsidRPr="00000000">
        <w:rPr>
          <w:rtl w:val="0"/>
        </w:rPr>
        <w:t xml:space="preserve">.</w:t>
      </w:r>
    </w:p>
    <w:p w:rsidR="00000000" w:rsidDel="00000000" w:rsidP="00000000" w:rsidRDefault="00000000" w:rsidRPr="00000000" w14:paraId="00000075">
      <w:pPr>
        <w:pStyle w:val="Heading2"/>
        <w:jc w:val="both"/>
        <w:rPr/>
      </w:pPr>
      <w:bookmarkStart w:colFirst="0" w:colLast="0" w:name="_3vm73rdk3d3f" w:id="9"/>
      <w:bookmarkEnd w:id="9"/>
      <w:r w:rsidDel="00000000" w:rsidR="00000000" w:rsidRPr="00000000">
        <w:rPr>
          <w:rtl w:val="0"/>
        </w:rPr>
        <w:t xml:space="preserve">El método __init__</w:t>
      </w:r>
    </w:p>
    <w:p w:rsidR="00000000" w:rsidDel="00000000" w:rsidP="00000000" w:rsidRDefault="00000000" w:rsidRPr="00000000" w14:paraId="00000076">
      <w:pPr>
        <w:ind w:firstLine="720"/>
        <w:jc w:val="both"/>
        <w:rPr/>
      </w:pPr>
      <w:r w:rsidDel="00000000" w:rsidR="00000000" w:rsidRPr="00000000">
        <w:rPr>
          <w:rtl w:val="0"/>
        </w:rPr>
        <w:t xml:space="preserve">En la definición de una clase suele haber un método llamado </w:t>
      </w:r>
      <w:r w:rsidDel="00000000" w:rsidR="00000000" w:rsidRPr="00000000">
        <w:rPr>
          <w:b w:val="1"/>
          <w:bCs w:val="1"/>
          <w:i w:val="1"/>
          <w:iCs w:val="1"/>
          <w:rtl w:val="0"/>
        </w:rPr>
        <w:t xml:space="preserve">__init__</w:t>
      </w:r>
      <w:r w:rsidDel="00000000" w:rsidR="00000000" w:rsidRPr="00000000">
        <w:rPr>
          <w:rtl w:val="0"/>
        </w:rPr>
        <w:t xml:space="preserve"> que se conoce como inicializador. Este método es un método especial que se llama cada vez que se instancia una clase y sirve para inicializar el objeto que se crea. Este método crea los atributos que deben tener todos los objetos de la clase y por tanto contiene los parámetros necesarios para su creación, pero no devuelve nada. Se invoca cada vez que se instancia un objeto de esa clase.</w:t>
      </w:r>
    </w:p>
    <w:p w:rsidR="00000000" w:rsidDel="00000000" w:rsidP="00000000" w:rsidRDefault="00000000" w:rsidRPr="00000000" w14:paraId="00000077">
      <w:pPr>
        <w:jc w:val="both"/>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Tarjeta: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id, cantidad = 0):  # Inicializador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self.id = id                       # Creación del atributo id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self.saldo = cantidad           # Creación del atributo saldo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mostrar_saldo(self):</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print('El saldo es', self.saldo,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card = Tarjeta('1111111111', 1000)      # Creación de un objeto con argumentos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card.muestra_saldo()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 saldo es 1000 €</w:t>
            </w:r>
          </w:p>
        </w:tc>
      </w:tr>
    </w:tbl>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pStyle w:val="Heading2"/>
        <w:jc w:val="both"/>
        <w:rPr/>
      </w:pPr>
      <w:bookmarkStart w:colFirst="0" w:colLast="0" w:name="_wiq50e2vq0zh" w:id="10"/>
      <w:bookmarkEnd w:id="10"/>
      <w:r w:rsidDel="00000000" w:rsidR="00000000" w:rsidRPr="00000000">
        <w:rPr>
          <w:rtl w:val="0"/>
        </w:rPr>
        <w:t xml:space="preserve">Atributos de Instancia vs. Atributos de Clase</w:t>
      </w:r>
    </w:p>
    <w:p w:rsidR="00000000" w:rsidDel="00000000" w:rsidP="00000000" w:rsidRDefault="00000000" w:rsidRPr="00000000" w14:paraId="00000085">
      <w:pPr>
        <w:ind w:firstLine="720"/>
        <w:jc w:val="both"/>
        <w:rPr/>
      </w:pPr>
      <w:r w:rsidDel="00000000" w:rsidR="00000000" w:rsidRPr="00000000">
        <w:rPr>
          <w:rtl w:val="0"/>
        </w:rPr>
        <w:t xml:space="preserve">Los atributos que se crean dentro del método </w:t>
      </w:r>
      <w:r w:rsidDel="00000000" w:rsidR="00000000" w:rsidRPr="00000000">
        <w:rPr>
          <w:b w:val="1"/>
          <w:bCs w:val="1"/>
          <w:rtl w:val="0"/>
        </w:rPr>
        <w:t xml:space="preserve">__init__</w:t>
      </w:r>
      <w:r w:rsidDel="00000000" w:rsidR="00000000" w:rsidRPr="00000000">
        <w:rPr>
          <w:rtl w:val="0"/>
        </w:rPr>
        <w:t xml:space="preserve"> se conocen como atributos del objeto, mientras que los que se crean fuera de él se conocen como atributos de la clase. Mientras que los primeros son propios de cada objeto y por tanto pueden tomar valores distintos, los valores de los atributos de la clase son los mismos para cualquier objeto de la clase.</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ind w:firstLine="720"/>
        <w:jc w:val="both"/>
        <w:rPr/>
      </w:pPr>
      <w:r w:rsidDel="00000000" w:rsidR="00000000" w:rsidRPr="00000000">
        <w:rPr>
          <w:rtl w:val="0"/>
        </w:rPr>
        <w:t xml:space="preserve">☢️ En general, no deben usarse atributos de clase, excepto para almacenar valores constantes.</w:t>
      </w:r>
    </w:p>
    <w:p w:rsidR="00000000" w:rsidDel="00000000" w:rsidP="00000000" w:rsidRDefault="00000000" w:rsidRPr="00000000" w14:paraId="00000088">
      <w:pPr>
        <w:jc w:val="both"/>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Circulo: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 = 3.14159                     # Atributo de clase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radio):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self.radio = radio           # Atributo de instancia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area(self):</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Circulo.pi * self.radio ** 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c1 = Circulo(2)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c2 = Circulo(3)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print(c1.area())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12.56636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print(c2.area())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28.27431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print(c1.pi)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3.14159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print(c2.pi)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3.14159</w:t>
            </w:r>
          </w:p>
        </w:tc>
      </w:tr>
    </w:tbl>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pStyle w:val="Heading2"/>
        <w:jc w:val="both"/>
        <w:rPr/>
      </w:pPr>
      <w:bookmarkStart w:colFirst="0" w:colLast="0" w:name="_25ge763io0in" w:id="11"/>
      <w:bookmarkEnd w:id="11"/>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jc w:val="both"/>
        <w:rPr/>
      </w:pPr>
      <w:bookmarkStart w:colFirst="0" w:colLast="0" w:name="_f0pkl9lc4jr1" w:id="12"/>
      <w:bookmarkEnd w:id="12"/>
      <w:r w:rsidDel="00000000" w:rsidR="00000000" w:rsidRPr="00000000">
        <w:rPr>
          <w:rtl w:val="0"/>
        </w:rPr>
        <w:t xml:space="preserve">El método __str__</w:t>
      </w:r>
    </w:p>
    <w:p w:rsidR="00000000" w:rsidDel="00000000" w:rsidP="00000000" w:rsidRDefault="00000000" w:rsidRPr="00000000" w14:paraId="0000009D">
      <w:pPr>
        <w:ind w:firstLine="720"/>
        <w:jc w:val="both"/>
        <w:rPr/>
      </w:pPr>
      <w:r w:rsidDel="00000000" w:rsidR="00000000" w:rsidRPr="00000000">
        <w:rPr>
          <w:rtl w:val="0"/>
        </w:rPr>
        <w:t xml:space="preserve">Otro método especial es el método llamado </w:t>
      </w:r>
      <w:r w:rsidDel="00000000" w:rsidR="00000000" w:rsidRPr="00000000">
        <w:rPr>
          <w:b w:val="1"/>
          <w:bCs w:val="1"/>
          <w:i w:val="1"/>
          <w:iCs w:val="1"/>
          <w:rtl w:val="0"/>
        </w:rPr>
        <w:t xml:space="preserve">__str__</w:t>
      </w:r>
      <w:r w:rsidDel="00000000" w:rsidR="00000000" w:rsidRPr="00000000">
        <w:rPr>
          <w:rtl w:val="0"/>
        </w:rPr>
        <w:t xml:space="preserve"> que se invoca cada vez que se llama a las funciones </w:t>
      </w:r>
      <w:r w:rsidDel="00000000" w:rsidR="00000000" w:rsidRPr="00000000">
        <w:rPr>
          <w:b w:val="1"/>
          <w:bCs w:val="1"/>
          <w:i w:val="1"/>
          <w:iCs w:val="1"/>
          <w:rtl w:val="0"/>
        </w:rPr>
        <w:t xml:space="preserve">print </w:t>
      </w:r>
      <w:r w:rsidDel="00000000" w:rsidR="00000000" w:rsidRPr="00000000">
        <w:rPr>
          <w:rtl w:val="0"/>
        </w:rPr>
        <w:t xml:space="preserve">o </w:t>
      </w:r>
      <w:r w:rsidDel="00000000" w:rsidR="00000000" w:rsidRPr="00000000">
        <w:rPr>
          <w:b w:val="1"/>
          <w:bCs w:val="1"/>
          <w:i w:val="1"/>
          <w:iCs w:val="1"/>
          <w:rtl w:val="0"/>
        </w:rPr>
        <w:t xml:space="preserve">str</w:t>
      </w:r>
      <w:r w:rsidDel="00000000" w:rsidR="00000000" w:rsidRPr="00000000">
        <w:rPr>
          <w:rtl w:val="0"/>
        </w:rPr>
        <w:t xml:space="preserve">. Devuelve siempre una cadena que se suele utilizar para dar una descripción informal del objeto. Si no se define en la clase, cada vez que se llama a estas funciones con un objeto de la clase, se muestra por defecto la posición de memoria del objeto.</w:t>
      </w:r>
    </w:p>
    <w:p w:rsidR="00000000" w:rsidDel="00000000" w:rsidP="00000000" w:rsidRDefault="00000000" w:rsidRPr="00000000" w14:paraId="0000009E">
      <w:pPr>
        <w:jc w:val="both"/>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Tarjeta: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numero, cantidad = 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self.numero = numero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self.saldo = cantidad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__str__(self):</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'Tarjeta número {} con saldo {:.2f}€'.format(self.numero, str(self.saldo))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 = Tarjeta('0123456789', 1000)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Tarjeta número 0123456789 con saldo 1000.00€</w:t>
            </w:r>
          </w:p>
        </w:tc>
      </w:tr>
    </w:tbl>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jc w:val="both"/>
        <w:rPr/>
      </w:pPr>
      <w:bookmarkStart w:colFirst="0" w:colLast="0" w:name="_frr9j153mk0a" w:id="13"/>
      <w:bookmarkEnd w:id="13"/>
      <w:r w:rsidDel="00000000" w:rsidR="00000000" w:rsidRPr="00000000">
        <w:rPr>
          <w:rtl w:val="0"/>
        </w:rPr>
        <w:t xml:space="preserve">Herencia</w:t>
      </w:r>
    </w:p>
    <w:p w:rsidR="00000000" w:rsidDel="00000000" w:rsidP="00000000" w:rsidRDefault="00000000" w:rsidRPr="00000000" w14:paraId="000000AD">
      <w:pPr>
        <w:ind w:firstLine="720"/>
        <w:jc w:val="both"/>
        <w:rPr/>
      </w:pPr>
      <w:r w:rsidDel="00000000" w:rsidR="00000000" w:rsidRPr="00000000">
        <w:rPr>
          <w:rtl w:val="0"/>
        </w:rPr>
        <w:t xml:space="preserve">Una de las características más potentes de la programación orientada a objetos es </w:t>
      </w:r>
      <w:r w:rsidDel="00000000" w:rsidR="00000000" w:rsidRPr="00000000">
        <w:rPr>
          <w:b w:val="1"/>
          <w:bCs w:val="1"/>
          <w:rtl w:val="0"/>
        </w:rPr>
        <w:t xml:space="preserve">la herencia</w:t>
      </w:r>
      <w:r w:rsidDel="00000000" w:rsidR="00000000" w:rsidRPr="00000000">
        <w:rPr>
          <w:rtl w:val="0"/>
        </w:rPr>
        <w:t xml:space="preserve">, que </w:t>
      </w:r>
      <w:r w:rsidDel="00000000" w:rsidR="00000000" w:rsidRPr="00000000">
        <w:rPr>
          <w:b w:val="1"/>
          <w:bCs w:val="1"/>
          <w:rtl w:val="0"/>
        </w:rPr>
        <w:t xml:space="preserve">permite definir</w:t>
      </w:r>
      <w:r w:rsidDel="00000000" w:rsidR="00000000" w:rsidRPr="00000000">
        <w:rPr>
          <w:rtl w:val="0"/>
        </w:rPr>
        <w:t xml:space="preserve"> una </w:t>
      </w:r>
      <w:r w:rsidDel="00000000" w:rsidR="00000000" w:rsidRPr="00000000">
        <w:rPr>
          <w:b w:val="1"/>
          <w:bCs w:val="1"/>
          <w:rtl w:val="0"/>
        </w:rPr>
        <w:t xml:space="preserve">especialización de una clase añadiendo nuevos atributos o métodos.</w:t>
      </w:r>
      <w:r w:rsidDel="00000000" w:rsidR="00000000" w:rsidRPr="00000000">
        <w:rPr>
          <w:rtl w:val="0"/>
        </w:rPr>
        <w:t xml:space="preserve"> La nueva clase se conoce como clase hija y hereda los atributos y métodos de la clase original que se conoce como clase madre.</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ind w:firstLine="720"/>
        <w:jc w:val="both"/>
        <w:rPr/>
      </w:pPr>
      <w:r w:rsidDel="00000000" w:rsidR="00000000" w:rsidRPr="00000000">
        <w:rPr>
          <w:rtl w:val="0"/>
        </w:rPr>
        <w:t xml:space="preserve">Para crear un clase a partir de otra existente se utiliza la </w:t>
      </w:r>
      <w:r w:rsidDel="00000000" w:rsidR="00000000" w:rsidRPr="00000000">
        <w:rPr>
          <w:b w:val="1"/>
          <w:bCs w:val="1"/>
          <w:rtl w:val="0"/>
        </w:rPr>
        <w:t xml:space="preserve">misma sintaxis</w:t>
      </w:r>
      <w:r w:rsidDel="00000000" w:rsidR="00000000" w:rsidRPr="00000000">
        <w:rPr>
          <w:rtl w:val="0"/>
        </w:rPr>
        <w:t xml:space="preserve"> que para definir una clase, </w:t>
      </w:r>
      <w:r w:rsidDel="00000000" w:rsidR="00000000" w:rsidRPr="00000000">
        <w:rPr>
          <w:b w:val="1"/>
          <w:bCs w:val="1"/>
          <w:rtl w:val="0"/>
        </w:rPr>
        <w:t xml:space="preserve">pero poniendo detrás del nombre de la clase entre paréntesis los nombres de las clases madre</w:t>
      </w:r>
      <w:r w:rsidDel="00000000" w:rsidR="00000000" w:rsidRPr="00000000">
        <w:rPr>
          <w:rtl w:val="0"/>
        </w:rPr>
        <w:t xml:space="preserve"> de las que hereda.</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b w:val="1"/>
          <w:bCs w:val="1"/>
          <w:rtl w:val="0"/>
        </w:rPr>
        <w:t xml:space="preserve">Ejemplo</w:t>
      </w:r>
      <w:r w:rsidDel="00000000" w:rsidR="00000000" w:rsidRPr="00000000">
        <w:rPr>
          <w:rtl w:val="0"/>
        </w:rPr>
        <w:t xml:space="preserve">. A partir de la clase Tarjeta definida antes podemos crear mediante herencia otra clase Tarjeta_Descuento para representar las tarjetas de crédito que aplican un descuento sobre las compras.</w:t>
      </w:r>
    </w:p>
    <w:p w:rsidR="00000000" w:rsidDel="00000000" w:rsidP="00000000" w:rsidRDefault="00000000" w:rsidRPr="00000000" w14:paraId="000000B2">
      <w:pPr>
        <w:jc w:val="both"/>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Tarjeta: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id, cantidad =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self.id = id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self.saldo = cantidad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mostrar_saldo(self):       # Método de la clase Tarjeta que hereda la clase Tarjeta_descuento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print('El saldo es',  self.saldo,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Tarjeta_descuento(Tarjeta):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id, descuento, cantidad = 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self.id = id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self.descuento = descuento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self.saldo = cantidad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mostrar_descuento(self):   # Método exclusivo de la clase Tarjeta_descuento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print('Descuento de', self.descuento, '% en los pagos.')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 = Tarjeta_descuento('0123456789', 2, 1000)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t.mostrar_saldo()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 saldo es 1000 €.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t.mostrar_descuento()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Descuento de 2 % en los pagos.</w:t>
            </w:r>
          </w:p>
        </w:tc>
      </w:tr>
    </w:tbl>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ind w:firstLine="720"/>
        <w:jc w:val="both"/>
        <w:rPr/>
      </w:pPr>
      <w:r w:rsidDel="00000000" w:rsidR="00000000" w:rsidRPr="00000000">
        <w:rPr>
          <w:rtl w:val="0"/>
        </w:rPr>
        <w:t xml:space="preserve">La principal ventaja de la </w:t>
      </w:r>
      <w:r w:rsidDel="00000000" w:rsidR="00000000" w:rsidRPr="00000000">
        <w:rPr>
          <w:b w:val="1"/>
          <w:bCs w:val="1"/>
          <w:rtl w:val="0"/>
        </w:rPr>
        <w:t xml:space="preserve">herencia </w:t>
      </w:r>
      <w:r w:rsidDel="00000000" w:rsidR="00000000" w:rsidRPr="00000000">
        <w:rPr>
          <w:rtl w:val="0"/>
        </w:rPr>
        <w:t xml:space="preserve">es que </w:t>
      </w:r>
      <w:r w:rsidDel="00000000" w:rsidR="00000000" w:rsidRPr="00000000">
        <w:rPr>
          <w:b w:val="1"/>
          <w:bCs w:val="1"/>
          <w:rtl w:val="0"/>
        </w:rPr>
        <w:t xml:space="preserve">evita la repetición de código</w:t>
      </w:r>
      <w:r w:rsidDel="00000000" w:rsidR="00000000" w:rsidRPr="00000000">
        <w:rPr>
          <w:rtl w:val="0"/>
        </w:rPr>
        <w:t xml:space="preserve"> y por tanto los </w:t>
      </w:r>
      <w:r w:rsidDel="00000000" w:rsidR="00000000" w:rsidRPr="00000000">
        <w:rPr>
          <w:b w:val="1"/>
          <w:bCs w:val="1"/>
          <w:rtl w:val="0"/>
        </w:rPr>
        <w:t xml:space="preserve">programas son más fáciles de mantener</w:t>
      </w:r>
      <w:r w:rsidDel="00000000" w:rsidR="00000000" w:rsidRPr="00000000">
        <w:rPr>
          <w:rtl w:val="0"/>
        </w:rPr>
        <w:t xml:space="preserve">.</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ind w:firstLine="720"/>
        <w:jc w:val="both"/>
        <w:rPr/>
      </w:pPr>
      <w:r w:rsidDel="00000000" w:rsidR="00000000" w:rsidRPr="00000000">
        <w:rPr>
          <w:rtl w:val="0"/>
        </w:rPr>
        <w:t xml:space="preserve">En el ejemplo de la tarjeta de crédito, el método </w:t>
      </w:r>
      <w:r w:rsidDel="00000000" w:rsidR="00000000" w:rsidRPr="00000000">
        <w:rPr>
          <w:b w:val="1"/>
          <w:bCs w:val="1"/>
          <w:i w:val="1"/>
          <w:iCs w:val="1"/>
          <w:rtl w:val="0"/>
        </w:rPr>
        <w:t xml:space="preserve">mostrar saldo </w:t>
      </w:r>
      <w:r w:rsidDel="00000000" w:rsidR="00000000" w:rsidRPr="00000000">
        <w:rPr>
          <w:rtl w:val="0"/>
        </w:rPr>
        <w:t xml:space="preserve">sólo </w:t>
      </w:r>
      <w:r w:rsidDel="00000000" w:rsidR="00000000" w:rsidRPr="00000000">
        <w:rPr>
          <w:rtl w:val="0"/>
        </w:rPr>
        <w:t xml:space="preserve">se define en la clase madre. De esta manera, cualquier cambio que se haga en el cuerpo del método en la clase madre, automáticamente se propaga a las clases hijas. Sin la herencia, este método tendría que replicarse en cada una de las clases hijas y cada vez que se hiciese un cambio en él, habría que replicarlo también en las clases hijas.</w:t>
      </w:r>
    </w:p>
    <w:p w:rsidR="00000000" w:rsidDel="00000000" w:rsidP="00000000" w:rsidRDefault="00000000" w:rsidRPr="00000000" w14:paraId="000000CF">
      <w:pPr>
        <w:pStyle w:val="Heading2"/>
        <w:jc w:val="both"/>
        <w:rPr/>
      </w:pPr>
      <w:bookmarkStart w:colFirst="0" w:colLast="0" w:name="_vts2ulplb0y" w:id="14"/>
      <w:bookmarkEnd w:id="14"/>
      <w:r w:rsidDel="00000000" w:rsidR="00000000" w:rsidRPr="00000000">
        <w:rPr>
          <w:rtl w:val="0"/>
        </w:rPr>
        <w:t xml:space="preserve">Jerarquía de clases</w:t>
      </w:r>
    </w:p>
    <w:p w:rsidR="00000000" w:rsidDel="00000000" w:rsidP="00000000" w:rsidRDefault="00000000" w:rsidRPr="00000000" w14:paraId="000000D0">
      <w:pPr>
        <w:ind w:firstLine="720"/>
        <w:jc w:val="both"/>
        <w:rPr/>
      </w:pPr>
      <w:r w:rsidDel="00000000" w:rsidR="00000000" w:rsidRPr="00000000">
        <w:rPr>
          <w:rtl w:val="0"/>
        </w:rPr>
        <w:t xml:space="preserve">A partir de una clase derivada mediante herencia se pueden crear nuevas clases hijas aplicando de nuevo la herencia. Ello da lugar a una jerarquía de clases que puede representarse como un árbol donde cada clase hija se representa como una rama que sale de la clase madre.</w:t>
      </w:r>
    </w:p>
    <w:p w:rsidR="00000000" w:rsidDel="00000000" w:rsidP="00000000" w:rsidRDefault="00000000" w:rsidRPr="00000000" w14:paraId="000000D1">
      <w:pPr>
        <w:jc w:val="center"/>
        <w:rPr/>
      </w:pPr>
      <w:r w:rsidDel="00000000" w:rsidR="00000000" w:rsidRPr="00000000">
        <w:rPr/>
        <w:drawing>
          <wp:inline distB="114300" distT="114300" distL="114300" distR="114300">
            <wp:extent cx="3600000" cy="2475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ind w:firstLine="720"/>
        <w:jc w:val="both"/>
        <w:rPr/>
      </w:pPr>
      <w:r w:rsidDel="00000000" w:rsidR="00000000" w:rsidRPr="00000000">
        <w:rPr>
          <w:rtl w:val="0"/>
        </w:rPr>
        <w:t xml:space="preserve">Debido a la herencia, cualquier objeto creado a partir de una clase es una instancia de la clase, pero también lo es de las clases que son ancestros de esa clase en la jerarquía de clases.</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El siguiente comando permite averiguar si un objeto es instancia de una clase:</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numPr>
          <w:ilvl w:val="0"/>
          <w:numId w:val="1"/>
        </w:numPr>
        <w:ind w:left="720" w:hanging="360"/>
        <w:jc w:val="both"/>
        <w:rPr>
          <w:u w:val="none"/>
        </w:rPr>
      </w:pPr>
      <w:r w:rsidDel="00000000" w:rsidR="00000000" w:rsidRPr="00000000">
        <w:rPr>
          <w:b w:val="1"/>
          <w:bCs w:val="1"/>
          <w:rtl w:val="0"/>
        </w:rPr>
        <w:t xml:space="preserve">isinstance(objeto, clase)</w:t>
      </w:r>
      <w:r w:rsidDel="00000000" w:rsidR="00000000" w:rsidRPr="00000000">
        <w:rPr>
          <w:rtl w:val="0"/>
        </w:rPr>
        <w:t xml:space="preserve">: Devuelve True si el objeto objeto es una instancia de la clase clase y False en caso contrario.</w:t>
      </w:r>
    </w:p>
    <w:p w:rsidR="00000000" w:rsidDel="00000000" w:rsidP="00000000" w:rsidRDefault="00000000" w:rsidRPr="00000000" w14:paraId="000000D8">
      <w:pPr>
        <w:ind w:left="0" w:firstLine="0"/>
        <w:jc w:val="both"/>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Asumiendo la definición de las clases Tarjeta y Tarjeta_descuento anteriores.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t1 = Tarjeta('1111111111', 0)</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t2 = t = Tarjeta_descuento('2222222222', 2, 1000)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isinstance(t1, Tarjeta)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True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isinstance(t1, Tarjeta_descuento)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False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isinstance(t2, Tarjeta_descuento)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True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isinstance(t2, Tarjeta)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True</w:t>
            </w:r>
          </w:p>
        </w:tc>
      </w:tr>
    </w:tbl>
    <w:p w:rsidR="00000000" w:rsidDel="00000000" w:rsidP="00000000" w:rsidRDefault="00000000" w:rsidRPr="00000000" w14:paraId="000000E4">
      <w:pPr>
        <w:pStyle w:val="Heading2"/>
        <w:jc w:val="both"/>
        <w:rPr/>
      </w:pPr>
      <w:bookmarkStart w:colFirst="0" w:colLast="0" w:name="_6dysymgevz04" w:id="15"/>
      <w:bookmarkEnd w:id="15"/>
      <w:r w:rsidDel="00000000" w:rsidR="00000000" w:rsidRPr="00000000">
        <w:rPr>
          <w:rtl w:val="0"/>
        </w:rPr>
        <w:t xml:space="preserve">Sobrecarga y Polimorfismo</w:t>
      </w:r>
    </w:p>
    <w:p w:rsidR="00000000" w:rsidDel="00000000" w:rsidP="00000000" w:rsidRDefault="00000000" w:rsidRPr="00000000" w14:paraId="000000E5">
      <w:pPr>
        <w:ind w:firstLine="720"/>
        <w:jc w:val="both"/>
        <w:rPr/>
      </w:pPr>
      <w:r w:rsidDel="00000000" w:rsidR="00000000" w:rsidRPr="00000000">
        <w:rPr>
          <w:rtl w:val="0"/>
        </w:rPr>
        <w:t xml:space="preserve">Los objetos de una clase hija heredan los atributos y métodos de la clase madre y, por tanto, a priori tienen el mismo comportamiento que los objetos de la clase madre. Pero la clase hija puede definir nuevos atributos o métodos o reescribir los métodos de la clase madre de manera que sus objetos presentan un comportamiento distinto. Esto último se conoce como </w:t>
      </w:r>
      <w:r w:rsidDel="00000000" w:rsidR="00000000" w:rsidRPr="00000000">
        <w:rPr>
          <w:b w:val="1"/>
          <w:bCs w:val="1"/>
          <w:rtl w:val="0"/>
        </w:rPr>
        <w:t xml:space="preserve">sobrecarga</w:t>
      </w:r>
      <w:r w:rsidDel="00000000" w:rsidR="00000000" w:rsidRPr="00000000">
        <w:rPr>
          <w:rtl w:val="0"/>
        </w:rPr>
        <w:t xml:space="preserve">.</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ind w:firstLine="720"/>
        <w:jc w:val="both"/>
        <w:rPr/>
      </w:pPr>
      <w:r w:rsidDel="00000000" w:rsidR="00000000" w:rsidRPr="00000000">
        <w:rPr>
          <w:rtl w:val="0"/>
        </w:rPr>
        <w:t xml:space="preserve">De este modo, aunque un objeto de la clase hija y otro de la clase madre pueden tener un mismo método, al invocar este método sobre el objeto de la clase hija, el comportamiento puede ser distinto a cuando se invoca ese mismo método sobre el objeto de la clase madre. Esto se conoce como </w:t>
      </w:r>
      <w:r w:rsidDel="00000000" w:rsidR="00000000" w:rsidRPr="00000000">
        <w:rPr>
          <w:b w:val="1"/>
          <w:bCs w:val="1"/>
          <w:rtl w:val="0"/>
        </w:rPr>
        <w:t xml:space="preserve">polimorfismo </w:t>
      </w:r>
      <w:r w:rsidDel="00000000" w:rsidR="00000000" w:rsidRPr="00000000">
        <w:rPr>
          <w:rtl w:val="0"/>
        </w:rPr>
        <w:t xml:space="preserve">y es otra de las características de la programación orientada a objetos.</w:t>
      </w:r>
    </w:p>
    <w:p w:rsidR="00000000" w:rsidDel="00000000" w:rsidP="00000000" w:rsidRDefault="00000000" w:rsidRPr="00000000" w14:paraId="000000E8">
      <w:pPr>
        <w:jc w:val="both"/>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Tarjeta: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id, cantidad = 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self.id = id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self.saldo = cantidad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mostrar_saldo(self):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print('El saldo es {:.2f}€.'.format(self.saldo))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pagar(self, cantidad):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self.saldo -= cantidad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class Tarjeta_Oro(Tarjeta):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__init__(self, id, descuento, cantidad = 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self.id = id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self.descuento = descuento</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self.saldo = cantidad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pagar(self, cantidad):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self.saldo -= cantidad * (1 - self.descuento / 100)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t1 = Tarjeta('1111111111', 1000)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t2 = Tarjeta_Oro('2222222222', 1, 1000)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t1.pagar(100)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t1.mostrar_saldo()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 saldo es 900.00€.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t2.pagar(100)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t2.mostrar_saldo()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 saldo es 901.00€.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2"/>
        <w:jc w:val="both"/>
        <w:rPr/>
      </w:pPr>
      <w:bookmarkStart w:colFirst="0" w:colLast="0" w:name="_iyu6b59i0afl" w:id="16"/>
      <w:bookmarkEnd w:id="16"/>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jc w:val="both"/>
        <w:rPr/>
      </w:pPr>
      <w:bookmarkStart w:colFirst="0" w:colLast="0" w:name="_y0s5swi9chpl" w:id="17"/>
      <w:bookmarkEnd w:id="17"/>
      <w:r w:rsidDel="00000000" w:rsidR="00000000" w:rsidRPr="00000000">
        <w:rPr>
          <w:rtl w:val="0"/>
        </w:rPr>
        <w:t xml:space="preserve">Principios de la programación orientada a objetos</w:t>
      </w:r>
    </w:p>
    <w:p w:rsidR="00000000" w:rsidDel="00000000" w:rsidP="00000000" w:rsidRDefault="00000000" w:rsidRPr="00000000" w14:paraId="00000108">
      <w:pPr>
        <w:jc w:val="both"/>
        <w:rPr/>
      </w:pPr>
      <w:r w:rsidDel="00000000" w:rsidR="00000000" w:rsidRPr="00000000">
        <w:rPr>
          <w:rtl w:val="0"/>
        </w:rPr>
        <w:t xml:space="preserve">La programación orientada a objetos se basa en los siguientes principios:</w:t>
      </w:r>
    </w:p>
    <w:p w:rsidR="00000000" w:rsidDel="00000000" w:rsidP="00000000" w:rsidRDefault="00000000" w:rsidRPr="00000000" w14:paraId="00000109">
      <w:pPr>
        <w:jc w:val="both"/>
        <w:rPr>
          <w:highlight w:val="yellow"/>
        </w:rPr>
      </w:pPr>
      <w:r w:rsidDel="00000000" w:rsidR="00000000" w:rsidRPr="00000000">
        <w:rPr>
          <w:rtl w:val="0"/>
        </w:rPr>
      </w:r>
    </w:p>
    <w:p w:rsidR="00000000" w:rsidDel="00000000" w:rsidP="00000000" w:rsidRDefault="00000000" w:rsidRPr="00000000" w14:paraId="0000010A">
      <w:pPr>
        <w:numPr>
          <w:ilvl w:val="0"/>
          <w:numId w:val="9"/>
        </w:numPr>
        <w:ind w:left="720" w:hanging="360"/>
        <w:jc w:val="both"/>
        <w:rPr>
          <w:highlight w:val="yellow"/>
        </w:rPr>
      </w:pPr>
      <w:r w:rsidDel="00000000" w:rsidR="00000000" w:rsidRPr="00000000">
        <w:rPr>
          <w:b w:val="1"/>
          <w:bCs w:val="1"/>
          <w:highlight w:val="yellow"/>
          <w:rtl w:val="0"/>
        </w:rPr>
        <w:t xml:space="preserve">Encapsulación</w:t>
      </w:r>
      <w:r w:rsidDel="00000000" w:rsidR="00000000" w:rsidRPr="00000000">
        <w:rPr>
          <w:highlight w:val="yellow"/>
          <w:rtl w:val="0"/>
        </w:rPr>
        <w:t xml:space="preserve">: Agrupar datos (atributos) y procedimientos (métodos) en unidades lógicas (objetos) y evitar manipular los atributos accediendo directamente a ellos, usando, en su lugar, métodos para acceder a ellos.</w:t>
      </w:r>
    </w:p>
    <w:p w:rsidR="00000000" w:rsidDel="00000000" w:rsidP="00000000" w:rsidRDefault="00000000" w:rsidRPr="00000000" w14:paraId="0000010B">
      <w:pPr>
        <w:numPr>
          <w:ilvl w:val="0"/>
          <w:numId w:val="9"/>
        </w:numPr>
        <w:ind w:left="720" w:hanging="360"/>
        <w:jc w:val="both"/>
        <w:rPr>
          <w:highlight w:val="yellow"/>
        </w:rPr>
      </w:pPr>
      <w:r w:rsidDel="00000000" w:rsidR="00000000" w:rsidRPr="00000000">
        <w:rPr>
          <w:b w:val="1"/>
          <w:bCs w:val="1"/>
          <w:highlight w:val="yellow"/>
          <w:rtl w:val="0"/>
        </w:rPr>
        <w:t xml:space="preserve">Abstracción</w:t>
      </w:r>
      <w:r w:rsidDel="00000000" w:rsidR="00000000" w:rsidRPr="00000000">
        <w:rPr>
          <w:highlight w:val="yellow"/>
          <w:rtl w:val="0"/>
        </w:rPr>
        <w:t xml:space="preserve">: Ocultar al usuario de la clase los detalles de implementación de los métodos. Es decir, el usuario necesita saber qué hace un método y con qué parámetros tiene que invocarlo (interfaz), pero no necesita saber cómo lo hace.</w:t>
      </w:r>
    </w:p>
    <w:p w:rsidR="00000000" w:rsidDel="00000000" w:rsidP="00000000" w:rsidRDefault="00000000" w:rsidRPr="00000000" w14:paraId="0000010C">
      <w:pPr>
        <w:numPr>
          <w:ilvl w:val="0"/>
          <w:numId w:val="9"/>
        </w:numPr>
        <w:ind w:left="720" w:hanging="360"/>
        <w:jc w:val="both"/>
        <w:rPr>
          <w:highlight w:val="yellow"/>
        </w:rPr>
      </w:pPr>
      <w:r w:rsidDel="00000000" w:rsidR="00000000" w:rsidRPr="00000000">
        <w:rPr>
          <w:b w:val="1"/>
          <w:bCs w:val="1"/>
          <w:highlight w:val="yellow"/>
          <w:rtl w:val="0"/>
        </w:rPr>
        <w:t xml:space="preserve">Herencia</w:t>
      </w:r>
      <w:r w:rsidDel="00000000" w:rsidR="00000000" w:rsidRPr="00000000">
        <w:rPr>
          <w:highlight w:val="yellow"/>
          <w:rtl w:val="0"/>
        </w:rPr>
        <w:t xml:space="preserve">: Evitar la duplicación de código en clases con comportamientos similares, definiendo los métodos comunes en una clase madre y los métodos particulares en clases hijas.</w:t>
      </w:r>
    </w:p>
    <w:p w:rsidR="00000000" w:rsidDel="00000000" w:rsidP="00000000" w:rsidRDefault="00000000" w:rsidRPr="00000000" w14:paraId="0000010D">
      <w:pPr>
        <w:numPr>
          <w:ilvl w:val="0"/>
          <w:numId w:val="9"/>
        </w:numPr>
        <w:ind w:left="720" w:hanging="360"/>
        <w:jc w:val="both"/>
        <w:rPr>
          <w:highlight w:val="yellow"/>
        </w:rPr>
      </w:pPr>
      <w:r w:rsidDel="00000000" w:rsidR="00000000" w:rsidRPr="00000000">
        <w:rPr>
          <w:b w:val="1"/>
          <w:bCs w:val="1"/>
          <w:highlight w:val="yellow"/>
          <w:rtl w:val="0"/>
        </w:rPr>
        <w:t xml:space="preserve">Polimorfismo</w:t>
      </w:r>
      <w:r w:rsidDel="00000000" w:rsidR="00000000" w:rsidRPr="00000000">
        <w:rPr>
          <w:highlight w:val="yellow"/>
          <w:rtl w:val="0"/>
        </w:rPr>
        <w:t xml:space="preserve">: Redefinir los métodos de la clase madre en las clases hijas cuando se requiera un comportamiento distinto. Así, un mismo método puede realizar operaciones distintas dependiendo del objeto sobre el que se aplique.</w:t>
      </w:r>
    </w:p>
    <w:p w:rsidR="00000000" w:rsidDel="00000000" w:rsidP="00000000" w:rsidRDefault="00000000" w:rsidRPr="00000000" w14:paraId="0000010E">
      <w:pPr>
        <w:pStyle w:val="Heading2"/>
        <w:jc w:val="both"/>
        <w:rPr/>
      </w:pPr>
      <w:bookmarkStart w:colFirst="0" w:colLast="0" w:name="_foq1n8oiat88" w:id="18"/>
      <w:bookmarkEnd w:id="18"/>
      <w:r w:rsidDel="00000000" w:rsidR="00000000" w:rsidRPr="00000000">
        <w:rPr>
          <w:rtl w:val="0"/>
        </w:rPr>
        <w:t xml:space="preserve">Conclusiones</w:t>
      </w:r>
    </w:p>
    <w:p w:rsidR="00000000" w:rsidDel="00000000" w:rsidP="00000000" w:rsidRDefault="00000000" w:rsidRPr="00000000" w14:paraId="0000010F">
      <w:pPr>
        <w:numPr>
          <w:ilvl w:val="0"/>
          <w:numId w:val="8"/>
        </w:numPr>
        <w:ind w:left="720" w:hanging="360"/>
        <w:jc w:val="both"/>
        <w:rPr>
          <w:u w:val="none"/>
        </w:rPr>
      </w:pPr>
      <w:r w:rsidDel="00000000" w:rsidR="00000000" w:rsidRPr="00000000">
        <w:rPr>
          <w:rtl w:val="0"/>
        </w:rPr>
        <w:t xml:space="preserve">Resolver un problema siguiendo el paradigma de la programación orientada a objetos requiere un cambio de mentalidad con respecto a cómo se resuelve utilizando el paradigma de la programación estructurada.</w:t>
      </w:r>
    </w:p>
    <w:p w:rsidR="00000000" w:rsidDel="00000000" w:rsidP="00000000" w:rsidRDefault="00000000" w:rsidRPr="00000000" w14:paraId="00000110">
      <w:pPr>
        <w:numPr>
          <w:ilvl w:val="0"/>
          <w:numId w:val="8"/>
        </w:numPr>
        <w:ind w:left="720" w:hanging="360"/>
        <w:jc w:val="both"/>
        <w:rPr>
          <w:u w:val="none"/>
        </w:rPr>
      </w:pPr>
      <w:r w:rsidDel="00000000" w:rsidR="00000000" w:rsidRPr="00000000">
        <w:rPr>
          <w:rtl w:val="0"/>
        </w:rPr>
        <w:t xml:space="preserve">La programación orientada a objetos es más un proceso de modelado, donde se identifican las entidades que intervienen en el problema y su comportamiento, y se definen clases que modelizan esas entidades. Por ejemplo, las entidades que intervienen en el pago con una tarjeta de crédito serían la tarjeta, el terminal de venta, la cuenta corriente vinculada a la tarjeta, el banco, etc. Cada una de ellas daría lugar a una clase.</w:t>
      </w:r>
    </w:p>
    <w:p w:rsidR="00000000" w:rsidDel="00000000" w:rsidP="00000000" w:rsidRDefault="00000000" w:rsidRPr="00000000" w14:paraId="00000111">
      <w:pPr>
        <w:numPr>
          <w:ilvl w:val="0"/>
          <w:numId w:val="8"/>
        </w:numPr>
        <w:ind w:left="720" w:hanging="360"/>
        <w:jc w:val="both"/>
        <w:rPr>
          <w:u w:val="none"/>
        </w:rPr>
      </w:pPr>
      <w:r w:rsidDel="00000000" w:rsidR="00000000" w:rsidRPr="00000000">
        <w:rPr>
          <w:rtl w:val="0"/>
        </w:rPr>
        <w:t xml:space="preserve">Se crean objetos con los datos concretos del problema y se hace que los objetos interactúen entre sí, a través de sus métodos, para resolver el problema. Cada objeto es responsable de una subtarea y colaboran entre ellos para resolver la tarea principal. Por ejemplo, la terminal de venta accede a los datos de la tarjeta y da la orden al banco para que haga un cargo en la cuenta vinculada a la tarjeta.</w:t>
      </w:r>
    </w:p>
    <w:p w:rsidR="00000000" w:rsidDel="00000000" w:rsidP="00000000" w:rsidRDefault="00000000" w:rsidRPr="00000000" w14:paraId="00000112">
      <w:pPr>
        <w:numPr>
          <w:ilvl w:val="0"/>
          <w:numId w:val="8"/>
        </w:numPr>
        <w:ind w:left="720" w:hanging="360"/>
        <w:jc w:val="both"/>
        <w:rPr>
          <w:u w:val="none"/>
        </w:rPr>
      </w:pPr>
      <w:r w:rsidDel="00000000" w:rsidR="00000000" w:rsidRPr="00000000">
        <w:rPr>
          <w:rtl w:val="0"/>
        </w:rPr>
        <w:t xml:space="preserve">De esta forma se pueden abordar problemas muy complejos descomponiéndolos en pequeñas tareas que son más fáciles de resolver que el problema principal (¡divide y vencerás!).</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420" w:before="600" w:line="300" w:lineRule="auto"/>
        <w:jc w:val="both"/>
        <w:rPr>
          <w:rFonts w:ascii="Roboto" w:cs="Roboto" w:eastAsia="Roboto" w:hAnsi="Roboto"/>
          <w:b w:val="1"/>
          <w:bCs w:val="1"/>
          <w:color w:val="313130"/>
          <w:sz w:val="32"/>
          <w:szCs w:val="32"/>
          <w:highlight w:val="white"/>
        </w:rPr>
      </w:pPr>
      <w:bookmarkStart w:colFirst="0" w:colLast="0" w:name="_f3n0fqvxz6aj" w:id="19"/>
      <w:bookmarkEnd w:id="19"/>
      <w:r w:rsidDel="00000000" w:rsidR="00000000" w:rsidRPr="00000000">
        <w:rPr>
          <w:rFonts w:ascii="Roboto" w:cs="Roboto" w:eastAsia="Roboto" w:hAnsi="Roboto"/>
          <w:b w:val="1"/>
          <w:bCs w:val="1"/>
          <w:color w:val="313130"/>
          <w:sz w:val="32"/>
          <w:szCs w:val="32"/>
          <w:highlight w:val="white"/>
          <w:rtl w:val="0"/>
        </w:rPr>
        <w:t xml:space="preserve">"Getters" y "setters" de propiedad</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Hay dos tipos de propiedades de objetos.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El primer tipo son las </w:t>
      </w:r>
      <w:r w:rsidDel="00000000" w:rsidR="00000000" w:rsidRPr="00000000">
        <w:rPr>
          <w:rFonts w:ascii="Roboto" w:cs="Roboto" w:eastAsia="Roboto" w:hAnsi="Roboto"/>
          <w:i w:val="1"/>
          <w:iCs w:val="1"/>
          <w:color w:val="313130"/>
          <w:sz w:val="24"/>
          <w:szCs w:val="24"/>
          <w:rtl w:val="0"/>
        </w:rPr>
        <w:t xml:space="preserve">propiedades de datos</w:t>
      </w:r>
      <w:r w:rsidDel="00000000" w:rsidR="00000000" w:rsidRPr="00000000">
        <w:rPr>
          <w:rFonts w:ascii="Roboto" w:cs="Roboto" w:eastAsia="Roboto" w:hAnsi="Roboto"/>
          <w:color w:val="313130"/>
          <w:sz w:val="24"/>
          <w:szCs w:val="24"/>
          <w:rtl w:val="0"/>
        </w:rPr>
        <w:t xml:space="preserve">. Ya sabemos cómo trabajar con ellas. Todas las propiedades que hemos estado usando hasta ahora eran propiedades de datos.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El segundo tipo de propiedades es algo nuevo. Son las </w:t>
      </w:r>
      <w:r w:rsidDel="00000000" w:rsidR="00000000" w:rsidRPr="00000000">
        <w:rPr>
          <w:rFonts w:ascii="Roboto" w:cs="Roboto" w:eastAsia="Roboto" w:hAnsi="Roboto"/>
          <w:i w:val="1"/>
          <w:iCs w:val="1"/>
          <w:color w:val="313130"/>
          <w:sz w:val="24"/>
          <w:szCs w:val="24"/>
          <w:rtl w:val="0"/>
        </w:rPr>
        <w:t xml:space="preserve">propiedades de acceso</w:t>
      </w:r>
      <w:r w:rsidDel="00000000" w:rsidR="00000000" w:rsidRPr="00000000">
        <w:rPr>
          <w:rFonts w:ascii="Roboto" w:cs="Roboto" w:eastAsia="Roboto" w:hAnsi="Roboto"/>
          <w:color w:val="313130"/>
          <w:sz w:val="24"/>
          <w:szCs w:val="24"/>
          <w:rtl w:val="0"/>
        </w:rPr>
        <w:t xml:space="preserve"> o </w:t>
      </w:r>
      <w:r w:rsidDel="00000000" w:rsidR="00000000" w:rsidRPr="00000000">
        <w:rPr>
          <w:rFonts w:ascii="Roboto" w:cs="Roboto" w:eastAsia="Roboto" w:hAnsi="Roboto"/>
          <w:i w:val="1"/>
          <w:iCs w:val="1"/>
          <w:color w:val="313130"/>
          <w:sz w:val="24"/>
          <w:szCs w:val="24"/>
          <w:rtl w:val="0"/>
        </w:rPr>
        <w:t xml:space="preserve">accessors</w:t>
      </w:r>
      <w:r w:rsidDel="00000000" w:rsidR="00000000" w:rsidRPr="00000000">
        <w:rPr>
          <w:rFonts w:ascii="Roboto" w:cs="Roboto" w:eastAsia="Roboto" w:hAnsi="Roboto"/>
          <w:color w:val="313130"/>
          <w:sz w:val="24"/>
          <w:szCs w:val="24"/>
          <w:rtl w:val="0"/>
        </w:rPr>
        <w:t xml:space="preserve">. Son, en esencia, funciones que se ejecutan para obtener (“get”) y asignar (“set”) un valor, pero que para un código externo se ven como propiedades normales.</w:t>
      </w:r>
    </w:p>
    <w:p w:rsidR="00000000" w:rsidDel="00000000" w:rsidP="00000000" w:rsidRDefault="00000000" w:rsidRPr="00000000" w14:paraId="000001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line="320" w:lineRule="auto"/>
        <w:jc w:val="both"/>
        <w:rPr>
          <w:rFonts w:ascii="Roboto" w:cs="Roboto" w:eastAsia="Roboto" w:hAnsi="Roboto"/>
          <w:b w:val="1"/>
          <w:bCs w:val="1"/>
          <w:sz w:val="28"/>
          <w:szCs w:val="28"/>
        </w:rPr>
      </w:pPr>
      <w:bookmarkStart w:colFirst="0" w:colLast="0" w:name="_7wq6h2xcqrs" w:id="20"/>
      <w:bookmarkEnd w:id="20"/>
      <w:hyperlink r:id="rId8">
        <w:r w:rsidDel="00000000" w:rsidR="00000000" w:rsidRPr="00000000">
          <w:rPr>
            <w:rFonts w:ascii="Roboto" w:cs="Roboto" w:eastAsia="Roboto" w:hAnsi="Roboto"/>
            <w:b w:val="1"/>
            <w:bCs w:val="1"/>
            <w:sz w:val="28"/>
            <w:szCs w:val="28"/>
            <w:rtl w:val="0"/>
          </w:rPr>
          <w:t xml:space="preserve">Getters y setters</w:t>
        </w:r>
      </w:hyperlink>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Las propiedades de acceso se construyen con métodos de obtención “getter” y asignación “setter”. En un objeto literal se denotan con </w:t>
      </w:r>
      <w:r w:rsidDel="00000000" w:rsidR="00000000" w:rsidRPr="00000000">
        <w:rPr>
          <w:rFonts w:ascii="Courier New" w:cs="Courier New" w:eastAsia="Courier New" w:hAnsi="Courier New"/>
          <w:color w:val="313130"/>
          <w:sz w:val="24"/>
          <w:szCs w:val="24"/>
          <w:rtl w:val="0"/>
        </w:rPr>
        <w:t xml:space="preserve">get</w:t>
      </w:r>
      <w:r w:rsidDel="00000000" w:rsidR="00000000" w:rsidRPr="00000000">
        <w:rPr>
          <w:rFonts w:ascii="Roboto" w:cs="Roboto" w:eastAsia="Roboto" w:hAnsi="Roboto"/>
          <w:color w:val="313130"/>
          <w:sz w:val="24"/>
          <w:szCs w:val="24"/>
          <w:rtl w:val="0"/>
        </w:rPr>
        <w:t xml:space="preserve"> y </w:t>
      </w:r>
      <w:r w:rsidDel="00000000" w:rsidR="00000000" w:rsidRPr="00000000">
        <w:rPr>
          <w:rFonts w:ascii="Courier New" w:cs="Courier New" w:eastAsia="Courier New" w:hAnsi="Courier New"/>
          <w:color w:val="313130"/>
          <w:sz w:val="24"/>
          <w:szCs w:val="24"/>
          <w:rtl w:val="0"/>
        </w:rPr>
        <w:t xml:space="preserve">set</w:t>
      </w:r>
      <w:r w:rsidDel="00000000" w:rsidR="00000000" w:rsidRPr="00000000">
        <w:rPr>
          <w:rFonts w:ascii="Roboto" w:cs="Roboto" w:eastAsia="Roboto" w:hAnsi="Roboto"/>
          <w:color w:val="313130"/>
          <w:sz w:val="24"/>
          <w:szCs w:val="24"/>
          <w:rtl w:val="0"/>
        </w:rPr>
        <w:t xml:space="preserve">:</w:t>
      </w:r>
    </w:p>
    <w:p w:rsidR="00000000" w:rsidDel="00000000" w:rsidP="00000000" w:rsidRDefault="00000000" w:rsidRPr="00000000" w14:paraId="00000120">
      <w:pPr>
        <w:ind w:left="72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let obj = {</w:t>
      </w:r>
    </w:p>
    <w:p w:rsidR="00000000" w:rsidDel="00000000" w:rsidP="00000000" w:rsidRDefault="00000000" w:rsidRPr="00000000" w14:paraId="00000121">
      <w:pPr>
        <w:ind w:left="72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get propName() {</w:t>
      </w:r>
    </w:p>
    <w:p w:rsidR="00000000" w:rsidDel="00000000" w:rsidP="00000000" w:rsidRDefault="00000000" w:rsidRPr="00000000" w14:paraId="00000122">
      <w:pPr>
        <w:ind w:left="72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 getter, el código ejecutado para obtener obj.propName</w:t>
      </w:r>
    </w:p>
    <w:p w:rsidR="00000000" w:rsidDel="00000000" w:rsidP="00000000" w:rsidRDefault="00000000" w:rsidRPr="00000000" w14:paraId="00000123">
      <w:pPr>
        <w:ind w:left="72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w:t>
      </w:r>
    </w:p>
    <w:p w:rsidR="00000000" w:rsidDel="00000000" w:rsidP="00000000" w:rsidRDefault="00000000" w:rsidRPr="00000000" w14:paraId="00000124">
      <w:pPr>
        <w:ind w:left="720" w:firstLine="0"/>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125">
      <w:pPr>
        <w:ind w:left="72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set propName(value) {</w:t>
      </w:r>
    </w:p>
    <w:p w:rsidR="00000000" w:rsidDel="00000000" w:rsidP="00000000" w:rsidRDefault="00000000" w:rsidRPr="00000000" w14:paraId="00000126">
      <w:pPr>
        <w:ind w:left="72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 setter, el código ejecutado para asignar obj.propName = value</w:t>
      </w:r>
    </w:p>
    <w:p w:rsidR="00000000" w:rsidDel="00000000" w:rsidP="00000000" w:rsidRDefault="00000000" w:rsidRPr="00000000" w14:paraId="00000127">
      <w:pPr>
        <w:ind w:left="72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w:t>
      </w:r>
    </w:p>
    <w:p w:rsidR="00000000" w:rsidDel="00000000" w:rsidP="00000000" w:rsidRDefault="00000000" w:rsidRPr="00000000" w14:paraId="00000128">
      <w:pPr>
        <w:ind w:left="720" w:firstLine="0"/>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rtl w:val="0"/>
        </w:rPr>
        <w:t xml:space="preserve">};</w:t>
      </w: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El getter funciona cuando se lee </w:t>
      </w:r>
      <w:r w:rsidDel="00000000" w:rsidR="00000000" w:rsidRPr="00000000">
        <w:rPr>
          <w:rFonts w:ascii="Courier New" w:cs="Courier New" w:eastAsia="Courier New" w:hAnsi="Courier New"/>
          <w:color w:val="313130"/>
          <w:sz w:val="24"/>
          <w:szCs w:val="24"/>
          <w:rtl w:val="0"/>
        </w:rPr>
        <w:t xml:space="preserve">obj.propName</w:t>
      </w:r>
      <w:r w:rsidDel="00000000" w:rsidR="00000000" w:rsidRPr="00000000">
        <w:rPr>
          <w:rFonts w:ascii="Roboto" w:cs="Roboto" w:eastAsia="Roboto" w:hAnsi="Roboto"/>
          <w:color w:val="313130"/>
          <w:sz w:val="24"/>
          <w:szCs w:val="24"/>
          <w:rtl w:val="0"/>
        </w:rPr>
        <w:t xml:space="preserve">, y el setter cuando se asigna.</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Por ejemplo, tenemos un objeto “usuario” con “nombre” y “apellido”:</w:t>
      </w:r>
    </w:p>
    <w:p w:rsidR="00000000" w:rsidDel="00000000" w:rsidP="00000000" w:rsidRDefault="00000000" w:rsidRPr="00000000" w14:paraId="0000012B">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user = {</w:t>
      </w:r>
    </w:p>
    <w:p w:rsidR="00000000" w:rsidDel="00000000" w:rsidP="00000000" w:rsidRDefault="00000000" w:rsidRPr="00000000" w14:paraId="0000012C">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name: "John",</w:t>
      </w:r>
    </w:p>
    <w:p w:rsidR="00000000" w:rsidDel="00000000" w:rsidP="00000000" w:rsidRDefault="00000000" w:rsidRPr="00000000" w14:paraId="0000012D">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surname: "Smith"</w:t>
      </w:r>
    </w:p>
    <w:p w:rsidR="00000000" w:rsidDel="00000000" w:rsidP="00000000" w:rsidRDefault="00000000" w:rsidRPr="00000000" w14:paraId="0000012E">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Ahora queremos añadir una propiedad de “Nombre completo” (</w:t>
      </w:r>
      <w:r w:rsidDel="00000000" w:rsidR="00000000" w:rsidRPr="00000000">
        <w:rPr>
          <w:rFonts w:ascii="Courier New" w:cs="Courier New" w:eastAsia="Courier New" w:hAnsi="Courier New"/>
          <w:color w:val="313130"/>
          <w:sz w:val="24"/>
          <w:szCs w:val="24"/>
          <w:rtl w:val="0"/>
        </w:rPr>
        <w:t xml:space="preserve">fullName</w:t>
      </w:r>
      <w:r w:rsidDel="00000000" w:rsidR="00000000" w:rsidRPr="00000000">
        <w:rPr>
          <w:rFonts w:ascii="Roboto" w:cs="Roboto" w:eastAsia="Roboto" w:hAnsi="Roboto"/>
          <w:color w:val="313130"/>
          <w:sz w:val="24"/>
          <w:szCs w:val="24"/>
          <w:rtl w:val="0"/>
        </w:rPr>
        <w:t xml:space="preserve">), que debería ser </w:t>
      </w:r>
      <w:r w:rsidDel="00000000" w:rsidR="00000000" w:rsidRPr="00000000">
        <w:rPr>
          <w:rFonts w:ascii="Courier New" w:cs="Courier New" w:eastAsia="Courier New" w:hAnsi="Courier New"/>
          <w:color w:val="313130"/>
          <w:sz w:val="24"/>
          <w:szCs w:val="24"/>
          <w:rtl w:val="0"/>
        </w:rPr>
        <w:t xml:space="preserve">"John Smith"</w:t>
      </w:r>
      <w:r w:rsidDel="00000000" w:rsidR="00000000" w:rsidRPr="00000000">
        <w:rPr>
          <w:rFonts w:ascii="Roboto" w:cs="Roboto" w:eastAsia="Roboto" w:hAnsi="Roboto"/>
          <w:color w:val="313130"/>
          <w:sz w:val="24"/>
          <w:szCs w:val="24"/>
          <w:rtl w:val="0"/>
        </w:rPr>
        <w:t xml:space="preserve">. Por supuesto, no queremos copiar-pegar la información existente, así que podemos aplicarla como una propiedad de acceso:</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32">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user = {</w:t>
      </w:r>
    </w:p>
    <w:p w:rsidR="00000000" w:rsidDel="00000000" w:rsidP="00000000" w:rsidRDefault="00000000" w:rsidRPr="00000000" w14:paraId="00000133">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name: "John",</w:t>
      </w:r>
    </w:p>
    <w:p w:rsidR="00000000" w:rsidDel="00000000" w:rsidP="00000000" w:rsidRDefault="00000000" w:rsidRPr="00000000" w14:paraId="00000134">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surname: "Smith",</w:t>
      </w:r>
    </w:p>
    <w:p w:rsidR="00000000" w:rsidDel="00000000" w:rsidP="00000000" w:rsidRDefault="00000000" w:rsidRPr="00000000" w14:paraId="00000135">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36">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get fullName() {</w:t>
      </w:r>
    </w:p>
    <w:p w:rsidR="00000000" w:rsidDel="00000000" w:rsidP="00000000" w:rsidRDefault="00000000" w:rsidRPr="00000000" w14:paraId="00000137">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return `${this.name} ${this.surname}`;</w:t>
      </w:r>
    </w:p>
    <w:p w:rsidR="00000000" w:rsidDel="00000000" w:rsidP="00000000" w:rsidRDefault="00000000" w:rsidRPr="00000000" w14:paraId="00000138">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39">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3A">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3B">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alert(user.fullName); // John Smith</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Desde fuera, una propiedad de acceso se parece a una normal. Esa es la idea de estas propiedades. No </w:t>
      </w:r>
      <w:r w:rsidDel="00000000" w:rsidR="00000000" w:rsidRPr="00000000">
        <w:rPr>
          <w:rFonts w:ascii="Roboto" w:cs="Roboto" w:eastAsia="Roboto" w:hAnsi="Roboto"/>
          <w:i w:val="1"/>
          <w:iCs w:val="1"/>
          <w:color w:val="313130"/>
          <w:sz w:val="24"/>
          <w:szCs w:val="24"/>
          <w:rtl w:val="0"/>
        </w:rPr>
        <w:t xml:space="preserve">llamamos</w:t>
      </w:r>
      <w:r w:rsidDel="00000000" w:rsidR="00000000" w:rsidRPr="00000000">
        <w:rPr>
          <w:rFonts w:ascii="Roboto" w:cs="Roboto" w:eastAsia="Roboto" w:hAnsi="Roboto"/>
          <w:color w:val="313130"/>
          <w:sz w:val="24"/>
          <w:szCs w:val="24"/>
          <w:rtl w:val="0"/>
        </w:rPr>
        <w:t xml:space="preserve"> a </w:t>
      </w:r>
      <w:r w:rsidDel="00000000" w:rsidR="00000000" w:rsidRPr="00000000">
        <w:rPr>
          <w:rFonts w:ascii="Courier New" w:cs="Courier New" w:eastAsia="Courier New" w:hAnsi="Courier New"/>
          <w:color w:val="313130"/>
          <w:sz w:val="24"/>
          <w:szCs w:val="24"/>
          <w:rtl w:val="0"/>
        </w:rPr>
        <w:t xml:space="preserve">user.fullName</w:t>
      </w:r>
      <w:r w:rsidDel="00000000" w:rsidR="00000000" w:rsidRPr="00000000">
        <w:rPr>
          <w:rFonts w:ascii="Roboto" w:cs="Roboto" w:eastAsia="Roboto" w:hAnsi="Roboto"/>
          <w:color w:val="313130"/>
          <w:sz w:val="24"/>
          <w:szCs w:val="24"/>
          <w:rtl w:val="0"/>
        </w:rPr>
        <w:t xml:space="preserve"> como una función, la </w:t>
      </w:r>
      <w:r w:rsidDel="00000000" w:rsidR="00000000" w:rsidRPr="00000000">
        <w:rPr>
          <w:rFonts w:ascii="Roboto" w:cs="Roboto" w:eastAsia="Roboto" w:hAnsi="Roboto"/>
          <w:i w:val="1"/>
          <w:iCs w:val="1"/>
          <w:color w:val="313130"/>
          <w:sz w:val="24"/>
          <w:szCs w:val="24"/>
          <w:rtl w:val="0"/>
        </w:rPr>
        <w:t xml:space="preserve">leemos</w:t>
      </w:r>
      <w:r w:rsidDel="00000000" w:rsidR="00000000" w:rsidRPr="00000000">
        <w:rPr>
          <w:rFonts w:ascii="Roboto" w:cs="Roboto" w:eastAsia="Roboto" w:hAnsi="Roboto"/>
          <w:color w:val="313130"/>
          <w:sz w:val="24"/>
          <w:szCs w:val="24"/>
          <w:rtl w:val="0"/>
        </w:rPr>
        <w:t xml:space="preserve"> normalmente: el “getter” corre detrás de escena.</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Hasta ahora, “Nombre completo” sólo tiene un receptor. Si intentamos asignar </w:t>
      </w:r>
      <w:r w:rsidDel="00000000" w:rsidR="00000000" w:rsidRPr="00000000">
        <w:rPr>
          <w:rFonts w:ascii="Courier New" w:cs="Courier New" w:eastAsia="Courier New" w:hAnsi="Courier New"/>
          <w:color w:val="313130"/>
          <w:sz w:val="24"/>
          <w:szCs w:val="24"/>
          <w:rtl w:val="0"/>
        </w:rPr>
        <w:t xml:space="preserve">user.fullName=</w:t>
      </w:r>
      <w:r w:rsidDel="00000000" w:rsidR="00000000" w:rsidRPr="00000000">
        <w:rPr>
          <w:rFonts w:ascii="Roboto" w:cs="Roboto" w:eastAsia="Roboto" w:hAnsi="Roboto"/>
          <w:color w:val="313130"/>
          <w:sz w:val="24"/>
          <w:szCs w:val="24"/>
          <w:rtl w:val="0"/>
        </w:rPr>
        <w:t xml:space="preserve">, habrá un error.</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40">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user = {</w:t>
      </w:r>
    </w:p>
    <w:p w:rsidR="00000000" w:rsidDel="00000000" w:rsidP="00000000" w:rsidRDefault="00000000" w:rsidRPr="00000000" w14:paraId="00000141">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get fullName() {</w:t>
      </w:r>
    </w:p>
    <w:p w:rsidR="00000000" w:rsidDel="00000000" w:rsidP="00000000" w:rsidRDefault="00000000" w:rsidRPr="00000000" w14:paraId="00000142">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return `...`;</w:t>
      </w:r>
    </w:p>
    <w:p w:rsidR="00000000" w:rsidDel="00000000" w:rsidP="00000000" w:rsidRDefault="00000000" w:rsidRPr="00000000" w14:paraId="00000143">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44">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45">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46">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user.fullName = "Test"; // Error (property has only a getter)</w:t>
      </w:r>
    </w:p>
    <w:p w:rsidR="00000000" w:rsidDel="00000000" w:rsidP="00000000" w:rsidRDefault="00000000" w:rsidRPr="00000000" w14:paraId="00000147">
      <w:pPr>
        <w:ind w:left="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48">
      <w:pPr>
        <w:ind w:left="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49">
      <w:pPr>
        <w:ind w:left="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Arreglémoslo agregando un setter para </w:t>
      </w:r>
      <w:r w:rsidDel="00000000" w:rsidR="00000000" w:rsidRPr="00000000">
        <w:rPr>
          <w:rFonts w:ascii="Courier New" w:cs="Courier New" w:eastAsia="Courier New" w:hAnsi="Courier New"/>
          <w:color w:val="313130"/>
          <w:sz w:val="24"/>
          <w:szCs w:val="24"/>
          <w:rtl w:val="0"/>
        </w:rPr>
        <w:t xml:space="preserve">user.fullName</w:t>
      </w:r>
      <w:r w:rsidDel="00000000" w:rsidR="00000000" w:rsidRPr="00000000">
        <w:rPr>
          <w:rFonts w:ascii="Roboto" w:cs="Roboto" w:eastAsia="Roboto" w:hAnsi="Roboto"/>
          <w:color w:val="313130"/>
          <w:sz w:val="24"/>
          <w:szCs w:val="24"/>
          <w:rtl w:val="0"/>
        </w:rPr>
        <w:t xml:space="preserve">:</w:t>
      </w:r>
    </w:p>
    <w:p w:rsidR="00000000" w:rsidDel="00000000" w:rsidP="00000000" w:rsidRDefault="00000000" w:rsidRPr="00000000" w14:paraId="0000014B">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user = {</w:t>
      </w:r>
    </w:p>
    <w:p w:rsidR="00000000" w:rsidDel="00000000" w:rsidP="00000000" w:rsidRDefault="00000000" w:rsidRPr="00000000" w14:paraId="0000014C">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name: "John",</w:t>
      </w:r>
    </w:p>
    <w:p w:rsidR="00000000" w:rsidDel="00000000" w:rsidP="00000000" w:rsidRDefault="00000000" w:rsidRPr="00000000" w14:paraId="0000014D">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surname: "Smith",</w:t>
      </w:r>
    </w:p>
    <w:p w:rsidR="00000000" w:rsidDel="00000000" w:rsidP="00000000" w:rsidRDefault="00000000" w:rsidRPr="00000000" w14:paraId="0000014E">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4F">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get fullName() {</w:t>
      </w:r>
    </w:p>
    <w:p w:rsidR="00000000" w:rsidDel="00000000" w:rsidP="00000000" w:rsidRDefault="00000000" w:rsidRPr="00000000" w14:paraId="00000150">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return `${this.name} ${this.surname}`;</w:t>
      </w:r>
    </w:p>
    <w:p w:rsidR="00000000" w:rsidDel="00000000" w:rsidP="00000000" w:rsidRDefault="00000000" w:rsidRPr="00000000" w14:paraId="00000151">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52">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53">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set fullName(value) {</w:t>
      </w:r>
    </w:p>
    <w:p w:rsidR="00000000" w:rsidDel="00000000" w:rsidP="00000000" w:rsidRDefault="00000000" w:rsidRPr="00000000" w14:paraId="00000154">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[this.name, this.surname] = value.split(" ");</w:t>
      </w:r>
    </w:p>
    <w:p w:rsidR="00000000" w:rsidDel="00000000" w:rsidP="00000000" w:rsidRDefault="00000000" w:rsidRPr="00000000" w14:paraId="00000155">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56">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57">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58">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set fullName se ejecuta con el valor dado.</w:t>
      </w:r>
    </w:p>
    <w:p w:rsidR="00000000" w:rsidDel="00000000" w:rsidP="00000000" w:rsidRDefault="00000000" w:rsidRPr="00000000" w14:paraId="00000159">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user.fullName = "Alice Cooper";</w:t>
      </w:r>
    </w:p>
    <w:p w:rsidR="00000000" w:rsidDel="00000000" w:rsidP="00000000" w:rsidRDefault="00000000" w:rsidRPr="00000000" w14:paraId="0000015A">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5B">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alert(user.name); // Alice</w:t>
      </w:r>
    </w:p>
    <w:p w:rsidR="00000000" w:rsidDel="00000000" w:rsidP="00000000" w:rsidRDefault="00000000" w:rsidRPr="00000000" w14:paraId="0000015C">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alert(user.surname); // Cooper</w:t>
      </w:r>
    </w:p>
    <w:p w:rsidR="00000000" w:rsidDel="00000000" w:rsidP="00000000" w:rsidRDefault="00000000" w:rsidRPr="00000000" w14:paraId="0000015D">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5E">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5F">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Como resultado, tenemos una propiedad virtual </w:t>
      </w:r>
      <w:r w:rsidDel="00000000" w:rsidR="00000000" w:rsidRPr="00000000">
        <w:rPr>
          <w:rFonts w:ascii="Courier New" w:cs="Courier New" w:eastAsia="Courier New" w:hAnsi="Courier New"/>
          <w:color w:val="313130"/>
          <w:sz w:val="24"/>
          <w:szCs w:val="24"/>
          <w:rtl w:val="0"/>
        </w:rPr>
        <w:t xml:space="preserve">fullName</w:t>
      </w:r>
      <w:r w:rsidDel="00000000" w:rsidR="00000000" w:rsidRPr="00000000">
        <w:rPr>
          <w:rFonts w:ascii="Roboto" w:cs="Roboto" w:eastAsia="Roboto" w:hAnsi="Roboto"/>
          <w:color w:val="313130"/>
          <w:sz w:val="24"/>
          <w:szCs w:val="24"/>
          <w:rtl w:val="0"/>
        </w:rPr>
        <w:t xml:space="preserve"> que puede leerse y escribirse.</w:t>
      </w:r>
    </w:p>
    <w:p w:rsidR="00000000" w:rsidDel="00000000" w:rsidP="00000000" w:rsidRDefault="00000000" w:rsidRPr="00000000" w14:paraId="000001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line="320" w:lineRule="auto"/>
        <w:jc w:val="both"/>
        <w:rPr>
          <w:rFonts w:ascii="Roboto" w:cs="Roboto" w:eastAsia="Roboto" w:hAnsi="Roboto"/>
          <w:b w:val="1"/>
          <w:bCs w:val="1"/>
          <w:sz w:val="30"/>
          <w:szCs w:val="30"/>
        </w:rPr>
      </w:pPr>
      <w:bookmarkStart w:colFirst="0" w:colLast="0" w:name="_6ve8b11h0g" w:id="21"/>
      <w:bookmarkEnd w:id="21"/>
      <w:hyperlink r:id="rId9">
        <w:r w:rsidDel="00000000" w:rsidR="00000000" w:rsidRPr="00000000">
          <w:rPr>
            <w:rFonts w:ascii="Roboto" w:cs="Roboto" w:eastAsia="Roboto" w:hAnsi="Roboto"/>
            <w:b w:val="1"/>
            <w:bCs w:val="1"/>
            <w:sz w:val="30"/>
            <w:szCs w:val="30"/>
            <w:rtl w:val="0"/>
          </w:rPr>
          <w:t xml:space="preserve">Descriptores de acceso</w:t>
        </w:r>
      </w:hyperlink>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Los descriptores de propiedades de acceso son diferentes de aquellos para las propiedades de datos.</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Para las propiedades de acceso, no hay cosas como </w:t>
      </w:r>
      <w:r w:rsidDel="00000000" w:rsidR="00000000" w:rsidRPr="00000000">
        <w:rPr>
          <w:rFonts w:ascii="Courier New" w:cs="Courier New" w:eastAsia="Courier New" w:hAnsi="Courier New"/>
          <w:color w:val="313130"/>
          <w:sz w:val="24"/>
          <w:szCs w:val="24"/>
          <w:rtl w:val="0"/>
        </w:rPr>
        <w:t xml:space="preserve">value</w:t>
      </w:r>
      <w:r w:rsidDel="00000000" w:rsidR="00000000" w:rsidRPr="00000000">
        <w:rPr>
          <w:rFonts w:ascii="Roboto" w:cs="Roboto" w:eastAsia="Roboto" w:hAnsi="Roboto"/>
          <w:color w:val="313130"/>
          <w:sz w:val="24"/>
          <w:szCs w:val="24"/>
          <w:rtl w:val="0"/>
        </w:rPr>
        <w:t xml:space="preserve"> y </w:t>
      </w:r>
      <w:r w:rsidDel="00000000" w:rsidR="00000000" w:rsidRPr="00000000">
        <w:rPr>
          <w:rFonts w:ascii="Courier New" w:cs="Courier New" w:eastAsia="Courier New" w:hAnsi="Courier New"/>
          <w:color w:val="313130"/>
          <w:sz w:val="24"/>
          <w:szCs w:val="24"/>
          <w:rtl w:val="0"/>
        </w:rPr>
        <w:t xml:space="preserve">writable</w:t>
      </w:r>
      <w:r w:rsidDel="00000000" w:rsidR="00000000" w:rsidRPr="00000000">
        <w:rPr>
          <w:rFonts w:ascii="Roboto" w:cs="Roboto" w:eastAsia="Roboto" w:hAnsi="Roboto"/>
          <w:color w:val="313130"/>
          <w:sz w:val="24"/>
          <w:szCs w:val="24"/>
          <w:rtl w:val="0"/>
        </w:rPr>
        <w:t xml:space="preserve">, sino de “get” y “set”.</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Así que un descriptor de accesos puede tener:</w:t>
      </w:r>
    </w:p>
    <w:p w:rsidR="00000000" w:rsidDel="00000000" w:rsidP="00000000" w:rsidRDefault="00000000" w:rsidRPr="00000000" w14:paraId="00000167">
      <w:pPr>
        <w:numPr>
          <w:ilvl w:val="0"/>
          <w:numId w:val="7"/>
        </w:numPr>
        <w:spacing w:after="0" w:afterAutospacing="0" w:before="80" w:lineRule="auto"/>
        <w:ind w:left="720" w:hanging="360"/>
        <w:jc w:val="both"/>
      </w:pPr>
      <w:r w:rsidDel="00000000" w:rsidR="00000000" w:rsidRPr="00000000">
        <w:rPr>
          <w:rFonts w:ascii="Courier New" w:cs="Courier New" w:eastAsia="Courier New" w:hAnsi="Courier New"/>
          <w:b w:val="1"/>
          <w:bCs w:val="1"/>
          <w:color w:val="313130"/>
          <w:sz w:val="24"/>
          <w:szCs w:val="24"/>
          <w:rtl w:val="0"/>
        </w:rPr>
        <w:t xml:space="preserve">get</w:t>
      </w:r>
      <w:r w:rsidDel="00000000" w:rsidR="00000000" w:rsidRPr="00000000">
        <w:rPr>
          <w:rFonts w:ascii="Roboto" w:cs="Roboto" w:eastAsia="Roboto" w:hAnsi="Roboto"/>
          <w:color w:val="313130"/>
          <w:sz w:val="24"/>
          <w:szCs w:val="24"/>
          <w:rtl w:val="0"/>
        </w:rPr>
        <w:t xml:space="preserve"> – una función sin argumentos, que funciona cuando se lee una propiedad,</w:t>
      </w:r>
    </w:p>
    <w:p w:rsidR="00000000" w:rsidDel="00000000" w:rsidP="00000000" w:rsidRDefault="00000000" w:rsidRPr="00000000" w14:paraId="00000168">
      <w:pPr>
        <w:numPr>
          <w:ilvl w:val="0"/>
          <w:numId w:val="7"/>
        </w:numPr>
        <w:spacing w:after="0" w:afterAutospacing="0" w:before="0" w:beforeAutospacing="0" w:lineRule="auto"/>
        <w:ind w:left="720" w:hanging="360"/>
        <w:jc w:val="both"/>
      </w:pPr>
      <w:r w:rsidDel="00000000" w:rsidR="00000000" w:rsidRPr="00000000">
        <w:rPr>
          <w:rFonts w:ascii="Courier New" w:cs="Courier New" w:eastAsia="Courier New" w:hAnsi="Courier New"/>
          <w:b w:val="1"/>
          <w:bCs w:val="1"/>
          <w:color w:val="313130"/>
          <w:sz w:val="24"/>
          <w:szCs w:val="24"/>
          <w:rtl w:val="0"/>
        </w:rPr>
        <w:t xml:space="preserve">set</w:t>
      </w:r>
      <w:r w:rsidDel="00000000" w:rsidR="00000000" w:rsidRPr="00000000">
        <w:rPr>
          <w:rFonts w:ascii="Roboto" w:cs="Roboto" w:eastAsia="Roboto" w:hAnsi="Roboto"/>
          <w:color w:val="313130"/>
          <w:sz w:val="24"/>
          <w:szCs w:val="24"/>
          <w:rtl w:val="0"/>
        </w:rPr>
        <w:t xml:space="preserve"> – una función con un argumento, que se llama cuando se establece la propiedad,</w:t>
      </w:r>
    </w:p>
    <w:p w:rsidR="00000000" w:rsidDel="00000000" w:rsidP="00000000" w:rsidRDefault="00000000" w:rsidRPr="00000000" w14:paraId="00000169">
      <w:pPr>
        <w:numPr>
          <w:ilvl w:val="0"/>
          <w:numId w:val="7"/>
        </w:numPr>
        <w:spacing w:after="0" w:afterAutospacing="0" w:before="0" w:beforeAutospacing="0" w:lineRule="auto"/>
        <w:ind w:left="720" w:hanging="360"/>
        <w:jc w:val="both"/>
      </w:pPr>
      <w:r w:rsidDel="00000000" w:rsidR="00000000" w:rsidRPr="00000000">
        <w:rPr>
          <w:rFonts w:ascii="Courier New" w:cs="Courier New" w:eastAsia="Courier New" w:hAnsi="Courier New"/>
          <w:b w:val="1"/>
          <w:bCs w:val="1"/>
          <w:color w:val="313130"/>
          <w:sz w:val="24"/>
          <w:szCs w:val="24"/>
          <w:rtl w:val="0"/>
        </w:rPr>
        <w:t xml:space="preserve">enumerable</w:t>
      </w:r>
      <w:r w:rsidDel="00000000" w:rsidR="00000000" w:rsidRPr="00000000">
        <w:rPr>
          <w:rFonts w:ascii="Roboto" w:cs="Roboto" w:eastAsia="Roboto" w:hAnsi="Roboto"/>
          <w:color w:val="313130"/>
          <w:sz w:val="24"/>
          <w:szCs w:val="24"/>
          <w:rtl w:val="0"/>
        </w:rPr>
        <w:t xml:space="preserve"> – lo mismo que para las propiedades de datos,</w:t>
      </w:r>
    </w:p>
    <w:p w:rsidR="00000000" w:rsidDel="00000000" w:rsidP="00000000" w:rsidRDefault="00000000" w:rsidRPr="00000000" w14:paraId="0000016A">
      <w:pPr>
        <w:numPr>
          <w:ilvl w:val="0"/>
          <w:numId w:val="7"/>
        </w:numPr>
        <w:spacing w:after="420" w:before="0" w:beforeAutospacing="0" w:lineRule="auto"/>
        <w:ind w:left="720" w:hanging="360"/>
        <w:jc w:val="both"/>
      </w:pPr>
      <w:r w:rsidDel="00000000" w:rsidR="00000000" w:rsidRPr="00000000">
        <w:rPr>
          <w:rFonts w:ascii="Courier New" w:cs="Courier New" w:eastAsia="Courier New" w:hAnsi="Courier New"/>
          <w:b w:val="1"/>
          <w:bCs w:val="1"/>
          <w:color w:val="313130"/>
          <w:sz w:val="24"/>
          <w:szCs w:val="24"/>
          <w:rtl w:val="0"/>
        </w:rPr>
        <w:t xml:space="preserve">configurable</w:t>
      </w:r>
      <w:r w:rsidDel="00000000" w:rsidR="00000000" w:rsidRPr="00000000">
        <w:rPr>
          <w:rFonts w:ascii="Roboto" w:cs="Roboto" w:eastAsia="Roboto" w:hAnsi="Roboto"/>
          <w:color w:val="313130"/>
          <w:sz w:val="24"/>
          <w:szCs w:val="24"/>
          <w:rtl w:val="0"/>
        </w:rPr>
        <w:t xml:space="preserve"> – lo mismo que para las propiedades de datos.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80" w:before="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Por ejemplo, para crear un acceso </w:t>
      </w:r>
      <w:r w:rsidDel="00000000" w:rsidR="00000000" w:rsidRPr="00000000">
        <w:rPr>
          <w:rFonts w:ascii="Courier New" w:cs="Courier New" w:eastAsia="Courier New" w:hAnsi="Courier New"/>
          <w:color w:val="313130"/>
          <w:sz w:val="24"/>
          <w:szCs w:val="24"/>
          <w:rtl w:val="0"/>
        </w:rPr>
        <w:t xml:space="preserve">fullName</w:t>
      </w:r>
      <w:r w:rsidDel="00000000" w:rsidR="00000000" w:rsidRPr="00000000">
        <w:rPr>
          <w:rFonts w:ascii="Roboto" w:cs="Roboto" w:eastAsia="Roboto" w:hAnsi="Roboto"/>
          <w:color w:val="313130"/>
          <w:sz w:val="24"/>
          <w:szCs w:val="24"/>
          <w:rtl w:val="0"/>
        </w:rPr>
        <w:t xml:space="preserve"> con </w:t>
      </w:r>
      <w:r w:rsidDel="00000000" w:rsidR="00000000" w:rsidRPr="00000000">
        <w:rPr>
          <w:rFonts w:ascii="Courier New" w:cs="Courier New" w:eastAsia="Courier New" w:hAnsi="Courier New"/>
          <w:color w:val="313130"/>
          <w:sz w:val="24"/>
          <w:szCs w:val="24"/>
          <w:rtl w:val="0"/>
        </w:rPr>
        <w:t xml:space="preserve">defineProperty</w:t>
      </w:r>
      <w:r w:rsidDel="00000000" w:rsidR="00000000" w:rsidRPr="00000000">
        <w:rPr>
          <w:rFonts w:ascii="Roboto" w:cs="Roboto" w:eastAsia="Roboto" w:hAnsi="Roboto"/>
          <w:color w:val="313130"/>
          <w:sz w:val="24"/>
          <w:szCs w:val="24"/>
          <w:rtl w:val="0"/>
        </w:rPr>
        <w:t xml:space="preserve">, podemos pasar un descriptor con </w:t>
      </w:r>
      <w:r w:rsidDel="00000000" w:rsidR="00000000" w:rsidRPr="00000000">
        <w:rPr>
          <w:rFonts w:ascii="Courier New" w:cs="Courier New" w:eastAsia="Courier New" w:hAnsi="Courier New"/>
          <w:color w:val="313130"/>
          <w:sz w:val="24"/>
          <w:szCs w:val="24"/>
          <w:rtl w:val="0"/>
        </w:rPr>
        <w:t xml:space="preserve">get</w:t>
      </w:r>
      <w:r w:rsidDel="00000000" w:rsidR="00000000" w:rsidRPr="00000000">
        <w:rPr>
          <w:rFonts w:ascii="Roboto" w:cs="Roboto" w:eastAsia="Roboto" w:hAnsi="Roboto"/>
          <w:color w:val="313130"/>
          <w:sz w:val="24"/>
          <w:szCs w:val="24"/>
          <w:rtl w:val="0"/>
        </w:rPr>
        <w:t xml:space="preserve"> y </w:t>
      </w:r>
      <w:r w:rsidDel="00000000" w:rsidR="00000000" w:rsidRPr="00000000">
        <w:rPr>
          <w:rFonts w:ascii="Courier New" w:cs="Courier New" w:eastAsia="Courier New" w:hAnsi="Courier New"/>
          <w:color w:val="313130"/>
          <w:sz w:val="24"/>
          <w:szCs w:val="24"/>
          <w:rtl w:val="0"/>
        </w:rPr>
        <w:t xml:space="preserve">set</w:t>
      </w:r>
      <w:r w:rsidDel="00000000" w:rsidR="00000000" w:rsidRPr="00000000">
        <w:rPr>
          <w:rFonts w:ascii="Roboto" w:cs="Roboto" w:eastAsia="Roboto" w:hAnsi="Roboto"/>
          <w:color w:val="313130"/>
          <w:sz w:val="24"/>
          <w:szCs w:val="24"/>
          <w:rtl w:val="0"/>
        </w:rPr>
        <w:t xml:space="preserve">:</w:t>
      </w:r>
    </w:p>
    <w:p w:rsidR="00000000" w:rsidDel="00000000" w:rsidP="00000000" w:rsidRDefault="00000000" w:rsidRPr="00000000" w14:paraId="0000016C">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user = {</w:t>
      </w:r>
    </w:p>
    <w:p w:rsidR="00000000" w:rsidDel="00000000" w:rsidP="00000000" w:rsidRDefault="00000000" w:rsidRPr="00000000" w14:paraId="0000016D">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name: "John",</w:t>
      </w:r>
    </w:p>
    <w:p w:rsidR="00000000" w:rsidDel="00000000" w:rsidP="00000000" w:rsidRDefault="00000000" w:rsidRPr="00000000" w14:paraId="0000016E">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surname: "Smith"</w:t>
      </w:r>
    </w:p>
    <w:p w:rsidR="00000000" w:rsidDel="00000000" w:rsidP="00000000" w:rsidRDefault="00000000" w:rsidRPr="00000000" w14:paraId="0000016F">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70">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71">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Object.defineProperty(user, 'fullName', {</w:t>
      </w:r>
    </w:p>
    <w:p w:rsidR="00000000" w:rsidDel="00000000" w:rsidP="00000000" w:rsidRDefault="00000000" w:rsidRPr="00000000" w14:paraId="00000172">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get() {</w:t>
      </w:r>
    </w:p>
    <w:p w:rsidR="00000000" w:rsidDel="00000000" w:rsidP="00000000" w:rsidRDefault="00000000" w:rsidRPr="00000000" w14:paraId="00000173">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return `${this.name} ${this.surname}`;</w:t>
      </w:r>
    </w:p>
    <w:p w:rsidR="00000000" w:rsidDel="00000000" w:rsidP="00000000" w:rsidRDefault="00000000" w:rsidRPr="00000000" w14:paraId="00000174">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75">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76">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set(value) {</w:t>
      </w:r>
    </w:p>
    <w:p w:rsidR="00000000" w:rsidDel="00000000" w:rsidP="00000000" w:rsidRDefault="00000000" w:rsidRPr="00000000" w14:paraId="00000177">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[this.name, this.surname] = value.split(" ");</w:t>
      </w:r>
    </w:p>
    <w:p w:rsidR="00000000" w:rsidDel="00000000" w:rsidP="00000000" w:rsidRDefault="00000000" w:rsidRPr="00000000" w14:paraId="00000178">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79">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7A">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7B">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alert(user.fullName); // John Smith</w:t>
      </w:r>
    </w:p>
    <w:p w:rsidR="00000000" w:rsidDel="00000000" w:rsidP="00000000" w:rsidRDefault="00000000" w:rsidRPr="00000000" w14:paraId="0000017C">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7D">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for(let key in user) alert(key); // name, surname</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Tenga en cuenta que una propiedad puede ser un acceso (tiene métodos </w:t>
      </w:r>
      <w:r w:rsidDel="00000000" w:rsidR="00000000" w:rsidRPr="00000000">
        <w:rPr>
          <w:rFonts w:ascii="Courier New" w:cs="Courier New" w:eastAsia="Courier New" w:hAnsi="Courier New"/>
          <w:color w:val="313130"/>
          <w:sz w:val="24"/>
          <w:szCs w:val="24"/>
          <w:rtl w:val="0"/>
        </w:rPr>
        <w:t xml:space="preserve">get/set</w:t>
      </w:r>
      <w:r w:rsidDel="00000000" w:rsidR="00000000" w:rsidRPr="00000000">
        <w:rPr>
          <w:rFonts w:ascii="Roboto" w:cs="Roboto" w:eastAsia="Roboto" w:hAnsi="Roboto"/>
          <w:color w:val="313130"/>
          <w:sz w:val="24"/>
          <w:szCs w:val="24"/>
          <w:rtl w:val="0"/>
        </w:rPr>
        <w:t xml:space="preserve">) o una propiedad de datos (tiene un </w:t>
      </w:r>
      <w:r w:rsidDel="00000000" w:rsidR="00000000" w:rsidRPr="00000000">
        <w:rPr>
          <w:rFonts w:ascii="Courier New" w:cs="Courier New" w:eastAsia="Courier New" w:hAnsi="Courier New"/>
          <w:color w:val="313130"/>
          <w:sz w:val="24"/>
          <w:szCs w:val="24"/>
          <w:rtl w:val="0"/>
        </w:rPr>
        <w:t xml:space="preserve">value</w:t>
      </w:r>
      <w:r w:rsidDel="00000000" w:rsidR="00000000" w:rsidRPr="00000000">
        <w:rPr>
          <w:rFonts w:ascii="Roboto" w:cs="Roboto" w:eastAsia="Roboto" w:hAnsi="Roboto"/>
          <w:color w:val="313130"/>
          <w:sz w:val="24"/>
          <w:szCs w:val="24"/>
          <w:rtl w:val="0"/>
        </w:rPr>
        <w:t xml:space="preserve">), no ambas.</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Si intentamos poner ambos, </w:t>
      </w:r>
      <w:r w:rsidDel="00000000" w:rsidR="00000000" w:rsidRPr="00000000">
        <w:rPr>
          <w:rFonts w:ascii="Courier New" w:cs="Courier New" w:eastAsia="Courier New" w:hAnsi="Courier New"/>
          <w:color w:val="313130"/>
          <w:sz w:val="24"/>
          <w:szCs w:val="24"/>
          <w:rtl w:val="0"/>
        </w:rPr>
        <w:t xml:space="preserve">get</w:t>
      </w:r>
      <w:r w:rsidDel="00000000" w:rsidR="00000000" w:rsidRPr="00000000">
        <w:rPr>
          <w:rFonts w:ascii="Roboto" w:cs="Roboto" w:eastAsia="Roboto" w:hAnsi="Roboto"/>
          <w:color w:val="313130"/>
          <w:sz w:val="24"/>
          <w:szCs w:val="24"/>
          <w:rtl w:val="0"/>
        </w:rPr>
        <w:t xml:space="preserve"> y </w:t>
      </w:r>
      <w:r w:rsidDel="00000000" w:rsidR="00000000" w:rsidRPr="00000000">
        <w:rPr>
          <w:rFonts w:ascii="Courier New" w:cs="Courier New" w:eastAsia="Courier New" w:hAnsi="Courier New"/>
          <w:color w:val="313130"/>
          <w:sz w:val="24"/>
          <w:szCs w:val="24"/>
          <w:rtl w:val="0"/>
        </w:rPr>
        <w:t xml:space="preserve">value</w:t>
      </w:r>
      <w:r w:rsidDel="00000000" w:rsidR="00000000" w:rsidRPr="00000000">
        <w:rPr>
          <w:rFonts w:ascii="Roboto" w:cs="Roboto" w:eastAsia="Roboto" w:hAnsi="Roboto"/>
          <w:color w:val="313130"/>
          <w:sz w:val="24"/>
          <w:szCs w:val="24"/>
          <w:rtl w:val="0"/>
        </w:rPr>
        <w:t xml:space="preserve">, en el mismo descriptor, habrá un error:</w:t>
      </w:r>
    </w:p>
    <w:p w:rsidR="00000000" w:rsidDel="00000000" w:rsidP="00000000" w:rsidRDefault="00000000" w:rsidRPr="00000000" w14:paraId="00000182">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Error: Descriptor de propiedad inválido.</w:t>
      </w:r>
    </w:p>
    <w:p w:rsidR="00000000" w:rsidDel="00000000" w:rsidP="00000000" w:rsidRDefault="00000000" w:rsidRPr="00000000" w14:paraId="00000183">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Object.defineProperty({}, 'prop', {</w:t>
      </w:r>
    </w:p>
    <w:p w:rsidR="00000000" w:rsidDel="00000000" w:rsidP="00000000" w:rsidRDefault="00000000" w:rsidRPr="00000000" w14:paraId="00000184">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get() {</w:t>
      </w:r>
    </w:p>
    <w:p w:rsidR="00000000" w:rsidDel="00000000" w:rsidP="00000000" w:rsidRDefault="00000000" w:rsidRPr="00000000" w14:paraId="00000185">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return 1</w:t>
      </w:r>
    </w:p>
    <w:p w:rsidR="00000000" w:rsidDel="00000000" w:rsidP="00000000" w:rsidRDefault="00000000" w:rsidRPr="00000000" w14:paraId="00000186">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87">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88">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value: 2</w:t>
      </w:r>
    </w:p>
    <w:p w:rsidR="00000000" w:rsidDel="00000000" w:rsidP="00000000" w:rsidRDefault="00000000" w:rsidRPr="00000000" w14:paraId="00000189">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8A">
      <w:pPr>
        <w:ind w:left="0" w:firstLine="0"/>
        <w:jc w:val="both"/>
        <w:rPr>
          <w:rFonts w:ascii="Roboto" w:cs="Roboto" w:eastAsia="Roboto" w:hAnsi="Roboto"/>
          <w:b w:val="1"/>
          <w:bCs w:val="1"/>
          <w:sz w:val="30"/>
          <w:szCs w:val="30"/>
        </w:rPr>
      </w:pPr>
      <w:hyperlink r:id="rId10">
        <w:r w:rsidDel="00000000" w:rsidR="00000000" w:rsidRPr="00000000">
          <w:rPr>
            <w:rFonts w:ascii="Roboto" w:cs="Roboto" w:eastAsia="Roboto" w:hAnsi="Roboto"/>
            <w:b w:val="1"/>
            <w:bCs w:val="1"/>
            <w:sz w:val="30"/>
            <w:szCs w:val="30"/>
            <w:rtl w:val="0"/>
          </w:rPr>
          <w:t xml:space="preserve">Getters y setters más inteligentes</w:t>
        </w:r>
      </w:hyperlink>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Getters y setters pueden ser usados como envoltorios sobre valores de propiedad “reales” para obtener más control sobre ellos. Por ejemplo, si queremos prohibir nombres demasiado cortos para “usuario”, podemos guardar “nombre” en una propiedad especial “nombre”. Y filtrar las asignaciones en el setter:</w:t>
      </w:r>
    </w:p>
    <w:p w:rsidR="00000000" w:rsidDel="00000000" w:rsidP="00000000" w:rsidRDefault="00000000" w:rsidRPr="00000000" w14:paraId="0000018C">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user = {</w:t>
      </w:r>
    </w:p>
    <w:p w:rsidR="00000000" w:rsidDel="00000000" w:rsidP="00000000" w:rsidRDefault="00000000" w:rsidRPr="00000000" w14:paraId="0000018D">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get name() {</w:t>
      </w:r>
    </w:p>
    <w:p w:rsidR="00000000" w:rsidDel="00000000" w:rsidP="00000000" w:rsidRDefault="00000000" w:rsidRPr="00000000" w14:paraId="0000018E">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return this._name;</w:t>
      </w:r>
    </w:p>
    <w:p w:rsidR="00000000" w:rsidDel="00000000" w:rsidP="00000000" w:rsidRDefault="00000000" w:rsidRPr="00000000" w14:paraId="0000018F">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90">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91">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set name(value) {</w:t>
      </w:r>
    </w:p>
    <w:p w:rsidR="00000000" w:rsidDel="00000000" w:rsidP="00000000" w:rsidRDefault="00000000" w:rsidRPr="00000000" w14:paraId="00000192">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if (value.length &lt; 4) {</w:t>
      </w:r>
    </w:p>
    <w:p w:rsidR="00000000" w:rsidDel="00000000" w:rsidP="00000000" w:rsidRDefault="00000000" w:rsidRPr="00000000" w14:paraId="00000193">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alert("El nombre es demasiado corto, necesita al menos 4 caracteres");</w:t>
      </w:r>
    </w:p>
    <w:p w:rsidR="00000000" w:rsidDel="00000000" w:rsidP="00000000" w:rsidRDefault="00000000" w:rsidRPr="00000000" w14:paraId="00000194">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return;</w:t>
      </w:r>
    </w:p>
    <w:p w:rsidR="00000000" w:rsidDel="00000000" w:rsidP="00000000" w:rsidRDefault="00000000" w:rsidRPr="00000000" w14:paraId="00000195">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96">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this._name = value;</w:t>
      </w:r>
    </w:p>
    <w:p w:rsidR="00000000" w:rsidDel="00000000" w:rsidP="00000000" w:rsidRDefault="00000000" w:rsidRPr="00000000" w14:paraId="00000197">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98">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99">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9A">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user.name = "Pete";</w:t>
      </w:r>
    </w:p>
    <w:p w:rsidR="00000000" w:rsidDel="00000000" w:rsidP="00000000" w:rsidRDefault="00000000" w:rsidRPr="00000000" w14:paraId="0000019B">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alert(user.name); // Pete</w:t>
      </w:r>
    </w:p>
    <w:p w:rsidR="00000000" w:rsidDel="00000000" w:rsidP="00000000" w:rsidRDefault="00000000" w:rsidRPr="00000000" w14:paraId="0000019C">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9D">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user.name = ""; // El nombre es demasiado corto…</w:t>
      </w:r>
    </w:p>
    <w:p w:rsidR="00000000" w:rsidDel="00000000" w:rsidP="00000000" w:rsidRDefault="00000000" w:rsidRPr="00000000" w14:paraId="0000019E">
      <w:pPr>
        <w:jc w:val="both"/>
        <w:rPr>
          <w:rFonts w:ascii="Courier New" w:cs="Courier New" w:eastAsia="Courier New" w:hAnsi="Courier New"/>
          <w:color w:val="313130"/>
          <w:sz w:val="24"/>
          <w:szCs w:val="24"/>
        </w:rPr>
      </w:pP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Entonces, el nombre es almacenado en la propiedad </w:t>
      </w:r>
      <w:r w:rsidDel="00000000" w:rsidR="00000000" w:rsidRPr="00000000">
        <w:rPr>
          <w:rFonts w:ascii="Courier New" w:cs="Courier New" w:eastAsia="Courier New" w:hAnsi="Courier New"/>
          <w:color w:val="313130"/>
          <w:sz w:val="24"/>
          <w:szCs w:val="24"/>
          <w:rtl w:val="0"/>
        </w:rPr>
        <w:t xml:space="preserve">_name</w:t>
      </w:r>
      <w:r w:rsidDel="00000000" w:rsidR="00000000" w:rsidRPr="00000000">
        <w:rPr>
          <w:rFonts w:ascii="Roboto" w:cs="Roboto" w:eastAsia="Roboto" w:hAnsi="Roboto"/>
          <w:color w:val="313130"/>
          <w:sz w:val="24"/>
          <w:szCs w:val="24"/>
          <w:rtl w:val="0"/>
        </w:rPr>
        <w:t xml:space="preserve">, y el acceso se hace a través de getter y setter.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Técnicamente, el código externo todavía puede acceder al nombre directamente usando “usuario.</w:t>
      </w:r>
      <w:r w:rsidDel="00000000" w:rsidR="00000000" w:rsidRPr="00000000">
        <w:rPr>
          <w:rFonts w:ascii="Roboto" w:cs="Roboto" w:eastAsia="Roboto" w:hAnsi="Roboto"/>
          <w:i w:val="1"/>
          <w:iCs w:val="1"/>
          <w:color w:val="313130"/>
          <w:sz w:val="24"/>
          <w:szCs w:val="24"/>
          <w:rtl w:val="0"/>
        </w:rPr>
        <w:t xml:space="preserve">nombre". Pero hay un acuerdo ampliamente conocido de que las propiedades que comienzan con un guión bajo "</w:t>
      </w:r>
      <w:r w:rsidDel="00000000" w:rsidR="00000000" w:rsidRPr="00000000">
        <w:rPr>
          <w:rFonts w:ascii="Roboto" w:cs="Roboto" w:eastAsia="Roboto" w:hAnsi="Roboto"/>
          <w:color w:val="313130"/>
          <w:sz w:val="24"/>
          <w:szCs w:val="24"/>
          <w:rtl w:val="0"/>
        </w:rPr>
        <w:t xml:space="preserve">” son internas y no deben ser manipuladas desde el exterior del objeto.</w:t>
      </w:r>
    </w:p>
    <w:p w:rsidR="00000000" w:rsidDel="00000000" w:rsidP="00000000" w:rsidRDefault="00000000" w:rsidRPr="00000000" w14:paraId="000001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line="320" w:lineRule="auto"/>
        <w:jc w:val="both"/>
        <w:rPr>
          <w:rFonts w:ascii="Roboto" w:cs="Roboto" w:eastAsia="Roboto" w:hAnsi="Roboto"/>
          <w:b w:val="1"/>
          <w:bCs w:val="1"/>
          <w:sz w:val="28"/>
          <w:szCs w:val="28"/>
        </w:rPr>
      </w:pPr>
      <w:bookmarkStart w:colFirst="0" w:colLast="0" w:name="_yo6fnb528rp" w:id="22"/>
      <w:bookmarkEnd w:id="22"/>
      <w:hyperlink r:id="rId11">
        <w:r w:rsidDel="00000000" w:rsidR="00000000" w:rsidRPr="00000000">
          <w:rPr>
            <w:rFonts w:ascii="Roboto" w:cs="Roboto" w:eastAsia="Roboto" w:hAnsi="Roboto"/>
            <w:b w:val="1"/>
            <w:bCs w:val="1"/>
            <w:sz w:val="28"/>
            <w:szCs w:val="28"/>
            <w:rtl w:val="0"/>
          </w:rPr>
          <w:t xml:space="preserve">Uso para compatibilidad</w:t>
        </w:r>
      </w:hyperlink>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Una de los grandes usos de los getters y setters es que permiten tomar el control de una propiedad de datos “normal” y reemplazarla un getter y un setter y así refinar su comportamiento.</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Imagina que empezamos a implementar objetos usuario usando las propiedades de datos “nombre” y “edad”:</w:t>
      </w:r>
    </w:p>
    <w:p w:rsidR="00000000" w:rsidDel="00000000" w:rsidP="00000000" w:rsidRDefault="00000000" w:rsidRPr="00000000" w14:paraId="000001A4">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function User(name, age) {</w:t>
      </w:r>
    </w:p>
    <w:p w:rsidR="00000000" w:rsidDel="00000000" w:rsidP="00000000" w:rsidRDefault="00000000" w:rsidRPr="00000000" w14:paraId="000001A5">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this.name = name;</w:t>
      </w:r>
    </w:p>
    <w:p w:rsidR="00000000" w:rsidDel="00000000" w:rsidP="00000000" w:rsidRDefault="00000000" w:rsidRPr="00000000" w14:paraId="000001A6">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this.age = age;</w:t>
      </w:r>
    </w:p>
    <w:p w:rsidR="00000000" w:rsidDel="00000000" w:rsidP="00000000" w:rsidRDefault="00000000" w:rsidRPr="00000000" w14:paraId="000001A7">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A8">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A9">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john = new User("John", 25);</w:t>
      </w:r>
    </w:p>
    <w:p w:rsidR="00000000" w:rsidDel="00000000" w:rsidP="00000000" w:rsidRDefault="00000000" w:rsidRPr="00000000" w14:paraId="000001AA">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AB">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alert( john.age ); // 25</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…Pero tarde o temprano, las cosas pueden cambiar. En lugar de “edad” podemos decidir almacenar “cumpleaños”, porque es más preciso y conveniente:</w:t>
      </w:r>
    </w:p>
    <w:p w:rsidR="00000000" w:rsidDel="00000000" w:rsidP="00000000" w:rsidRDefault="00000000" w:rsidRPr="00000000" w14:paraId="000001AD">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function User(name, birthday) {</w:t>
      </w:r>
    </w:p>
    <w:p w:rsidR="00000000" w:rsidDel="00000000" w:rsidP="00000000" w:rsidRDefault="00000000" w:rsidRPr="00000000" w14:paraId="000001AE">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this.name = name;</w:t>
      </w:r>
    </w:p>
    <w:p w:rsidR="00000000" w:rsidDel="00000000" w:rsidP="00000000" w:rsidRDefault="00000000" w:rsidRPr="00000000" w14:paraId="000001AF">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this.birthday = birthday;</w:t>
      </w:r>
    </w:p>
    <w:p w:rsidR="00000000" w:rsidDel="00000000" w:rsidP="00000000" w:rsidRDefault="00000000" w:rsidRPr="00000000" w14:paraId="000001B0">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B1">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B2">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john = new User("John", new Date(1992, 6, 1));</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tl w:val="0"/>
        </w:rPr>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Ahora, ¿qué hacer con el viejo código que todavía usa la propiedad de la “edad”?</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Podemos intentar encontrar todos esos lugares y arreglarlos, pero eso lleva tiempo y puede ser difícil de hacer si ese código está escrito por otras personas. Y además, la “edad” es algo bueno para tener en “usuario”, ¿verdad? En algunos lugares es justo lo que queremos.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Pues mantengámoslo.</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Añadiendo un getter para la “edad” resuelve el problema:</w:t>
      </w:r>
    </w:p>
    <w:p w:rsidR="00000000" w:rsidDel="00000000" w:rsidP="00000000" w:rsidRDefault="00000000" w:rsidRPr="00000000" w14:paraId="000001B8">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function User(name, birthday) {</w:t>
      </w:r>
    </w:p>
    <w:p w:rsidR="00000000" w:rsidDel="00000000" w:rsidP="00000000" w:rsidRDefault="00000000" w:rsidRPr="00000000" w14:paraId="000001B9">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this.name = name;</w:t>
      </w:r>
    </w:p>
    <w:p w:rsidR="00000000" w:rsidDel="00000000" w:rsidP="00000000" w:rsidRDefault="00000000" w:rsidRPr="00000000" w14:paraId="000001BA">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this.birthday = birthday;</w:t>
      </w:r>
    </w:p>
    <w:p w:rsidR="00000000" w:rsidDel="00000000" w:rsidP="00000000" w:rsidRDefault="00000000" w:rsidRPr="00000000" w14:paraId="000001BB">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BC">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 La edad se calcula a partir de la fecha actual y del cumpleaños</w:t>
      </w:r>
    </w:p>
    <w:p w:rsidR="00000000" w:rsidDel="00000000" w:rsidP="00000000" w:rsidRDefault="00000000" w:rsidRPr="00000000" w14:paraId="000001BD">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Object.defineProperty(this, "age", {</w:t>
      </w:r>
    </w:p>
    <w:p w:rsidR="00000000" w:rsidDel="00000000" w:rsidP="00000000" w:rsidRDefault="00000000" w:rsidRPr="00000000" w14:paraId="000001BE">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get() {</w:t>
      </w:r>
    </w:p>
    <w:p w:rsidR="00000000" w:rsidDel="00000000" w:rsidP="00000000" w:rsidRDefault="00000000" w:rsidRPr="00000000" w14:paraId="000001BF">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let todayYear = new Date().getFullYear();</w:t>
      </w:r>
    </w:p>
    <w:p w:rsidR="00000000" w:rsidDel="00000000" w:rsidP="00000000" w:rsidRDefault="00000000" w:rsidRPr="00000000" w14:paraId="000001C0">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return todayYear - this.birthday.getFullYear();</w:t>
      </w:r>
    </w:p>
    <w:p w:rsidR="00000000" w:rsidDel="00000000" w:rsidP="00000000" w:rsidRDefault="00000000" w:rsidRPr="00000000" w14:paraId="000001C1">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C2">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  });</w:t>
      </w:r>
    </w:p>
    <w:p w:rsidR="00000000" w:rsidDel="00000000" w:rsidP="00000000" w:rsidRDefault="00000000" w:rsidRPr="00000000" w14:paraId="000001C3">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w:t>
      </w:r>
    </w:p>
    <w:p w:rsidR="00000000" w:rsidDel="00000000" w:rsidP="00000000" w:rsidRDefault="00000000" w:rsidRPr="00000000" w14:paraId="000001C4">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C5">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let john = new User("John", new Date(1992, 6, 1));</w:t>
      </w:r>
    </w:p>
    <w:p w:rsidR="00000000" w:rsidDel="00000000" w:rsidP="00000000" w:rsidRDefault="00000000" w:rsidRPr="00000000" w14:paraId="000001C6">
      <w:pPr>
        <w:ind w:left="720" w:firstLine="0"/>
        <w:jc w:val="both"/>
        <w:rPr>
          <w:rFonts w:ascii="Roboto Mono" w:cs="Roboto Mono" w:eastAsia="Roboto Mono" w:hAnsi="Roboto Mono"/>
          <w:color w:val="ff0000"/>
          <w:sz w:val="24"/>
          <w:szCs w:val="24"/>
        </w:rPr>
      </w:pPr>
      <w:r w:rsidDel="00000000" w:rsidR="00000000" w:rsidRPr="00000000">
        <w:rPr>
          <w:rtl w:val="0"/>
        </w:rPr>
      </w:r>
    </w:p>
    <w:p w:rsidR="00000000" w:rsidDel="00000000" w:rsidP="00000000" w:rsidRDefault="00000000" w:rsidRPr="00000000" w14:paraId="000001C7">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alert( john.birthday ); // El cumpleaños está disponible</w:t>
      </w:r>
    </w:p>
    <w:p w:rsidR="00000000" w:rsidDel="00000000" w:rsidP="00000000" w:rsidRDefault="00000000" w:rsidRPr="00000000" w14:paraId="000001C8">
      <w:pPr>
        <w:ind w:left="720" w:firstLine="0"/>
        <w:jc w:val="both"/>
        <w:rPr>
          <w:rFonts w:ascii="Roboto Mono" w:cs="Roboto Mono" w:eastAsia="Roboto Mono" w:hAnsi="Roboto Mono"/>
          <w:color w:val="ff0000"/>
          <w:sz w:val="24"/>
          <w:szCs w:val="24"/>
        </w:rPr>
      </w:pPr>
      <w:r w:rsidDel="00000000" w:rsidR="00000000" w:rsidRPr="00000000">
        <w:rPr>
          <w:rFonts w:ascii="Roboto Mono" w:cs="Roboto Mono" w:eastAsia="Roboto Mono" w:hAnsi="Roboto Mono"/>
          <w:color w:val="ff0000"/>
          <w:sz w:val="24"/>
          <w:szCs w:val="24"/>
          <w:rtl w:val="0"/>
        </w:rPr>
        <w:t xml:space="preserve">alert( john.age );      // ...así como la edad</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180" w:lineRule="auto"/>
        <w:jc w:val="both"/>
        <w:rPr>
          <w:rFonts w:ascii="Roboto" w:cs="Roboto" w:eastAsia="Roboto" w:hAnsi="Roboto"/>
          <w:color w:val="313130"/>
          <w:sz w:val="24"/>
          <w:szCs w:val="24"/>
        </w:rPr>
      </w:pPr>
      <w:r w:rsidDel="00000000" w:rsidR="00000000" w:rsidRPr="00000000">
        <w:rPr>
          <w:rFonts w:ascii="Roboto" w:cs="Roboto" w:eastAsia="Roboto" w:hAnsi="Roboto"/>
          <w:color w:val="313130"/>
          <w:sz w:val="24"/>
          <w:szCs w:val="24"/>
          <w:rtl w:val="0"/>
        </w:rPr>
        <w:t xml:space="preserve">Ahora el viejo código funciona también y tenemos una buena propiedad adicional.</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pStyle w:val="Heading2"/>
        <w:jc w:val="both"/>
        <w:rPr/>
      </w:pPr>
      <w:bookmarkStart w:colFirst="0" w:colLast="0" w:name="_ab54bnylpejc" w:id="23"/>
      <w:bookmarkEnd w:id="23"/>
      <w:r w:rsidDel="00000000" w:rsidR="00000000" w:rsidRPr="00000000">
        <w:rPr>
          <w:rtl w:val="0"/>
        </w:rPr>
        <w:t xml:space="preserve">Referencias</w:t>
      </w:r>
    </w:p>
    <w:p w:rsidR="00000000" w:rsidDel="00000000" w:rsidP="00000000" w:rsidRDefault="00000000" w:rsidRPr="00000000" w14:paraId="000001CC">
      <w:pPr>
        <w:jc w:val="both"/>
        <w:rPr/>
      </w:pPr>
      <w:hyperlink r:id="rId12">
        <w:r w:rsidDel="00000000" w:rsidR="00000000" w:rsidRPr="00000000">
          <w:rPr>
            <w:color w:val="1155cc"/>
            <w:u w:val="single"/>
            <w:rtl w:val="0"/>
          </w:rPr>
          <w:t xml:space="preserve">https://www.instintoprogramador.com.mx/2020/11/como-probar-el-rendimiento-del-codigo.html</w:t>
        </w:r>
      </w:hyperlink>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hyperlink r:id="rId13">
        <w:r w:rsidDel="00000000" w:rsidR="00000000" w:rsidRPr="00000000">
          <w:rPr>
            <w:color w:val="1155cc"/>
            <w:u w:val="single"/>
            <w:rtl w:val="0"/>
          </w:rPr>
          <w:t xml:space="preserve">https://es.javascript.info/property-accessors</w:t>
        </w:r>
      </w:hyperlink>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widowControl w:val="0"/>
      <w:spacing w:line="276" w:lineRule="auto"/>
      <w:rPr>
        <w:rFonts w:ascii="Calibri" w:cs="Calibri" w:eastAsia="Calibri" w:hAnsi="Calibri"/>
      </w:rPr>
    </w:pPr>
    <w:r w:rsidDel="00000000" w:rsidR="00000000" w:rsidRPr="00000000">
      <w:rPr>
        <w:rtl w:val="0"/>
      </w:rPr>
    </w:r>
  </w:p>
  <w:tbl>
    <w:tblPr>
      <w:tblStyle w:val="Table14"/>
      <w:tblW w:w="8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1005"/>
      <w:gridCol w:w="2535"/>
      <w:gridCol w:w="375"/>
      <w:gridCol w:w="2655"/>
      <w:tblGridChange w:id="0">
        <w:tblGrid>
          <w:gridCol w:w="2355"/>
          <w:gridCol w:w="1005"/>
          <w:gridCol w:w="2535"/>
          <w:gridCol w:w="375"/>
          <w:gridCol w:w="2655"/>
        </w:tblGrid>
      </w:tblGridChange>
    </w:tblGrid>
    <w:tr>
      <w:trPr>
        <w:cantSplit w:val="0"/>
        <w:trHeight w:val="252" w:hRule="atLeast"/>
        <w:tblHeader w:val="0"/>
      </w:trPr>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1">
          <w:pPr>
            <w:tabs>
              <w:tab w:val="center" w:leader="none" w:pos="4252"/>
              <w:tab w:val="right" w:leader="none" w:pos="8504"/>
            </w:tabs>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955040" cy="286385"/>
                <wp:effectExtent b="0" l="0" r="0" t="0"/>
                <wp:docPr descr="Donapea.bmp" id="1" name="image2.png"/>
                <a:graphic>
                  <a:graphicData uri="http://schemas.openxmlformats.org/drawingml/2006/picture">
                    <pic:pic>
                      <pic:nvPicPr>
                        <pic:cNvPr descr="Donapea.bmp" id="0" name="image2.png"/>
                        <pic:cNvPicPr preferRelativeResize="0"/>
                      </pic:nvPicPr>
                      <pic:blipFill>
                        <a:blip r:embed="rId1"/>
                        <a:srcRect b="0" l="0" r="0" t="0"/>
                        <a:stretch>
                          <a:fillRect/>
                        </a:stretch>
                      </pic:blipFill>
                      <pic:spPr>
                        <a:xfrm>
                          <a:off x="0" y="0"/>
                          <a:ext cx="955040" cy="286385"/>
                        </a:xfrm>
                        <a:prstGeom prst="rect"/>
                        <a:ln/>
                      </pic:spPr>
                    </pic:pic>
                  </a:graphicData>
                </a:graphic>
              </wp:inline>
            </w:drawing>
          </w:r>
          <w:r w:rsidDel="00000000" w:rsidR="00000000" w:rsidRPr="00000000">
            <w:rPr>
              <w:rtl w:val="0"/>
            </w:rPr>
          </w:r>
        </w:p>
      </w:tc>
      <w:tc>
        <w:tcPr>
          <w:gridSpan w:val="2"/>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2">
          <w:pPr>
            <w:tabs>
              <w:tab w:val="center" w:leader="none" w:pos="4252"/>
              <w:tab w:val="right" w:leader="none" w:pos="8504"/>
            </w:tabs>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DAPI  Diseño de Aplicaciones Informáticas</w:t>
          </w:r>
        </w:p>
      </w:tc>
      <w:tc>
        <w:tcPr>
          <w:vMerge w:val="restart"/>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4">
          <w:pPr>
            <w:tabs>
              <w:tab w:val="center" w:leader="none" w:pos="4252"/>
              <w:tab w:val="right" w:leader="none" w:pos="8504"/>
            </w:tabs>
            <w:spacing w:line="240" w:lineRule="auto"/>
            <w:jc w:val="center"/>
            <w:rPr>
              <w:rFonts w:ascii="Calibri" w:cs="Calibri" w:eastAsia="Calibri" w:hAnsi="Calibri"/>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19050</wp:posOffset>
                </wp:positionV>
                <wp:extent cx="327660" cy="327660"/>
                <wp:effectExtent b="0" l="0" r="0" t="0"/>
                <wp:wrapNone/>
                <wp:docPr descr="Electronica.bmp" id="3" name="image1.png"/>
                <a:graphic>
                  <a:graphicData uri="http://schemas.openxmlformats.org/drawingml/2006/picture">
                    <pic:pic>
                      <pic:nvPicPr>
                        <pic:cNvPr descr="Electronica.bmp" id="0" name="image1.png"/>
                        <pic:cNvPicPr preferRelativeResize="0"/>
                      </pic:nvPicPr>
                      <pic:blipFill>
                        <a:blip r:embed="rId2"/>
                        <a:srcRect b="0" l="0" r="0" t="0"/>
                        <a:stretch>
                          <a:fillRect/>
                        </a:stretch>
                      </pic:blipFill>
                      <pic:spPr>
                        <a:xfrm>
                          <a:off x="0" y="0"/>
                          <a:ext cx="327660" cy="32766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5">
          <w:pPr>
            <w:tabs>
              <w:tab w:val="center" w:leader="none" w:pos="4252"/>
              <w:tab w:val="right" w:leader="none" w:pos="8504"/>
            </w:tabs>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Curso</w:t>
          </w:r>
          <w:r w:rsidDel="00000000" w:rsidR="00000000" w:rsidRPr="00000000">
            <w:rPr>
              <w:rFonts w:ascii="Calibri" w:cs="Calibri" w:eastAsia="Calibri" w:hAnsi="Calibri"/>
              <w:rtl w:val="0"/>
            </w:rPr>
            <w:t xml:space="preserve">: 2023-24– 2M/2K</w:t>
          </w:r>
        </w:p>
      </w:tc>
    </w:tr>
    <w:tr>
      <w:trPr>
        <w:cantSplit w:val="0"/>
        <w:trHeight w:val="421" w:hRule="atLeast"/>
        <w:tblHeader w:val="0"/>
      </w:trPr>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6">
          <w:pPr>
            <w:widowControl w:val="0"/>
            <w:rPr>
              <w:rFonts w:ascii="Calibri" w:cs="Calibri" w:eastAsia="Calibri" w:hAnsi="Calibri"/>
            </w:rPr>
          </w:pPr>
          <w:r w:rsidDel="00000000" w:rsidR="00000000" w:rsidRPr="00000000">
            <w:rPr>
              <w:rtl w:val="0"/>
            </w:rPr>
          </w:r>
        </w:p>
      </w:tc>
      <w:tc>
        <w:tcPr>
          <w:gridSpan w:val="2"/>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7">
          <w:pPr>
            <w:widowControl w:val="0"/>
            <w:rPr>
              <w:rFonts w:ascii="Calibri" w:cs="Calibri" w:eastAsia="Calibri" w:hAnsi="Calibri"/>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D9">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1DA">
          <w:pPr>
            <w:tabs>
              <w:tab w:val="center" w:leader="none" w:pos="4252"/>
              <w:tab w:val="right" w:leader="none" w:pos="8504"/>
            </w:tabs>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Fonts w:ascii="Calibri" w:cs="Calibri" w:eastAsia="Calibri" w:hAnsi="Calibri"/>
              <w:rtl w:val="0"/>
            </w:rPr>
            <w:t xml:space="preserve">: 22/01/2023</w:t>
          </w:r>
        </w:p>
      </w:tc>
    </w:tr>
    <w:tr>
      <w:trPr>
        <w:cantSplit w:val="0"/>
        <w:trHeight w:val="144" w:hRule="atLeast"/>
        <w:tblHeader w:val="0"/>
      </w:trPr>
      <w:tc>
        <w:tcPr>
          <w:vAlign w:val="center"/>
        </w:tcPr>
        <w:p w:rsidR="00000000" w:rsidDel="00000000" w:rsidP="00000000" w:rsidRDefault="00000000" w:rsidRPr="00000000" w14:paraId="000001DB">
          <w:pPr>
            <w:tabs>
              <w:tab w:val="center" w:leader="none" w:pos="4252"/>
              <w:tab w:val="right" w:leader="none" w:pos="8504"/>
            </w:tabs>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UD 03</w:t>
          </w:r>
        </w:p>
      </w:tc>
      <w:tc>
        <w:tcPr>
          <w:gridSpan w:val="2"/>
          <w:vAlign w:val="center"/>
        </w:tcPr>
        <w:p w:rsidR="00000000" w:rsidDel="00000000" w:rsidP="00000000" w:rsidRDefault="00000000" w:rsidRPr="00000000" w14:paraId="000001DC">
          <w:pPr>
            <w:tabs>
              <w:tab w:val="center" w:leader="none" w:pos="4252"/>
              <w:tab w:val="right" w:leader="none" w:pos="8504"/>
            </w:tabs>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Teoría</w:t>
          </w:r>
        </w:p>
      </w:tc>
      <w:tc>
        <w:tcPr>
          <w:gridSpan w:val="2"/>
          <w:vAlign w:val="center"/>
        </w:tcPr>
        <w:p w:rsidR="00000000" w:rsidDel="00000000" w:rsidP="00000000" w:rsidRDefault="00000000" w:rsidRPr="00000000" w14:paraId="000001DE">
          <w:pPr>
            <w:tabs>
              <w:tab w:val="center" w:leader="none" w:pos="4252"/>
              <w:tab w:val="right" w:leader="none" w:pos="8504"/>
            </w:tabs>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Tipo:</w:t>
          </w:r>
          <w:r w:rsidDel="00000000" w:rsidR="00000000" w:rsidRPr="00000000">
            <w:rPr>
              <w:rFonts w:ascii="Calibri" w:cs="Calibri" w:eastAsia="Calibri" w:hAnsi="Calibri"/>
              <w:rtl w:val="0"/>
            </w:rPr>
            <w:t xml:space="preserve"> enseñanza –aprendizaje</w:t>
          </w:r>
        </w:p>
      </w:tc>
    </w:tr>
    <w:tr>
      <w:trPr>
        <w:cantSplit w:val="0"/>
        <w:trHeight w:val="574" w:hRule="atLeast"/>
        <w:tblHeader w:val="0"/>
      </w:trPr>
      <w:tc>
        <w:tcPr>
          <w:gridSpan w:val="2"/>
          <w:vAlign w:val="center"/>
        </w:tcPr>
        <w:p w:rsidR="00000000" w:rsidDel="00000000" w:rsidP="00000000" w:rsidRDefault="00000000" w:rsidRPr="00000000" w14:paraId="000001E0">
          <w:pPr>
            <w:tabs>
              <w:tab w:val="center" w:leader="none" w:pos="4252"/>
              <w:tab w:val="right" w:leader="none" w:pos="8504"/>
            </w:tabs>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Título</w:t>
          </w:r>
        </w:p>
      </w:tc>
      <w:tc>
        <w:tcPr>
          <w:gridSpan w:val="3"/>
          <w:vAlign w:val="center"/>
        </w:tcPr>
        <w:p w:rsidR="00000000" w:rsidDel="00000000" w:rsidP="00000000" w:rsidRDefault="00000000" w:rsidRPr="00000000" w14:paraId="000001E2">
          <w:pPr>
            <w:tabs>
              <w:tab w:val="center" w:leader="none" w:pos="4252"/>
              <w:tab w:val="right" w:leader="none" w:pos="8504"/>
            </w:tabs>
            <w:spacing w:line="240" w:lineRule="auto"/>
            <w:jc w:val="center"/>
            <w:rPr>
              <w:rFonts w:ascii="Calibri" w:cs="Calibri" w:eastAsia="Calibri" w:hAnsi="Calibri"/>
              <w:b w:val="1"/>
              <w:bCs w:val="1"/>
              <w:sz w:val="24"/>
              <w:szCs w:val="24"/>
            </w:rPr>
          </w:pPr>
          <w:bookmarkStart w:colFirst="0" w:colLast="0" w:name="_gjdgxs" w:id="24"/>
          <w:bookmarkEnd w:id="24"/>
          <w:r w:rsidDel="00000000" w:rsidR="00000000" w:rsidRPr="00000000">
            <w:rPr>
              <w:rFonts w:ascii="Calibri" w:cs="Calibri" w:eastAsia="Calibri" w:hAnsi="Calibri"/>
              <w:b w:val="1"/>
              <w:bCs w:val="1"/>
              <w:sz w:val="24"/>
              <w:szCs w:val="24"/>
              <w:rtl w:val="0"/>
            </w:rPr>
            <w:t xml:space="preserve">Programación orientada a objetos (POO)</w:t>
          </w:r>
        </w:p>
      </w:tc>
    </w:tr>
  </w:tbl>
  <w:p w:rsidR="00000000" w:rsidDel="00000000" w:rsidP="00000000" w:rsidRDefault="00000000" w:rsidRPr="00000000" w14:paraId="000001E5">
    <w:pPr>
      <w:tabs>
        <w:tab w:val="center" w:leader="none" w:pos="4252"/>
        <w:tab w:val="right" w:leader="none" w:pos="8504"/>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1313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s.javascript.info/property-accessors#uso-para-compatibilidad" TargetMode="External"/><Relationship Id="rId10" Type="http://schemas.openxmlformats.org/officeDocument/2006/relationships/hyperlink" Target="https://es.javascript.info/property-accessors#getters-y-setters-mas-inteligentes" TargetMode="External"/><Relationship Id="rId13" Type="http://schemas.openxmlformats.org/officeDocument/2006/relationships/hyperlink" Target="https://es.javascript.info/property-accessors" TargetMode="External"/><Relationship Id="rId12" Type="http://schemas.openxmlformats.org/officeDocument/2006/relationships/hyperlink" Target="https://www.instintoprogramador.com.mx/2020/11/como-probar-el-rendimiento-del-codigo.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javascript.info/property-accessors#descriptores-de-acceso"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es.javascript.info/property-accessors#getters-y-sett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