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077153" w14:textId="1E93B5CF" w:rsidR="006A1D40" w:rsidRPr="00D600FB" w:rsidRDefault="006A1D40" w:rsidP="006A1D40">
      <w:pPr>
        <w:jc w:val="center"/>
        <w:rPr>
          <w:rFonts w:ascii="Times New Roman" w:hAnsi="Times New Roman" w:cs="Times New Roman"/>
          <w:sz w:val="40"/>
          <w:szCs w:val="40"/>
        </w:rPr>
      </w:pPr>
      <w:r w:rsidRPr="00D600FB">
        <w:rPr>
          <w:rFonts w:ascii="Times New Roman" w:hAnsi="Times New Roman" w:cs="Times New Roman"/>
          <w:sz w:val="40"/>
          <w:szCs w:val="40"/>
        </w:rPr>
        <w:t xml:space="preserve">Практическая работа № </w:t>
      </w:r>
      <w:r w:rsidR="0016147B">
        <w:rPr>
          <w:rFonts w:ascii="Times New Roman" w:hAnsi="Times New Roman" w:cs="Times New Roman"/>
          <w:sz w:val="40"/>
          <w:szCs w:val="40"/>
        </w:rPr>
        <w:t>6</w:t>
      </w:r>
      <w:bookmarkStart w:id="0" w:name="_GoBack"/>
      <w:bookmarkEnd w:id="0"/>
    </w:p>
    <w:p w14:paraId="11934A8E" w14:textId="3CD006F2" w:rsidR="006A1D40" w:rsidRPr="00D600FB" w:rsidRDefault="006A1D40" w:rsidP="006A1D40">
      <w:pPr>
        <w:jc w:val="center"/>
        <w:rPr>
          <w:rFonts w:ascii="Times New Roman" w:hAnsi="Times New Roman" w:cs="Times New Roman"/>
          <w:sz w:val="40"/>
          <w:szCs w:val="40"/>
        </w:rPr>
      </w:pPr>
      <w:r w:rsidRPr="00D600FB">
        <w:rPr>
          <w:rFonts w:ascii="Times New Roman" w:hAnsi="Times New Roman" w:cs="Times New Roman"/>
          <w:sz w:val="40"/>
          <w:szCs w:val="40"/>
        </w:rPr>
        <w:t>“Продвинутые архитектуры сверточных нейронных сетей и перенос обучения”</w:t>
      </w:r>
    </w:p>
    <w:p w14:paraId="32EA4409" w14:textId="6040CA56" w:rsidR="00AD7CB0" w:rsidRPr="00D600FB" w:rsidRDefault="006A1D40" w:rsidP="00AD7CB0">
      <w:pPr>
        <w:jc w:val="both"/>
        <w:rPr>
          <w:rFonts w:ascii="Times New Roman" w:hAnsi="Times New Roman" w:cs="Times New Roman"/>
          <w:sz w:val="28"/>
          <w:szCs w:val="28"/>
          <w:lang w:val="en-US"/>
        </w:rPr>
      </w:pPr>
      <w:r w:rsidRPr="00D600FB">
        <w:rPr>
          <w:rFonts w:ascii="Times New Roman" w:hAnsi="Times New Roman" w:cs="Times New Roman"/>
          <w:sz w:val="28"/>
          <w:szCs w:val="28"/>
        </w:rPr>
        <w:t>Цель: изучить продвинутые архитектуры сверточных нейронных сетей и изучить задачи которые они решают.</w:t>
      </w:r>
      <w:r w:rsidR="00AD7CB0" w:rsidRPr="00D600FB">
        <w:rPr>
          <w:rFonts w:ascii="Times New Roman" w:hAnsi="Times New Roman" w:cs="Times New Roman"/>
          <w:sz w:val="28"/>
          <w:szCs w:val="28"/>
        </w:rPr>
        <w:t xml:space="preserve"> Изучить методику переноса обучения.</w:t>
      </w:r>
    </w:p>
    <w:p w14:paraId="05B3398B" w14:textId="07FD1B3E" w:rsidR="00AD7CB0" w:rsidRPr="00D600FB" w:rsidRDefault="00AD7CB0" w:rsidP="00D600FB">
      <w:pPr>
        <w:jc w:val="center"/>
        <w:rPr>
          <w:rFonts w:ascii="Times New Roman" w:hAnsi="Times New Roman" w:cs="Times New Roman"/>
          <w:sz w:val="28"/>
          <w:szCs w:val="28"/>
          <w:lang w:val="en-US"/>
        </w:rPr>
      </w:pPr>
      <w:r w:rsidRPr="00D600FB">
        <w:rPr>
          <w:rFonts w:ascii="Times New Roman" w:hAnsi="Times New Roman" w:cs="Times New Roman"/>
          <w:sz w:val="28"/>
          <w:szCs w:val="28"/>
          <w:lang w:val="en-US"/>
        </w:rPr>
        <w:t>Skip connections</w:t>
      </w:r>
    </w:p>
    <w:p w14:paraId="511D399B" w14:textId="50650CB3" w:rsidR="00D600FB" w:rsidRPr="00D600FB" w:rsidRDefault="00D600FB" w:rsidP="00D600FB">
      <w:pPr>
        <w:pStyle w:val="a6"/>
        <w:shd w:val="clear" w:color="auto" w:fill="FFFFFF"/>
        <w:jc w:val="both"/>
        <w:rPr>
          <w:color w:val="000000"/>
          <w:sz w:val="28"/>
          <w:szCs w:val="28"/>
        </w:rPr>
      </w:pPr>
      <w:r w:rsidRPr="00D600FB">
        <w:rPr>
          <w:color w:val="000000"/>
          <w:sz w:val="28"/>
          <w:szCs w:val="28"/>
        </w:rPr>
        <w:t>В настоящее время существует бесконечное количество приложений, которые кто-то может сделать с помощью Deep</w:t>
      </w:r>
      <w:r>
        <w:rPr>
          <w:color w:val="000000"/>
          <w:sz w:val="28"/>
          <w:szCs w:val="28"/>
          <w:lang w:val="en-US"/>
        </w:rPr>
        <w:t xml:space="preserve"> </w:t>
      </w:r>
      <w:r w:rsidRPr="00D600FB">
        <w:rPr>
          <w:color w:val="000000"/>
          <w:sz w:val="28"/>
          <w:szCs w:val="28"/>
        </w:rPr>
        <w:t>Learning. Однако, чтобы понять множество вариантов дизайна, таких как пропущенные соединения, которые вы видите во многих работах, очень важно немного понять механизмы обратного распространения.</w:t>
      </w:r>
    </w:p>
    <w:p w14:paraId="6937CCD1" w14:textId="3C91FB8D" w:rsidR="00D600FB" w:rsidRPr="00D600FB" w:rsidRDefault="00D600FB" w:rsidP="00D600FB">
      <w:pPr>
        <w:pStyle w:val="a6"/>
        <w:shd w:val="clear" w:color="auto" w:fill="FFFFFF"/>
        <w:jc w:val="both"/>
        <w:rPr>
          <w:color w:val="000000"/>
          <w:sz w:val="28"/>
          <w:szCs w:val="28"/>
        </w:rPr>
      </w:pPr>
      <w:r w:rsidRPr="00D600FB">
        <w:rPr>
          <w:color w:val="000000"/>
          <w:sz w:val="28"/>
          <w:szCs w:val="28"/>
        </w:rPr>
        <w:t>Если бы вы пытались обучить нейронную сеть еще в 2014 году, вы бы обязательно наблюдали так называемую </w:t>
      </w:r>
      <w:r w:rsidRPr="00D600FB">
        <w:rPr>
          <w:rStyle w:val="a4"/>
          <w:color w:val="000000"/>
          <w:sz w:val="28"/>
          <w:szCs w:val="28"/>
        </w:rPr>
        <w:t>проблему исчезающего градиента</w:t>
      </w:r>
      <w:r w:rsidRPr="00D600FB">
        <w:rPr>
          <w:color w:val="000000"/>
          <w:sz w:val="28"/>
          <w:szCs w:val="28"/>
        </w:rPr>
        <w:t>. Проще говоря: вы находитесь за экраном, проверяя процесс обучения вашей сети, и все, что вы видите, это то, что потери при обучении перестают уменьшаться, но они все еще далеки от желаемого значения. Вы всю ночь проверяете все строки своего кода, чтобы увидеть, не было ли что-то не так, и не находите никаких зацепок. Не лучший опыт в мире, поверьте!</w:t>
      </w:r>
    </w:p>
    <w:p w14:paraId="7A42A0EA" w14:textId="189F9BA1" w:rsidR="00D600FB" w:rsidRPr="00D600FB" w:rsidRDefault="00D600FB" w:rsidP="00D600FB">
      <w:pPr>
        <w:pStyle w:val="a6"/>
        <w:shd w:val="clear" w:color="auto" w:fill="FFFFFF"/>
        <w:jc w:val="both"/>
        <w:rPr>
          <w:color w:val="000000"/>
          <w:sz w:val="28"/>
          <w:szCs w:val="28"/>
        </w:rPr>
      </w:pPr>
      <w:r w:rsidRPr="00D600FB">
        <w:rPr>
          <w:color w:val="000000"/>
          <w:sz w:val="28"/>
          <w:szCs w:val="28"/>
        </w:rPr>
        <w:t>В основном происходит то, что вы пытаетесь обновить параметры,</w:t>
      </w:r>
      <w:r w:rsidRPr="00D600FB">
        <w:rPr>
          <w:rStyle w:val="a4"/>
          <w:color w:val="000000"/>
          <w:sz w:val="28"/>
          <w:szCs w:val="28"/>
        </w:rPr>
        <w:t xml:space="preserve"> изменив их на небольшую величину.</w:t>
      </w:r>
      <w:r w:rsidRPr="00D600FB">
        <w:rPr>
          <w:color w:val="000000"/>
          <w:sz w:val="28"/>
          <w:szCs w:val="28"/>
        </w:rPr>
        <w:t> </w:t>
      </w:r>
      <w:r w:rsidRPr="00D600FB">
        <w:rPr>
          <w:rStyle w:val="katex-mathml"/>
          <w:color w:val="000000"/>
          <w:sz w:val="28"/>
          <w:szCs w:val="28"/>
          <w:bdr w:val="none" w:sz="0" w:space="0" w:color="auto" w:frame="1"/>
        </w:rPr>
        <w:t>\Дельта w_{i}</w:t>
      </w:r>
      <w:r w:rsidRPr="00D600FB">
        <w:rPr>
          <w:rStyle w:val="mord"/>
          <w:color w:val="000000"/>
          <w:sz w:val="28"/>
          <w:szCs w:val="28"/>
        </w:rPr>
        <w:t>Δ </w:t>
      </w:r>
      <w:r w:rsidRPr="00D600FB">
        <w:rPr>
          <w:rStyle w:val="mord"/>
          <w:i/>
          <w:iCs/>
          <w:color w:val="000000"/>
          <w:sz w:val="28"/>
          <w:szCs w:val="28"/>
        </w:rPr>
        <w:t>шя</w:t>
      </w:r>
      <w:r w:rsidRPr="00D600FB">
        <w:rPr>
          <w:rStyle w:val="vlist-s"/>
          <w:color w:val="000000"/>
          <w:sz w:val="28"/>
          <w:szCs w:val="28"/>
        </w:rPr>
        <w:t>​</w:t>
      </w:r>
      <w:r w:rsidRPr="00D600FB">
        <w:rPr>
          <w:color w:val="000000"/>
          <w:sz w:val="28"/>
          <w:szCs w:val="28"/>
        </w:rPr>
        <w:t>который был рассчитан на основе градиента, например, предположим, что для раннего слоя средний градиент 1e-15 (ΔL/δw). Учитывая скорость обучения 1e-4 (λ в уравнении), вы в основном изменяете параметры слоя произведением ссылочных величин, что составляет 1e-19 (</w:t>
      </w:r>
      <w:r w:rsidRPr="00D600FB">
        <w:rPr>
          <w:rStyle w:val="katex-mathml"/>
          <w:color w:val="000000"/>
          <w:sz w:val="28"/>
          <w:szCs w:val="28"/>
          <w:bdr w:val="none" w:sz="0" w:space="0" w:color="auto" w:frame="1"/>
        </w:rPr>
        <w:t>\Дельта w_{i}</w:t>
      </w:r>
      <w:r w:rsidRPr="00D600FB">
        <w:rPr>
          <w:rStyle w:val="mord"/>
          <w:color w:val="000000"/>
          <w:sz w:val="28"/>
          <w:szCs w:val="28"/>
        </w:rPr>
        <w:t>Δ </w:t>
      </w:r>
      <w:r w:rsidRPr="00D600FB">
        <w:rPr>
          <w:rStyle w:val="mord"/>
          <w:i/>
          <w:iCs/>
          <w:color w:val="000000"/>
          <w:sz w:val="28"/>
          <w:szCs w:val="28"/>
        </w:rPr>
        <w:t>шя</w:t>
      </w:r>
      <w:r w:rsidRPr="00D600FB">
        <w:rPr>
          <w:rStyle w:val="vlist-s"/>
          <w:color w:val="000000"/>
          <w:sz w:val="28"/>
          <w:szCs w:val="28"/>
        </w:rPr>
        <w:t>​</w:t>
      </w:r>
      <w:r w:rsidRPr="00D600FB">
        <w:rPr>
          <w:color w:val="000000"/>
          <w:sz w:val="28"/>
          <w:szCs w:val="28"/>
        </w:rPr>
        <w:t>). В результате </w:t>
      </w:r>
      <w:r w:rsidRPr="00D600FB">
        <w:rPr>
          <w:rStyle w:val="a4"/>
          <w:color w:val="000000"/>
          <w:sz w:val="28"/>
          <w:szCs w:val="28"/>
        </w:rPr>
        <w:t>вы фактически не наблюдаете никаких изменений в модели при обучении сети</w:t>
      </w:r>
      <w:r w:rsidRPr="00D600FB">
        <w:rPr>
          <w:color w:val="000000"/>
          <w:sz w:val="28"/>
          <w:szCs w:val="28"/>
        </w:rPr>
        <w:t>. Вот как вы можете наблюдать проблему исчезающего градиента.</w:t>
      </w:r>
    </w:p>
    <w:p w14:paraId="69241B54" w14:textId="1B56118A" w:rsidR="00D600FB" w:rsidRPr="00D600FB" w:rsidRDefault="00D600FB" w:rsidP="00D600FB">
      <w:pPr>
        <w:pStyle w:val="a6"/>
        <w:shd w:val="clear" w:color="auto" w:fill="FFFFFF"/>
        <w:jc w:val="both"/>
        <w:rPr>
          <w:color w:val="000000"/>
          <w:sz w:val="28"/>
          <w:szCs w:val="28"/>
        </w:rPr>
      </w:pPr>
      <w:r w:rsidRPr="00D600FB">
        <w:rPr>
          <w:color w:val="000000"/>
          <w:sz w:val="28"/>
          <w:szCs w:val="28"/>
        </w:rPr>
        <w:t>Немного заглянув в теорию, можно легко понять проблему исчезающего градиента из алгоритма обратного распространения. Мы кратко рассмотрим алгоритм обратного распространения </w:t>
      </w:r>
      <w:r w:rsidRPr="00D600FB">
        <w:rPr>
          <w:rStyle w:val="a4"/>
          <w:color w:val="000000"/>
          <w:sz w:val="28"/>
          <w:szCs w:val="28"/>
        </w:rPr>
        <w:t>через призму цепного правила</w:t>
      </w:r>
      <w:r w:rsidRPr="00D600FB">
        <w:rPr>
          <w:color w:val="000000"/>
          <w:sz w:val="28"/>
          <w:szCs w:val="28"/>
        </w:rPr>
        <w:t>, начиная с базового исчисления, чтобы получить представление о пропущенных соединениях.</w:t>
      </w:r>
    </w:p>
    <w:p w14:paraId="29395C21" w14:textId="363D94EB" w:rsidR="00D600FB" w:rsidRPr="00D600FB" w:rsidRDefault="00D600FB" w:rsidP="00D600FB">
      <w:pPr>
        <w:pStyle w:val="a6"/>
        <w:shd w:val="clear" w:color="auto" w:fill="FFFFFF"/>
        <w:jc w:val="both"/>
        <w:rPr>
          <w:color w:val="000000"/>
          <w:sz w:val="28"/>
          <w:szCs w:val="28"/>
        </w:rPr>
      </w:pPr>
      <w:r w:rsidRPr="00D600FB">
        <w:rPr>
          <w:color w:val="000000"/>
          <w:sz w:val="28"/>
          <w:szCs w:val="28"/>
        </w:rPr>
        <w:t>Короче говоря, обратное распространение — это «магия оптимизации», стоящая за архитектурами глубокого обучения. Учитывая, что глубокая сеть состоит из конечного числа параметров, которые мы хотим изучить, наша цель — итеративно</w:t>
      </w:r>
      <w:r w:rsidRPr="00D600FB">
        <w:rPr>
          <w:rStyle w:val="a4"/>
          <w:color w:val="000000"/>
          <w:sz w:val="28"/>
          <w:szCs w:val="28"/>
        </w:rPr>
        <w:t xml:space="preserve"> оптимизировать эти параметры по отношению к функции потерь</w:t>
      </w:r>
      <w:r w:rsidRPr="00D600FB">
        <w:rPr>
          <w:color w:val="000000"/>
          <w:sz w:val="28"/>
          <w:szCs w:val="28"/>
        </w:rPr>
        <w:t> L.</w:t>
      </w:r>
    </w:p>
    <w:p w14:paraId="18902612" w14:textId="76C940F9" w:rsidR="00D600FB" w:rsidRPr="00D600FB" w:rsidRDefault="00D600FB" w:rsidP="00D600FB">
      <w:pPr>
        <w:pStyle w:val="a6"/>
        <w:shd w:val="clear" w:color="auto" w:fill="FFFFFF"/>
        <w:jc w:val="both"/>
        <w:rPr>
          <w:color w:val="000000"/>
          <w:sz w:val="28"/>
          <w:szCs w:val="28"/>
        </w:rPr>
      </w:pPr>
      <w:r w:rsidRPr="00D600FB">
        <w:rPr>
          <w:color w:val="000000"/>
          <w:sz w:val="28"/>
          <w:szCs w:val="28"/>
        </w:rPr>
        <w:lastRenderedPageBreak/>
        <w:t>Как вы видели, каждая архитектура имеет некоторые входные данные (т. е. изображение) и производит выходные данные (прогноз). Функция потерь сильно зависит от задачи, которую мы хотим решить. На данный момент вам нужно знать, </w:t>
      </w:r>
      <w:r w:rsidRPr="00D600FB">
        <w:rPr>
          <w:rStyle w:val="a4"/>
          <w:color w:val="000000"/>
          <w:sz w:val="28"/>
          <w:szCs w:val="28"/>
        </w:rPr>
        <w:t>что функция потерь является количественной мерой расстояния между двумя тензорами</w:t>
      </w:r>
      <w:r w:rsidRPr="00D600FB">
        <w:rPr>
          <w:color w:val="000000"/>
          <w:sz w:val="28"/>
          <w:szCs w:val="28"/>
        </w:rPr>
        <w:t>, которые могут представлять метку изображения, ограничивающую рамку на изображении, переведенный текст на другом языке и т. д. Обычно вам нужен какой-то вид контроля для сравнения прогноза сети с желаемым результатом (наземной истиной). Имейте в виду, что обратное распространение относится к категории контролируемого машинного обучения.</w:t>
      </w:r>
    </w:p>
    <w:p w14:paraId="6D115056" w14:textId="1E670E45" w:rsidR="00D600FB" w:rsidRPr="00D600FB" w:rsidRDefault="00D600FB" w:rsidP="00D600FB">
      <w:pPr>
        <w:pStyle w:val="a6"/>
        <w:shd w:val="clear" w:color="auto" w:fill="FFFFFF"/>
        <w:jc w:val="both"/>
        <w:rPr>
          <w:color w:val="000000"/>
          <w:sz w:val="28"/>
          <w:szCs w:val="28"/>
        </w:rPr>
      </w:pPr>
      <w:r w:rsidRPr="00D600FB">
        <w:rPr>
          <w:color w:val="000000"/>
          <w:sz w:val="28"/>
          <w:szCs w:val="28"/>
        </w:rPr>
        <w:t>Итак, </w:t>
      </w:r>
      <w:r w:rsidRPr="00D600FB">
        <w:rPr>
          <w:rStyle w:val="a4"/>
          <w:color w:val="000000"/>
          <w:sz w:val="28"/>
          <w:szCs w:val="28"/>
        </w:rPr>
        <w:t>красивая идея обратного распространения заключается в том, чтобы постепенно минимизировать эту потерю, обновляя параметры сети</w:t>
      </w:r>
      <w:r w:rsidRPr="00D600FB">
        <w:rPr>
          <w:color w:val="000000"/>
          <w:sz w:val="28"/>
          <w:szCs w:val="28"/>
        </w:rPr>
        <w:t>. Но </w:t>
      </w:r>
      <w:r w:rsidRPr="00D600FB">
        <w:rPr>
          <w:rStyle w:val="a4"/>
          <w:color w:val="000000"/>
          <w:sz w:val="28"/>
          <w:szCs w:val="28"/>
        </w:rPr>
        <w:t>как</w:t>
      </w:r>
      <w:r w:rsidRPr="00D600FB">
        <w:rPr>
          <w:color w:val="000000"/>
          <w:sz w:val="28"/>
          <w:szCs w:val="28"/>
        </w:rPr>
        <w:t> можно распространить скалярные измеренные потери внутри сети? Именно здесь в игру вступает обратное распространение.</w:t>
      </w:r>
    </w:p>
    <w:p w14:paraId="5DDC1128" w14:textId="168C02AB" w:rsidR="00D600FB" w:rsidRPr="00D600FB" w:rsidRDefault="00D600FB" w:rsidP="006A1D40">
      <w:pPr>
        <w:jc w:val="both"/>
        <w:rPr>
          <w:rFonts w:ascii="Times New Roman" w:hAnsi="Times New Roman" w:cs="Times New Roman"/>
          <w:color w:val="000000"/>
          <w:sz w:val="28"/>
          <w:szCs w:val="28"/>
          <w:shd w:val="clear" w:color="auto" w:fill="FFFFFF"/>
        </w:rPr>
      </w:pPr>
      <w:r w:rsidRPr="00D600FB">
        <w:rPr>
          <w:rStyle w:val="a4"/>
          <w:rFonts w:ascii="Times New Roman" w:hAnsi="Times New Roman" w:cs="Times New Roman"/>
          <w:color w:val="000000"/>
          <w:sz w:val="28"/>
          <w:szCs w:val="28"/>
          <w:shd w:val="clear" w:color="auto" w:fill="FFFFFF"/>
        </w:rPr>
        <w:t>Проще говоря, обратное распространение — это понимание того, как изменение весов (параметров) в сети изменяет функцию потерь путем вычисления частных производных. </w:t>
      </w:r>
      <w:r w:rsidRPr="00D600FB">
        <w:rPr>
          <w:rFonts w:ascii="Times New Roman" w:hAnsi="Times New Roman" w:cs="Times New Roman"/>
          <w:color w:val="000000"/>
          <w:sz w:val="28"/>
          <w:szCs w:val="28"/>
          <w:shd w:val="clear" w:color="auto" w:fill="FFFFFF"/>
        </w:rPr>
        <w:t> Для последнего мы используем простую идею цепного правила, чтобы минимизировать расстояние в желаемых предсказаниях. Другими словами, обратное распространение — это </w:t>
      </w:r>
      <w:r w:rsidRPr="00D600FB">
        <w:rPr>
          <w:rStyle w:val="a4"/>
          <w:rFonts w:ascii="Times New Roman" w:hAnsi="Times New Roman" w:cs="Times New Roman"/>
          <w:color w:val="000000"/>
          <w:sz w:val="28"/>
          <w:szCs w:val="28"/>
          <w:shd w:val="clear" w:color="auto" w:fill="FFFFFF"/>
        </w:rPr>
        <w:t>вычисление градиента функции потерь</w:t>
      </w:r>
      <w:r w:rsidRPr="00D600FB">
        <w:rPr>
          <w:rFonts w:ascii="Times New Roman" w:hAnsi="Times New Roman" w:cs="Times New Roman"/>
          <w:color w:val="000000"/>
          <w:sz w:val="28"/>
          <w:szCs w:val="28"/>
          <w:shd w:val="clear" w:color="auto" w:fill="FFFFFF"/>
        </w:rPr>
        <w:t> с учетом различных весов в этой нейронной сети, что является не чем иным, как вычислением частных производных функции потерь по параметрам модели. Повторяя этот шаг много раз, мы будем постоянно минимизировать функцию потерь до тех пор, пока она не перестанет уменьшаться или не будут выполнены некоторые другие предопределенные критерии завершения.</w:t>
      </w:r>
    </w:p>
    <w:p w14:paraId="144F2A86" w14:textId="4FFD4DB9" w:rsidR="00D600FB" w:rsidRPr="00D600FB" w:rsidRDefault="00D600FB" w:rsidP="006A1D40">
      <w:pPr>
        <w:jc w:val="both"/>
        <w:rPr>
          <w:rFonts w:ascii="Times New Roman" w:hAnsi="Times New Roman" w:cs="Times New Roman"/>
          <w:color w:val="000000"/>
          <w:sz w:val="28"/>
          <w:szCs w:val="28"/>
          <w:shd w:val="clear" w:color="auto" w:fill="FFFFFF"/>
        </w:rPr>
      </w:pPr>
      <w:r w:rsidRPr="00D600FB">
        <w:rPr>
          <w:rFonts w:ascii="Times New Roman" w:hAnsi="Times New Roman" w:cs="Times New Roman"/>
          <w:color w:val="000000"/>
          <w:sz w:val="28"/>
          <w:szCs w:val="28"/>
          <w:shd w:val="clear" w:color="auto" w:fill="FFFFFF"/>
        </w:rPr>
        <w:t>Цепное правило в основном описывает </w:t>
      </w:r>
      <w:r w:rsidRPr="00D600FB">
        <w:rPr>
          <w:rStyle w:val="a4"/>
          <w:rFonts w:ascii="Times New Roman" w:hAnsi="Times New Roman" w:cs="Times New Roman"/>
          <w:color w:val="000000"/>
          <w:sz w:val="28"/>
          <w:szCs w:val="28"/>
          <w:shd w:val="clear" w:color="auto" w:fill="FFFFFF"/>
        </w:rPr>
        <w:t>градиент</w:t>
      </w:r>
      <w:r w:rsidRPr="00D600FB">
        <w:rPr>
          <w:rFonts w:ascii="Times New Roman" w:hAnsi="Times New Roman" w:cs="Times New Roman"/>
          <w:color w:val="000000"/>
          <w:sz w:val="28"/>
          <w:szCs w:val="28"/>
          <w:shd w:val="clear" w:color="auto" w:fill="FFFFFF"/>
        </w:rPr>
        <w:t> (изменение) </w:t>
      </w:r>
      <w:r w:rsidRPr="00D600FB">
        <w:rPr>
          <w:rStyle w:val="a4"/>
          <w:rFonts w:ascii="Times New Roman" w:hAnsi="Times New Roman" w:cs="Times New Roman"/>
          <w:color w:val="000000"/>
          <w:sz w:val="28"/>
          <w:szCs w:val="28"/>
          <w:shd w:val="clear" w:color="auto" w:fill="FFFFFF"/>
        </w:rPr>
        <w:t>функции потерь,</w:t>
      </w:r>
      <w:r w:rsidRPr="00D600FB">
        <w:rPr>
          <w:rFonts w:ascii="Times New Roman" w:hAnsi="Times New Roman" w:cs="Times New Roman"/>
          <w:color w:val="000000"/>
          <w:sz w:val="28"/>
          <w:szCs w:val="28"/>
          <w:shd w:val="clear" w:color="auto" w:fill="FFFFFF"/>
        </w:rPr>
        <w:t> то есть z</w:t>
      </w:r>
      <w:r w:rsidRPr="00D600FB">
        <w:rPr>
          <w:rStyle w:val="a4"/>
          <w:rFonts w:ascii="Times New Roman" w:hAnsi="Times New Roman" w:cs="Times New Roman"/>
          <w:color w:val="000000"/>
          <w:sz w:val="28"/>
          <w:szCs w:val="28"/>
          <w:shd w:val="clear" w:color="auto" w:fill="FFFFFF"/>
        </w:rPr>
        <w:t>, по отношению к некоторому параметру нейронной сети</w:t>
      </w:r>
      <w:r w:rsidRPr="00D600FB">
        <w:rPr>
          <w:rFonts w:ascii="Times New Roman" w:hAnsi="Times New Roman" w:cs="Times New Roman"/>
          <w:color w:val="000000"/>
          <w:sz w:val="28"/>
          <w:szCs w:val="28"/>
          <w:shd w:val="clear" w:color="auto" w:fill="FFFFFF"/>
        </w:rPr>
        <w:t>, скажем, x и </w:t>
      </w:r>
      <w:r w:rsidR="000C7A67" w:rsidRPr="00D600FB">
        <w:rPr>
          <w:rFonts w:ascii="Times New Roman" w:hAnsi="Times New Roman" w:cs="Times New Roman"/>
          <w:color w:val="000000"/>
          <w:sz w:val="28"/>
          <w:szCs w:val="28"/>
          <w:shd w:val="clear" w:color="auto" w:fill="FFFFFF"/>
        </w:rPr>
        <w:t>y,</w:t>
      </w:r>
      <w:r w:rsidRPr="00D600FB">
        <w:rPr>
          <w:rFonts w:ascii="Times New Roman" w:hAnsi="Times New Roman" w:cs="Times New Roman"/>
          <w:color w:val="000000"/>
          <w:sz w:val="28"/>
          <w:szCs w:val="28"/>
          <w:shd w:val="clear" w:color="auto" w:fill="FFFFFF"/>
        </w:rPr>
        <w:t xml:space="preserve"> которые являются функциями параметра предыдущего </w:t>
      </w:r>
      <w:r w:rsidR="000C7A67" w:rsidRPr="00D600FB">
        <w:rPr>
          <w:rFonts w:ascii="Times New Roman" w:hAnsi="Times New Roman" w:cs="Times New Roman"/>
          <w:color w:val="000000"/>
          <w:sz w:val="28"/>
          <w:szCs w:val="28"/>
          <w:shd w:val="clear" w:color="auto" w:fill="FFFFFF"/>
        </w:rPr>
        <w:t>слоя t.</w:t>
      </w:r>
      <w:r w:rsidRPr="00D600FB">
        <w:rPr>
          <w:rFonts w:ascii="Times New Roman" w:hAnsi="Times New Roman" w:cs="Times New Roman"/>
          <w:color w:val="000000"/>
          <w:sz w:val="28"/>
          <w:szCs w:val="28"/>
          <w:shd w:val="clear" w:color="auto" w:fill="FFFFFF"/>
        </w:rPr>
        <w:t> Пусть f, g, h — разные слои сети, выполняющие нелинейную операцию во входном векторе.</w:t>
      </w:r>
    </w:p>
    <w:p w14:paraId="61D169A7" w14:textId="05B3B676" w:rsidR="00D600FB" w:rsidRPr="00D600FB" w:rsidRDefault="00D600FB" w:rsidP="006A1D40">
      <w:pPr>
        <w:jc w:val="both"/>
        <w:rPr>
          <w:rFonts w:ascii="Times New Roman" w:hAnsi="Times New Roman" w:cs="Times New Roman"/>
          <w:color w:val="000000"/>
          <w:sz w:val="28"/>
          <w:szCs w:val="28"/>
          <w:shd w:val="clear" w:color="auto" w:fill="FFFFFF"/>
        </w:rPr>
      </w:pPr>
      <w:r w:rsidRPr="00D600FB">
        <w:rPr>
          <w:rFonts w:ascii="Times New Roman" w:hAnsi="Times New Roman" w:cs="Times New Roman"/>
          <w:color w:val="000000"/>
          <w:sz w:val="28"/>
          <w:szCs w:val="28"/>
          <w:shd w:val="clear" w:color="auto" w:fill="FFFFFF"/>
        </w:rPr>
        <w:t>Теперь предположим, что вы изучаете исчисление и хотите выразить градиент z по отношению к входным данным. Вот чему вы научитесь в исчислении с несколькими переменными:</w:t>
      </w:r>
    </w:p>
    <w:p w14:paraId="762251C5" w14:textId="76FC0747" w:rsidR="00D600FB" w:rsidRPr="00D600FB" w:rsidRDefault="00D600FB" w:rsidP="00D600FB">
      <w:pPr>
        <w:pStyle w:val="a6"/>
        <w:shd w:val="clear" w:color="auto" w:fill="FFFFFF"/>
        <w:jc w:val="both"/>
        <w:rPr>
          <w:color w:val="000000"/>
          <w:sz w:val="28"/>
          <w:szCs w:val="28"/>
        </w:rPr>
      </w:pPr>
      <w:r w:rsidRPr="00D600FB">
        <w:rPr>
          <w:color w:val="000000"/>
          <w:sz w:val="28"/>
          <w:szCs w:val="28"/>
        </w:rPr>
        <w:t>Интересно, что знаменитый алгоритм делает точно </w:t>
      </w:r>
      <w:r w:rsidRPr="00D600FB">
        <w:rPr>
          <w:rStyle w:val="a4"/>
          <w:color w:val="000000"/>
          <w:sz w:val="28"/>
          <w:szCs w:val="28"/>
        </w:rPr>
        <w:t>такую ​​же операцию, но обратным образом</w:t>
      </w:r>
      <w:r w:rsidRPr="00D600FB">
        <w:rPr>
          <w:color w:val="000000"/>
          <w:sz w:val="28"/>
          <w:szCs w:val="28"/>
        </w:rPr>
        <w:t>: он начинает с выхода z и </w:t>
      </w:r>
      <w:r w:rsidRPr="00D600FB">
        <w:rPr>
          <w:rStyle w:val="a4"/>
          <w:color w:val="000000"/>
          <w:sz w:val="28"/>
          <w:szCs w:val="28"/>
        </w:rPr>
        <w:t>вычисляет частные производные каждого параметра</w:t>
      </w:r>
      <w:r w:rsidRPr="00D600FB">
        <w:rPr>
          <w:color w:val="000000"/>
          <w:sz w:val="28"/>
          <w:szCs w:val="28"/>
        </w:rPr>
        <w:t>, выражая его только на основе градиентов более поздних слоев.</w:t>
      </w:r>
    </w:p>
    <w:p w14:paraId="1DA7D7CC" w14:textId="78E15EE6" w:rsidR="00D600FB" w:rsidRPr="00D600FB" w:rsidRDefault="00D600FB" w:rsidP="00D600FB">
      <w:pPr>
        <w:pStyle w:val="a6"/>
        <w:shd w:val="clear" w:color="auto" w:fill="FFFFFF"/>
        <w:jc w:val="both"/>
        <w:rPr>
          <w:color w:val="000000"/>
          <w:sz w:val="28"/>
          <w:szCs w:val="28"/>
        </w:rPr>
      </w:pPr>
      <w:r w:rsidRPr="00D600FB">
        <w:rPr>
          <w:color w:val="000000"/>
          <w:sz w:val="28"/>
          <w:szCs w:val="28"/>
        </w:rPr>
        <w:t>Действительно стоит заметить, что </w:t>
      </w:r>
      <w:r w:rsidRPr="00D600FB">
        <w:rPr>
          <w:rStyle w:val="a4"/>
          <w:color w:val="000000"/>
          <w:sz w:val="28"/>
          <w:szCs w:val="28"/>
        </w:rPr>
        <w:t>все эти значения часто меньше 1</w:t>
      </w:r>
      <w:r w:rsidRPr="00D600FB">
        <w:rPr>
          <w:color w:val="000000"/>
          <w:sz w:val="28"/>
          <w:szCs w:val="28"/>
        </w:rPr>
        <w:t xml:space="preserve">, независимо от знака. Чтобы распространить градиент на более ранние слои, </w:t>
      </w:r>
      <w:r w:rsidRPr="00D600FB">
        <w:rPr>
          <w:color w:val="000000"/>
          <w:sz w:val="28"/>
          <w:szCs w:val="28"/>
        </w:rPr>
        <w:lastRenderedPageBreak/>
        <w:t>обратное распространение использует умножение частных производных (как в цепном правиле). В общем, умножение с абсолютным значением меньше 1 — это хорошо, потому что оно обеспечивает некоторую стабильность обучения, хотя строгой математической теоремы об этом нет. Однако можно заметить, что для каждого слоя, который мы идем назад в сети,</w:t>
      </w:r>
      <w:r w:rsidRPr="00D600FB">
        <w:rPr>
          <w:rStyle w:val="a4"/>
          <w:color w:val="000000"/>
          <w:sz w:val="28"/>
          <w:szCs w:val="28"/>
        </w:rPr>
        <w:t xml:space="preserve"> градиент сети становится все меньше и меньше</w:t>
      </w:r>
      <w:r w:rsidRPr="00D600FB">
        <w:rPr>
          <w:color w:val="000000"/>
          <w:sz w:val="28"/>
          <w:szCs w:val="28"/>
        </w:rPr>
        <w:t>.</w:t>
      </w:r>
    </w:p>
    <w:p w14:paraId="1B3237C4" w14:textId="607AB656" w:rsidR="00D600FB" w:rsidRPr="00D600FB" w:rsidRDefault="00D600FB" w:rsidP="00D600FB">
      <w:pPr>
        <w:pStyle w:val="a6"/>
        <w:shd w:val="clear" w:color="auto" w:fill="FFFFFF"/>
        <w:jc w:val="both"/>
        <w:rPr>
          <w:color w:val="000000"/>
          <w:sz w:val="28"/>
          <w:szCs w:val="28"/>
        </w:rPr>
      </w:pPr>
      <w:r w:rsidRPr="00D600FB">
        <w:rPr>
          <w:color w:val="000000"/>
          <w:sz w:val="28"/>
          <w:szCs w:val="28"/>
        </w:rPr>
        <w:t>В настоящее время пропуск соединения является стандартным модулем во многих сверточных архитектурах. Используя пропускное соединение, мы предоставляем альтернативный путь для градиента (с обратным распространением). Экспериментально подтверждено, что эти дополнительные пути часто полезны для сходимости модели. </w:t>
      </w:r>
      <w:r w:rsidRPr="00D600FB">
        <w:rPr>
          <w:rStyle w:val="a4"/>
          <w:color w:val="000000"/>
          <w:sz w:val="28"/>
          <w:szCs w:val="28"/>
        </w:rPr>
        <w:t>Пропуск соединений</w:t>
      </w:r>
      <w:r w:rsidRPr="00D600FB">
        <w:rPr>
          <w:color w:val="000000"/>
          <w:sz w:val="28"/>
          <w:szCs w:val="28"/>
        </w:rPr>
        <w:t> в глубоких архитектурах, как следует из названия, пропускает</w:t>
      </w:r>
      <w:r w:rsidRPr="00D600FB">
        <w:rPr>
          <w:rStyle w:val="a4"/>
          <w:color w:val="000000"/>
          <w:sz w:val="28"/>
          <w:szCs w:val="28"/>
        </w:rPr>
        <w:t xml:space="preserve"> какой-то слой в нейронной сети и передает выходные данные одного слоя в качестве входных данных для следующих слоев</w:t>
      </w:r>
      <w:r w:rsidRPr="00D600FB">
        <w:rPr>
          <w:color w:val="000000"/>
          <w:sz w:val="28"/>
          <w:szCs w:val="28"/>
        </w:rPr>
        <w:t> (а не только для следующего).</w:t>
      </w:r>
    </w:p>
    <w:p w14:paraId="70921791" w14:textId="4A9254BD" w:rsidR="00D600FB" w:rsidRPr="00D600FB" w:rsidRDefault="00D600FB" w:rsidP="00D600FB">
      <w:pPr>
        <w:pStyle w:val="a6"/>
        <w:shd w:val="clear" w:color="auto" w:fill="FFFFFF"/>
        <w:jc w:val="both"/>
        <w:rPr>
          <w:color w:val="000000"/>
          <w:sz w:val="28"/>
          <w:szCs w:val="28"/>
        </w:rPr>
      </w:pPr>
      <w:r w:rsidRPr="00D600FB">
        <w:rPr>
          <w:color w:val="000000"/>
          <w:sz w:val="28"/>
          <w:szCs w:val="28"/>
        </w:rPr>
        <w:t>Как объяснялось ранее, используя цепное правило, мы должны продолжать умножать члены на градиент ошибки по мере продвижения назад. Однако в длинной цепочке умножения, если мы умножим много вещей, меньших единицы, то результирующий градиент будет очень маленьким. Таким образом, градиент</w:t>
      </w:r>
      <w:r w:rsidRPr="00D600FB">
        <w:rPr>
          <w:rStyle w:val="a4"/>
          <w:color w:val="000000"/>
          <w:sz w:val="28"/>
          <w:szCs w:val="28"/>
        </w:rPr>
        <w:t xml:space="preserve"> становится очень маленьким, когда мы приближаемся к более ранним слоям в глубокой архитектуре</w:t>
      </w:r>
      <w:r w:rsidRPr="00D600FB">
        <w:rPr>
          <w:color w:val="000000"/>
          <w:sz w:val="28"/>
          <w:szCs w:val="28"/>
        </w:rPr>
        <w:t>. В некоторых случаях градиент становится нулевым, что означает, что </w:t>
      </w:r>
      <w:r w:rsidRPr="00D600FB">
        <w:rPr>
          <w:rStyle w:val="a4"/>
          <w:color w:val="000000"/>
          <w:sz w:val="28"/>
          <w:szCs w:val="28"/>
        </w:rPr>
        <w:t>мы вообще не обновляем ранние слои</w:t>
      </w:r>
      <w:r w:rsidRPr="00D600FB">
        <w:rPr>
          <w:color w:val="000000"/>
          <w:sz w:val="28"/>
          <w:szCs w:val="28"/>
        </w:rPr>
        <w:t>.</w:t>
      </w:r>
    </w:p>
    <w:p w14:paraId="2F9F0CD0" w14:textId="77777777" w:rsidR="00D600FB" w:rsidRPr="00D600FB" w:rsidRDefault="00D600FB" w:rsidP="00D600FB">
      <w:pPr>
        <w:pStyle w:val="a6"/>
        <w:shd w:val="clear" w:color="auto" w:fill="FFFFFF"/>
        <w:jc w:val="both"/>
        <w:rPr>
          <w:color w:val="000000"/>
          <w:sz w:val="28"/>
          <w:szCs w:val="28"/>
        </w:rPr>
      </w:pPr>
      <w:r w:rsidRPr="00D600FB">
        <w:rPr>
          <w:color w:val="000000"/>
          <w:sz w:val="28"/>
          <w:szCs w:val="28"/>
        </w:rPr>
        <w:t>В общем, есть два основных способа, которыми можно использовать пропущенные соединения через разные непоследовательные слои:</w:t>
      </w:r>
    </w:p>
    <w:p w14:paraId="03BB5A36" w14:textId="3AE95A60" w:rsidR="00D600FB" w:rsidRPr="00D600FB" w:rsidRDefault="00D600FB" w:rsidP="00D600FB">
      <w:pPr>
        <w:pStyle w:val="a6"/>
        <w:shd w:val="clear" w:color="auto" w:fill="FFFFFF"/>
        <w:jc w:val="both"/>
        <w:rPr>
          <w:color w:val="000000"/>
          <w:sz w:val="28"/>
          <w:szCs w:val="28"/>
        </w:rPr>
      </w:pPr>
      <w:r w:rsidRPr="00D600FB">
        <w:rPr>
          <w:color w:val="000000"/>
          <w:sz w:val="28"/>
          <w:szCs w:val="28"/>
        </w:rPr>
        <w:t>а) </w:t>
      </w:r>
      <w:r w:rsidRPr="00D600FB">
        <w:rPr>
          <w:rStyle w:val="a4"/>
          <w:color w:val="000000"/>
          <w:sz w:val="28"/>
          <w:szCs w:val="28"/>
        </w:rPr>
        <w:t>добавление</w:t>
      </w:r>
      <w:r w:rsidRPr="00D600FB">
        <w:rPr>
          <w:color w:val="000000"/>
          <w:sz w:val="28"/>
          <w:szCs w:val="28"/>
        </w:rPr>
        <w:t>, как в остаточных архитектурах,</w:t>
      </w:r>
    </w:p>
    <w:p w14:paraId="45808A81" w14:textId="04DED51B" w:rsidR="00D600FB" w:rsidRPr="00D600FB" w:rsidRDefault="00D600FB" w:rsidP="00D600FB">
      <w:pPr>
        <w:pStyle w:val="a6"/>
        <w:shd w:val="clear" w:color="auto" w:fill="FFFFFF"/>
        <w:jc w:val="both"/>
        <w:rPr>
          <w:color w:val="000000"/>
          <w:sz w:val="28"/>
          <w:szCs w:val="28"/>
        </w:rPr>
      </w:pPr>
      <w:r w:rsidRPr="00D600FB">
        <w:rPr>
          <w:color w:val="000000"/>
          <w:sz w:val="28"/>
          <w:szCs w:val="28"/>
        </w:rPr>
        <w:t>б) </w:t>
      </w:r>
      <w:r w:rsidRPr="00D600FB">
        <w:rPr>
          <w:rStyle w:val="a4"/>
          <w:color w:val="000000"/>
          <w:sz w:val="28"/>
          <w:szCs w:val="28"/>
        </w:rPr>
        <w:t>конкатенация</w:t>
      </w:r>
      <w:r w:rsidRPr="00D600FB">
        <w:rPr>
          <w:color w:val="000000"/>
          <w:sz w:val="28"/>
          <w:szCs w:val="28"/>
        </w:rPr>
        <w:t>, как в плотно связанных архитектурах.</w:t>
      </w:r>
    </w:p>
    <w:p w14:paraId="6F4E5C3D" w14:textId="77777777" w:rsidR="00D600FB" w:rsidRPr="00D600FB" w:rsidRDefault="00D600FB" w:rsidP="00D600FB">
      <w:pPr>
        <w:pStyle w:val="a6"/>
        <w:shd w:val="clear" w:color="auto" w:fill="FFFFFF"/>
        <w:jc w:val="both"/>
        <w:rPr>
          <w:color w:val="000000"/>
          <w:sz w:val="28"/>
          <w:szCs w:val="28"/>
        </w:rPr>
      </w:pPr>
      <w:r w:rsidRPr="00D600FB">
        <w:rPr>
          <w:color w:val="000000"/>
          <w:sz w:val="28"/>
          <w:szCs w:val="28"/>
        </w:rPr>
        <w:t>Сначала мы опишем добавление, которое обычно называют соединениями с остаточным пропуском.</w:t>
      </w:r>
    </w:p>
    <w:p w14:paraId="12E072D2" w14:textId="28FC76A2" w:rsidR="00D600FB" w:rsidRPr="00D600FB" w:rsidRDefault="00D600FB" w:rsidP="00D600FB">
      <w:pPr>
        <w:jc w:val="center"/>
        <w:rPr>
          <w:rFonts w:ascii="Times New Roman" w:hAnsi="Times New Roman" w:cs="Times New Roman"/>
          <w:color w:val="000000"/>
          <w:sz w:val="28"/>
          <w:szCs w:val="28"/>
          <w:shd w:val="clear" w:color="auto" w:fill="FFFFFF"/>
          <w:lang w:val="en-US"/>
        </w:rPr>
      </w:pPr>
      <w:r w:rsidRPr="00D600FB">
        <w:rPr>
          <w:rFonts w:ascii="Times New Roman" w:hAnsi="Times New Roman" w:cs="Times New Roman"/>
          <w:color w:val="000000"/>
          <w:sz w:val="28"/>
          <w:szCs w:val="28"/>
          <w:shd w:val="clear" w:color="auto" w:fill="FFFFFF"/>
          <w:lang w:val="en-US"/>
        </w:rPr>
        <w:t>ResNet</w:t>
      </w:r>
    </w:p>
    <w:p w14:paraId="785FEDE7" w14:textId="7953F057" w:rsidR="00D600FB" w:rsidRPr="00D600FB" w:rsidRDefault="00D600FB" w:rsidP="006A1D40">
      <w:pPr>
        <w:jc w:val="both"/>
        <w:rPr>
          <w:rFonts w:ascii="Times New Roman" w:hAnsi="Times New Roman" w:cs="Times New Roman"/>
          <w:sz w:val="28"/>
          <w:szCs w:val="28"/>
          <w:lang w:val="en-US"/>
        </w:rPr>
      </w:pPr>
      <w:r w:rsidRPr="00D600FB">
        <w:rPr>
          <w:rFonts w:ascii="Times New Roman" w:hAnsi="Times New Roman" w:cs="Times New Roman"/>
          <w:color w:val="000000"/>
          <w:sz w:val="28"/>
          <w:szCs w:val="28"/>
          <w:shd w:val="clear" w:color="auto" w:fill="FFFFFF"/>
        </w:rPr>
        <w:t>Основная идея состоит в том, чтобы выполнить обратное распространение через функцию идентификации, просто используя векторное сложение. Тогда градиент будет просто умножен на единицу, и его значение будет сохранено в более ранних слоях. Это основная идея Residual Networks (ResNets): они складывают эти пропущенные остаточные блоки вместе. Мы используем функцию тождества, чтобы </w:t>
      </w:r>
      <w:r w:rsidRPr="00D600FB">
        <w:rPr>
          <w:rStyle w:val="a4"/>
          <w:rFonts w:ascii="Times New Roman" w:hAnsi="Times New Roman" w:cs="Times New Roman"/>
          <w:color w:val="000000"/>
          <w:sz w:val="28"/>
          <w:szCs w:val="28"/>
          <w:shd w:val="clear" w:color="auto" w:fill="FFFFFF"/>
        </w:rPr>
        <w:t>сохранить градиент</w:t>
      </w:r>
      <w:r w:rsidRPr="00D600FB">
        <w:rPr>
          <w:rFonts w:ascii="Times New Roman" w:hAnsi="Times New Roman" w:cs="Times New Roman"/>
          <w:color w:val="000000"/>
          <w:sz w:val="28"/>
          <w:szCs w:val="28"/>
          <w:shd w:val="clear" w:color="auto" w:fill="FFFFFF"/>
        </w:rPr>
        <w:t>.</w:t>
      </w:r>
    </w:p>
    <w:p w14:paraId="095E3889" w14:textId="3D7CF9BF" w:rsidR="00D600FB" w:rsidRPr="00D600FB" w:rsidRDefault="00D600FB" w:rsidP="00AD7CB0">
      <w:pPr>
        <w:jc w:val="center"/>
        <w:rPr>
          <w:rFonts w:ascii="Times New Roman" w:hAnsi="Times New Roman" w:cs="Times New Roman"/>
          <w:sz w:val="28"/>
          <w:szCs w:val="28"/>
          <w:lang w:val="en-US"/>
        </w:rPr>
      </w:pPr>
      <w:r w:rsidRPr="00D600FB">
        <w:rPr>
          <w:rFonts w:ascii="Times New Roman" w:hAnsi="Times New Roman" w:cs="Times New Roman"/>
          <w:noProof/>
          <w:sz w:val="28"/>
          <w:szCs w:val="28"/>
        </w:rPr>
        <w:lastRenderedPageBreak/>
        <w:drawing>
          <wp:inline distT="0" distB="0" distL="0" distR="0" wp14:anchorId="367E6753" wp14:editId="678D943E">
            <wp:extent cx="5940425" cy="3385403"/>
            <wp:effectExtent l="0" t="0" r="3175" b="5715"/>
            <wp:docPr id="4" name="Рисунок 4" descr="скип-соедин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скип-соединение"/>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3385403"/>
                    </a:xfrm>
                    <a:prstGeom prst="rect">
                      <a:avLst/>
                    </a:prstGeom>
                    <a:noFill/>
                    <a:ln>
                      <a:noFill/>
                    </a:ln>
                  </pic:spPr>
                </pic:pic>
              </a:graphicData>
            </a:graphic>
          </wp:inline>
        </w:drawing>
      </w:r>
    </w:p>
    <w:p w14:paraId="7E85EB73" w14:textId="698F8BE2" w:rsidR="00D600FB" w:rsidRPr="00D600FB" w:rsidRDefault="00D600FB" w:rsidP="00D600FB">
      <w:pPr>
        <w:jc w:val="both"/>
        <w:rPr>
          <w:rFonts w:ascii="Times New Roman" w:hAnsi="Times New Roman" w:cs="Times New Roman"/>
          <w:color w:val="000000"/>
          <w:sz w:val="28"/>
          <w:szCs w:val="28"/>
          <w:shd w:val="clear" w:color="auto" w:fill="FFFFFF"/>
        </w:rPr>
      </w:pPr>
      <w:r w:rsidRPr="00D600FB">
        <w:rPr>
          <w:rFonts w:ascii="Times New Roman" w:hAnsi="Times New Roman" w:cs="Times New Roman"/>
          <w:color w:val="000000"/>
          <w:sz w:val="28"/>
          <w:szCs w:val="28"/>
          <w:shd w:val="clear" w:color="auto" w:fill="FFFFFF"/>
        </w:rPr>
        <w:t>Математически мы можем представить остаточный блок и вычислить его частную производную (градиент) с учетом функции потерь следующим образом:</w:t>
      </w:r>
    </w:p>
    <w:p w14:paraId="42F6440E" w14:textId="480A3DE8" w:rsidR="00D600FB" w:rsidRPr="00D600FB" w:rsidRDefault="00D600FB" w:rsidP="00AD7CB0">
      <w:pPr>
        <w:jc w:val="center"/>
        <w:rPr>
          <w:rFonts w:ascii="Times New Roman" w:hAnsi="Times New Roman" w:cs="Times New Roman"/>
          <w:sz w:val="28"/>
          <w:szCs w:val="28"/>
          <w:lang w:val="en-US"/>
        </w:rPr>
      </w:pPr>
      <w:r w:rsidRPr="00D600FB">
        <w:rPr>
          <w:rFonts w:ascii="Times New Roman" w:hAnsi="Times New Roman" w:cs="Times New Roman"/>
          <w:noProof/>
          <w:sz w:val="28"/>
          <w:szCs w:val="28"/>
        </w:rPr>
        <w:drawing>
          <wp:inline distT="0" distB="0" distL="0" distR="0" wp14:anchorId="4E54E76B" wp14:editId="2A3ED8A7">
            <wp:extent cx="4076700" cy="6572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76700" cy="657225"/>
                    </a:xfrm>
                    <a:prstGeom prst="rect">
                      <a:avLst/>
                    </a:prstGeom>
                  </pic:spPr>
                </pic:pic>
              </a:graphicData>
            </a:graphic>
          </wp:inline>
        </w:drawing>
      </w:r>
    </w:p>
    <w:p w14:paraId="4BF5D2CF" w14:textId="511FB592" w:rsidR="00D600FB" w:rsidRPr="00D600FB" w:rsidRDefault="00D600FB" w:rsidP="00D600FB">
      <w:pPr>
        <w:jc w:val="both"/>
        <w:rPr>
          <w:rFonts w:ascii="Times New Roman" w:hAnsi="Times New Roman" w:cs="Times New Roman"/>
          <w:sz w:val="28"/>
          <w:szCs w:val="28"/>
        </w:rPr>
      </w:pPr>
      <w:r w:rsidRPr="00D600FB">
        <w:rPr>
          <w:rFonts w:ascii="Times New Roman" w:hAnsi="Times New Roman" w:cs="Times New Roman"/>
          <w:color w:val="000000"/>
          <w:sz w:val="28"/>
          <w:szCs w:val="28"/>
          <w:shd w:val="clear" w:color="auto" w:fill="FFFFFF"/>
        </w:rPr>
        <w:t>Помимо исчезающих градиентов, есть еще одна причина, по которой мы их часто используем. Для множества задач (таких как семантическая сегментация, оценка оптического потока и т. д.) есть некоторая информация, которая была получена на начальных уровнях, и мы хотели бы позволить более поздним уровням также учиться на них. </w:t>
      </w:r>
      <w:r w:rsidRPr="00D600FB">
        <w:rPr>
          <w:rStyle w:val="a4"/>
          <w:rFonts w:ascii="Times New Roman" w:hAnsi="Times New Roman" w:cs="Times New Roman"/>
          <w:color w:val="000000"/>
          <w:sz w:val="28"/>
          <w:szCs w:val="28"/>
          <w:shd w:val="clear" w:color="auto" w:fill="FFFFFF"/>
        </w:rPr>
        <w:t>Было замечено, что на более ранних уровнях изученные признаки соответствуют более низкой семантической информации, которая извлекается из входных данных. </w:t>
      </w:r>
      <w:r w:rsidRPr="00D600FB">
        <w:rPr>
          <w:rFonts w:ascii="Times New Roman" w:hAnsi="Times New Roman" w:cs="Times New Roman"/>
          <w:color w:val="000000"/>
          <w:sz w:val="28"/>
          <w:szCs w:val="28"/>
          <w:shd w:val="clear" w:color="auto" w:fill="FFFFFF"/>
        </w:rPr>
        <w:t> Если бы мы не использовали пропускное соединение, эта информация стала бы слишком абстрактной.</w:t>
      </w:r>
    </w:p>
    <w:p w14:paraId="5A9FF569" w14:textId="794C9F86" w:rsidR="006A1D40" w:rsidRPr="00D600FB" w:rsidRDefault="00D600FB" w:rsidP="00D600FB">
      <w:pPr>
        <w:tabs>
          <w:tab w:val="center" w:pos="4677"/>
          <w:tab w:val="left" w:pos="5775"/>
        </w:tabs>
        <w:rPr>
          <w:rFonts w:ascii="Times New Roman" w:hAnsi="Times New Roman" w:cs="Times New Roman"/>
          <w:sz w:val="28"/>
          <w:szCs w:val="28"/>
          <w:lang w:val="en-US"/>
        </w:rPr>
      </w:pPr>
      <w:r w:rsidRPr="00D600FB">
        <w:rPr>
          <w:rFonts w:ascii="Times New Roman" w:hAnsi="Times New Roman" w:cs="Times New Roman"/>
          <w:sz w:val="28"/>
          <w:szCs w:val="28"/>
          <w:lang w:val="en-US"/>
        </w:rPr>
        <w:tab/>
      </w:r>
      <w:r w:rsidR="00AD7CB0" w:rsidRPr="00D600FB">
        <w:rPr>
          <w:rFonts w:ascii="Times New Roman" w:hAnsi="Times New Roman" w:cs="Times New Roman"/>
          <w:sz w:val="28"/>
          <w:szCs w:val="28"/>
          <w:lang w:val="en-US"/>
        </w:rPr>
        <w:t>DenseNet</w:t>
      </w:r>
      <w:r w:rsidRPr="00D600FB">
        <w:rPr>
          <w:rFonts w:ascii="Times New Roman" w:hAnsi="Times New Roman" w:cs="Times New Roman"/>
          <w:sz w:val="28"/>
          <w:szCs w:val="28"/>
          <w:lang w:val="en-US"/>
        </w:rPr>
        <w:tab/>
      </w:r>
    </w:p>
    <w:p w14:paraId="0B90C41B" w14:textId="1D99F3E2" w:rsidR="00D600FB" w:rsidRPr="00D600FB" w:rsidRDefault="00D600FB" w:rsidP="00D600FB">
      <w:pPr>
        <w:tabs>
          <w:tab w:val="center" w:pos="4677"/>
          <w:tab w:val="left" w:pos="5775"/>
        </w:tabs>
        <w:rPr>
          <w:rFonts w:ascii="Times New Roman" w:hAnsi="Times New Roman" w:cs="Times New Roman"/>
          <w:sz w:val="28"/>
          <w:szCs w:val="28"/>
        </w:rPr>
      </w:pPr>
      <w:r w:rsidRPr="00D600FB">
        <w:rPr>
          <w:rFonts w:ascii="Times New Roman" w:hAnsi="Times New Roman" w:cs="Times New Roman"/>
          <w:sz w:val="28"/>
          <w:szCs w:val="28"/>
        </w:rPr>
        <w:t>Как уже говорилось, для многих задач плотного прогнозирования существует информация низкого уровня, разделяемая между входом и выходом, и было бы желательно передавать эту информацию напрямую через сеть . Альтернативный способ пропустить соединения — объединить предыдущие карты объектов. Самая известная архитектура глубокого обучения —  DenseNet . Ниже вы можете увидеть пример возможности повторного использования функции путем объединения с 5 сверточными слоями:</w:t>
      </w:r>
    </w:p>
    <w:p w14:paraId="491C2C28" w14:textId="5C4123E9" w:rsidR="00AD7CB0" w:rsidRPr="00D600FB" w:rsidRDefault="00AD7CB0" w:rsidP="000C7A67">
      <w:pPr>
        <w:jc w:val="center"/>
        <w:rPr>
          <w:rFonts w:ascii="Times New Roman" w:hAnsi="Times New Roman" w:cs="Times New Roman"/>
          <w:sz w:val="28"/>
          <w:szCs w:val="28"/>
          <w:lang w:val="en-US"/>
        </w:rPr>
      </w:pPr>
      <w:r w:rsidRPr="00D600FB">
        <w:rPr>
          <w:rFonts w:ascii="Times New Roman" w:hAnsi="Times New Roman" w:cs="Times New Roman"/>
          <w:noProof/>
          <w:sz w:val="28"/>
          <w:szCs w:val="28"/>
          <w:lang w:val="en-US"/>
        </w:rPr>
        <w:lastRenderedPageBreak/>
        <w:drawing>
          <wp:inline distT="0" distB="0" distL="0" distR="0" wp14:anchorId="6BBD729C" wp14:editId="1C6BA0F6">
            <wp:extent cx="4366390" cy="2907502"/>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74561" cy="2912943"/>
                    </a:xfrm>
                    <a:prstGeom prst="rect">
                      <a:avLst/>
                    </a:prstGeom>
                    <a:noFill/>
                    <a:ln>
                      <a:noFill/>
                    </a:ln>
                  </pic:spPr>
                </pic:pic>
              </a:graphicData>
            </a:graphic>
          </wp:inline>
        </w:drawing>
      </w:r>
    </w:p>
    <w:p w14:paraId="1A4B646A" w14:textId="28A38640" w:rsidR="00D600FB" w:rsidRPr="00D600FB" w:rsidRDefault="00D600FB" w:rsidP="00D600FB">
      <w:pPr>
        <w:pStyle w:val="a6"/>
        <w:shd w:val="clear" w:color="auto" w:fill="FFFFFF"/>
        <w:jc w:val="both"/>
        <w:rPr>
          <w:color w:val="000000"/>
          <w:sz w:val="28"/>
          <w:szCs w:val="28"/>
        </w:rPr>
      </w:pPr>
      <w:r w:rsidRPr="00D600FB">
        <w:rPr>
          <w:color w:val="000000"/>
          <w:sz w:val="28"/>
          <w:szCs w:val="28"/>
        </w:rPr>
        <w:t>Эта архитектура активно использует конкатенацию функций, чтобы обеспечить максимальный поток информации между уровнями в сети. Это достигается путем </w:t>
      </w:r>
      <w:r w:rsidRPr="00D600FB">
        <w:rPr>
          <w:rStyle w:val="a4"/>
          <w:color w:val="000000"/>
          <w:sz w:val="28"/>
          <w:szCs w:val="28"/>
        </w:rPr>
        <w:t>соединения через конкатенацию всех слоев напрямую друг с другом</w:t>
      </w:r>
      <w:r w:rsidRPr="00D600FB">
        <w:rPr>
          <w:color w:val="000000"/>
          <w:sz w:val="28"/>
          <w:szCs w:val="28"/>
        </w:rPr>
        <w:t>, в отличие от ResNets. Практически, что вы в основном делаете, так это объединяете измерение функционального канала. Это ведет к</w:t>
      </w:r>
    </w:p>
    <w:p w14:paraId="5957E530" w14:textId="77777777" w:rsidR="00D600FB" w:rsidRPr="00D600FB" w:rsidRDefault="00D600FB" w:rsidP="00D600FB">
      <w:pPr>
        <w:pStyle w:val="a6"/>
        <w:shd w:val="clear" w:color="auto" w:fill="FFFFFF"/>
        <w:jc w:val="both"/>
        <w:rPr>
          <w:color w:val="000000"/>
          <w:sz w:val="28"/>
          <w:szCs w:val="28"/>
        </w:rPr>
      </w:pPr>
      <w:r w:rsidRPr="00D600FB">
        <w:rPr>
          <w:color w:val="000000"/>
          <w:sz w:val="28"/>
          <w:szCs w:val="28"/>
        </w:rPr>
        <w:t>а) </w:t>
      </w:r>
      <w:r w:rsidRPr="00D600FB">
        <w:rPr>
          <w:rStyle w:val="a4"/>
          <w:color w:val="000000"/>
          <w:sz w:val="28"/>
          <w:szCs w:val="28"/>
        </w:rPr>
        <w:t>огромное количество функциональных каналов на последних слоях</w:t>
      </w:r>
      <w:r w:rsidRPr="00D600FB">
        <w:rPr>
          <w:color w:val="000000"/>
          <w:sz w:val="28"/>
          <w:szCs w:val="28"/>
        </w:rPr>
        <w:t> сети,</w:t>
      </w:r>
    </w:p>
    <w:p w14:paraId="1C004280" w14:textId="59507ED5" w:rsidR="00D600FB" w:rsidRPr="00D600FB" w:rsidRDefault="00D600FB" w:rsidP="00D600FB">
      <w:pPr>
        <w:pStyle w:val="a6"/>
        <w:shd w:val="clear" w:color="auto" w:fill="FFFFFF"/>
        <w:jc w:val="both"/>
        <w:rPr>
          <w:color w:val="000000"/>
          <w:sz w:val="28"/>
          <w:szCs w:val="28"/>
        </w:rPr>
      </w:pPr>
      <w:r w:rsidRPr="00D600FB">
        <w:rPr>
          <w:color w:val="000000"/>
          <w:sz w:val="28"/>
          <w:szCs w:val="28"/>
        </w:rPr>
        <w:t>б) к более </w:t>
      </w:r>
      <w:r w:rsidRPr="00D600FB">
        <w:rPr>
          <w:rStyle w:val="a4"/>
          <w:color w:val="000000"/>
          <w:sz w:val="28"/>
          <w:szCs w:val="28"/>
        </w:rPr>
        <w:t>компактным</w:t>
      </w:r>
      <w:r w:rsidRPr="00D600FB">
        <w:rPr>
          <w:color w:val="000000"/>
          <w:sz w:val="28"/>
          <w:szCs w:val="28"/>
        </w:rPr>
        <w:t> моделям,</w:t>
      </w:r>
    </w:p>
    <w:p w14:paraId="5103D6BB" w14:textId="7EF80138" w:rsidR="00D600FB" w:rsidRPr="00D600FB" w:rsidRDefault="00D600FB" w:rsidP="00D600FB">
      <w:pPr>
        <w:pStyle w:val="a6"/>
        <w:shd w:val="clear" w:color="auto" w:fill="FFFFFF"/>
        <w:jc w:val="both"/>
        <w:rPr>
          <w:color w:val="000000"/>
          <w:sz w:val="28"/>
          <w:szCs w:val="28"/>
        </w:rPr>
      </w:pPr>
      <w:r w:rsidRPr="00D600FB">
        <w:rPr>
          <w:color w:val="000000"/>
          <w:sz w:val="28"/>
          <w:szCs w:val="28"/>
        </w:rPr>
        <w:t>c) экстремальная </w:t>
      </w:r>
      <w:r w:rsidRPr="00D600FB">
        <w:rPr>
          <w:rStyle w:val="a4"/>
          <w:color w:val="000000"/>
          <w:sz w:val="28"/>
          <w:szCs w:val="28"/>
        </w:rPr>
        <w:t>возможность повторного использования функций</w:t>
      </w:r>
      <w:r w:rsidRPr="00D600FB">
        <w:rPr>
          <w:color w:val="000000"/>
          <w:sz w:val="28"/>
          <w:szCs w:val="28"/>
        </w:rPr>
        <w:t>.</w:t>
      </w:r>
    </w:p>
    <w:p w14:paraId="660C88B3" w14:textId="6D5D8CBF" w:rsidR="00D600FB" w:rsidRPr="00E92E95" w:rsidRDefault="00D600FB" w:rsidP="000C7A67">
      <w:pPr>
        <w:jc w:val="center"/>
        <w:rPr>
          <w:rFonts w:ascii="Times New Roman" w:hAnsi="Times New Roman" w:cs="Times New Roman"/>
          <w:sz w:val="28"/>
          <w:szCs w:val="28"/>
        </w:rPr>
      </w:pPr>
      <w:r w:rsidRPr="00E92E95">
        <w:rPr>
          <w:rFonts w:ascii="Times New Roman" w:hAnsi="Times New Roman" w:cs="Times New Roman"/>
          <w:noProof/>
          <w:sz w:val="28"/>
          <w:szCs w:val="28"/>
        </w:rPr>
        <w:drawing>
          <wp:inline distT="0" distB="0" distL="0" distR="0" wp14:anchorId="30DA164C" wp14:editId="13A7DDBD">
            <wp:extent cx="3508311" cy="2036952"/>
            <wp:effectExtent l="0" t="0" r="0" b="1905"/>
            <wp:docPr id="6" name="Рисунок 6" descr="resnet-конкатенац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net-конкатенация"/>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2338" cy="2079933"/>
                    </a:xfrm>
                    <a:prstGeom prst="rect">
                      <a:avLst/>
                    </a:prstGeom>
                    <a:noFill/>
                    <a:ln>
                      <a:noFill/>
                    </a:ln>
                  </pic:spPr>
                </pic:pic>
              </a:graphicData>
            </a:graphic>
          </wp:inline>
        </w:drawing>
      </w:r>
    </w:p>
    <w:p w14:paraId="5951F2B8" w14:textId="5E5C3A6B" w:rsidR="00AD7CB0" w:rsidRPr="00E92E95" w:rsidRDefault="00270070" w:rsidP="00270070">
      <w:pPr>
        <w:jc w:val="center"/>
        <w:rPr>
          <w:rFonts w:ascii="Times New Roman" w:hAnsi="Times New Roman" w:cs="Times New Roman"/>
          <w:sz w:val="28"/>
          <w:szCs w:val="28"/>
        </w:rPr>
      </w:pPr>
      <w:r w:rsidRPr="00E92E95">
        <w:rPr>
          <w:rFonts w:ascii="Times New Roman" w:hAnsi="Times New Roman" w:cs="Times New Roman"/>
          <w:sz w:val="28"/>
          <w:szCs w:val="28"/>
        </w:rPr>
        <w:t>Перенос обучения</w:t>
      </w:r>
    </w:p>
    <w:p w14:paraId="133A0220" w14:textId="20B9F7FD" w:rsidR="00270070" w:rsidRPr="00E92E95" w:rsidRDefault="00270070" w:rsidP="00E92E95">
      <w:pPr>
        <w:jc w:val="both"/>
        <w:rPr>
          <w:rFonts w:ascii="Times New Roman" w:hAnsi="Times New Roman" w:cs="Times New Roman"/>
          <w:sz w:val="28"/>
          <w:szCs w:val="28"/>
        </w:rPr>
      </w:pPr>
      <w:r w:rsidRPr="00E92E95">
        <w:rPr>
          <w:rFonts w:ascii="Times New Roman" w:hAnsi="Times New Roman" w:cs="Times New Roman"/>
          <w:color w:val="212529"/>
          <w:sz w:val="28"/>
          <w:szCs w:val="28"/>
          <w:shd w:val="clear" w:color="auto" w:fill="FFFFFF"/>
        </w:rPr>
        <w:t xml:space="preserve">Трансферное обучение является популярным методом в компьютерном зрении, потому что оно позволяет нам </w:t>
      </w:r>
      <w:r w:rsidRPr="00E92E95">
        <w:rPr>
          <w:rStyle w:val="a4"/>
          <w:rFonts w:ascii="Times New Roman" w:hAnsi="Times New Roman" w:cs="Times New Roman"/>
          <w:color w:val="212529"/>
          <w:sz w:val="28"/>
          <w:szCs w:val="28"/>
          <w:shd w:val="clear" w:color="auto" w:fill="FFFFFF"/>
        </w:rPr>
        <w:t>создавать точные модели, экономя время</w:t>
      </w:r>
      <w:r w:rsidRPr="00E92E95">
        <w:rPr>
          <w:rFonts w:ascii="Times New Roman" w:hAnsi="Times New Roman" w:cs="Times New Roman"/>
          <w:color w:val="212529"/>
          <w:sz w:val="28"/>
          <w:szCs w:val="28"/>
          <w:shd w:val="clear" w:color="auto" w:fill="FFFFFF"/>
        </w:rPr>
        <w:t xml:space="preserve">. С помощью трансферного обучения вместо того, чтобы начинать процесс обучения с нуля, вы начинаете с шаблонов, которые были изучены при решении другой задачи. Таким образом, вы используете предыдущие </w:t>
      </w:r>
      <w:r w:rsidRPr="00E92E95">
        <w:rPr>
          <w:rFonts w:ascii="Times New Roman" w:hAnsi="Times New Roman" w:cs="Times New Roman"/>
          <w:color w:val="212529"/>
          <w:sz w:val="28"/>
          <w:szCs w:val="28"/>
          <w:shd w:val="clear" w:color="auto" w:fill="FFFFFF"/>
        </w:rPr>
        <w:lastRenderedPageBreak/>
        <w:t>знания и избегаете начинать с нуля. Примите это как глубокую обучающую версию</w:t>
      </w:r>
      <w:r w:rsidR="00E92E95" w:rsidRPr="00E92E95">
        <w:rPr>
          <w:rFonts w:ascii="Times New Roman" w:hAnsi="Times New Roman" w:cs="Times New Roman"/>
          <w:color w:val="212529"/>
          <w:sz w:val="28"/>
          <w:szCs w:val="28"/>
          <w:shd w:val="clear" w:color="auto" w:fill="FFFFFF"/>
        </w:rPr>
        <w:t xml:space="preserve"> </w:t>
      </w:r>
      <w:r w:rsidRPr="00E92E95">
        <w:rPr>
          <w:rFonts w:ascii="Times New Roman" w:hAnsi="Times New Roman" w:cs="Times New Roman"/>
          <w:color w:val="212529"/>
          <w:sz w:val="28"/>
          <w:szCs w:val="28"/>
          <w:shd w:val="clear" w:color="auto" w:fill="FFFFFF"/>
        </w:rPr>
        <w:t>«стоящий на плече гигантов».</w:t>
      </w:r>
    </w:p>
    <w:p w14:paraId="07E50194" w14:textId="4B6DB13C" w:rsidR="00270070" w:rsidRPr="00E92E95" w:rsidRDefault="00E92E95" w:rsidP="00E92E95">
      <w:pPr>
        <w:jc w:val="both"/>
        <w:rPr>
          <w:rFonts w:ascii="Times New Roman" w:hAnsi="Times New Roman" w:cs="Times New Roman"/>
          <w:color w:val="212529"/>
          <w:sz w:val="28"/>
          <w:szCs w:val="28"/>
          <w:shd w:val="clear" w:color="auto" w:fill="FFFFFF"/>
        </w:rPr>
      </w:pPr>
      <w:r w:rsidRPr="00E92E95">
        <w:rPr>
          <w:rFonts w:ascii="Times New Roman" w:hAnsi="Times New Roman" w:cs="Times New Roman"/>
          <w:color w:val="212529"/>
          <w:sz w:val="28"/>
          <w:szCs w:val="28"/>
          <w:shd w:val="clear" w:color="auto" w:fill="FFFFFF"/>
        </w:rPr>
        <w:t xml:space="preserve">В компьютерном зрении передача обучения обычно выражается с помощью </w:t>
      </w:r>
      <w:r w:rsidRPr="00E92E95">
        <w:rPr>
          <w:rStyle w:val="a4"/>
          <w:rFonts w:ascii="Times New Roman" w:hAnsi="Times New Roman" w:cs="Times New Roman"/>
          <w:color w:val="212529"/>
          <w:sz w:val="28"/>
          <w:szCs w:val="28"/>
          <w:shd w:val="clear" w:color="auto" w:fill="FFFFFF"/>
        </w:rPr>
        <w:t>предварительно обученные модели</w:t>
      </w:r>
      <w:r w:rsidRPr="00E92E95">
        <w:rPr>
          <w:rFonts w:ascii="Times New Roman" w:hAnsi="Times New Roman" w:cs="Times New Roman"/>
          <w:color w:val="212529"/>
          <w:sz w:val="28"/>
          <w:szCs w:val="28"/>
          <w:shd w:val="clear" w:color="auto" w:fill="FFFFFF"/>
        </w:rPr>
        <w:t>, предварительно обученная модель — это модель, которая была обучена на большом наборе эталонных данных для решения проблемы, аналогичной той, которую мы хотим решить. Соответственно, из-за вычислительной стоимости обучения таких моделей обычной практикой является импорт и использование моделей из опубликованной литературы (например,</w:t>
      </w:r>
      <w:r w:rsidRPr="000C7A67">
        <w:rPr>
          <w:rFonts w:ascii="Times New Roman" w:hAnsi="Times New Roman" w:cs="Times New Roman"/>
          <w:sz w:val="28"/>
          <w:szCs w:val="28"/>
          <w:shd w:val="clear" w:color="auto" w:fill="FFFFFF"/>
        </w:rPr>
        <w:t>VGG</w:t>
      </w:r>
      <w:r w:rsidRPr="00E92E95">
        <w:rPr>
          <w:rFonts w:ascii="Times New Roman" w:hAnsi="Times New Roman" w:cs="Times New Roman"/>
          <w:color w:val="212529"/>
          <w:sz w:val="28"/>
          <w:szCs w:val="28"/>
          <w:shd w:val="clear" w:color="auto" w:fill="FFFFFF"/>
        </w:rPr>
        <w:t>,</w:t>
      </w:r>
      <w:r w:rsidRPr="00E92E95">
        <w:rPr>
          <w:rFonts w:ascii="Times New Roman" w:hAnsi="Times New Roman" w:cs="Times New Roman"/>
          <w:sz w:val="28"/>
          <w:szCs w:val="28"/>
          <w:lang w:val="en-US"/>
        </w:rPr>
        <w:t>Inception</w:t>
      </w:r>
      <w:r w:rsidRPr="00E92E95">
        <w:rPr>
          <w:rFonts w:ascii="Times New Roman" w:hAnsi="Times New Roman" w:cs="Times New Roman"/>
          <w:color w:val="212529"/>
          <w:sz w:val="28"/>
          <w:szCs w:val="28"/>
          <w:shd w:val="clear" w:color="auto" w:fill="FFFFFF"/>
        </w:rPr>
        <w:t>,</w:t>
      </w:r>
      <w:r w:rsidRPr="000C7A67">
        <w:rPr>
          <w:rFonts w:ascii="Times New Roman" w:hAnsi="Times New Roman" w:cs="Times New Roman"/>
          <w:sz w:val="28"/>
          <w:szCs w:val="28"/>
          <w:shd w:val="clear" w:color="auto" w:fill="FFFFFF"/>
        </w:rPr>
        <w:t>MobileNet</w:t>
      </w:r>
      <w:r w:rsidRPr="00E92E95">
        <w:rPr>
          <w:rFonts w:ascii="Times New Roman" w:hAnsi="Times New Roman" w:cs="Times New Roman"/>
          <w:color w:val="212529"/>
          <w:sz w:val="28"/>
          <w:szCs w:val="28"/>
          <w:shd w:val="clear" w:color="auto" w:fill="FFFFFF"/>
        </w:rPr>
        <w:t>). Всесторонний обзор эффективности предварительно обученных моделей по проблемам компьютерного зрения с использованием данных из задачи ImageNet (Deng et al. 2009) представлен Canziani et al. (2016).</w:t>
      </w:r>
    </w:p>
    <w:p w14:paraId="122892B1" w14:textId="767E5B97" w:rsidR="00E92E95" w:rsidRPr="00E92E95" w:rsidRDefault="00E92E95" w:rsidP="00E92E95">
      <w:pPr>
        <w:shd w:val="clear" w:color="auto" w:fill="FFFFFF"/>
        <w:spacing w:after="100" w:afterAutospacing="1" w:line="240" w:lineRule="auto"/>
        <w:jc w:val="both"/>
        <w:rPr>
          <w:rFonts w:ascii="Times New Roman" w:eastAsia="Times New Roman" w:hAnsi="Times New Roman" w:cs="Times New Roman"/>
          <w:color w:val="212529"/>
          <w:sz w:val="28"/>
          <w:szCs w:val="28"/>
          <w:lang w:eastAsia="ru-RU"/>
        </w:rPr>
      </w:pPr>
      <w:r w:rsidRPr="00E92E95">
        <w:rPr>
          <w:rFonts w:ascii="Times New Roman" w:eastAsia="Times New Roman" w:hAnsi="Times New Roman" w:cs="Times New Roman"/>
          <w:color w:val="212529"/>
          <w:sz w:val="28"/>
          <w:szCs w:val="28"/>
          <w:lang w:eastAsia="ru-RU"/>
        </w:rPr>
        <w:t>Несколько предварительно обученных моделей, используемых в трансферном обучении, основаны на</w:t>
      </w:r>
      <w:r w:rsidRPr="00E92E95">
        <w:rPr>
          <w:rFonts w:ascii="Times New Roman" w:eastAsia="Times New Roman" w:hAnsi="Times New Roman" w:cs="Times New Roman"/>
          <w:b/>
          <w:bCs/>
          <w:color w:val="212529"/>
          <w:sz w:val="28"/>
          <w:szCs w:val="28"/>
          <w:lang w:eastAsia="ru-RU"/>
        </w:rPr>
        <w:t xml:space="preserve">сверточные нейронные </w:t>
      </w:r>
      <w:r w:rsidR="000C7A67" w:rsidRPr="00E92E95">
        <w:rPr>
          <w:rFonts w:ascii="Times New Roman" w:eastAsia="Times New Roman" w:hAnsi="Times New Roman" w:cs="Times New Roman"/>
          <w:b/>
          <w:bCs/>
          <w:color w:val="212529"/>
          <w:sz w:val="28"/>
          <w:szCs w:val="28"/>
          <w:lang w:eastAsia="ru-RU"/>
        </w:rPr>
        <w:t>сети (</w:t>
      </w:r>
      <w:r w:rsidRPr="00E92E95">
        <w:rPr>
          <w:rFonts w:ascii="Times New Roman" w:eastAsia="Times New Roman" w:hAnsi="Times New Roman" w:cs="Times New Roman"/>
          <w:b/>
          <w:bCs/>
          <w:color w:val="212529"/>
          <w:sz w:val="28"/>
          <w:szCs w:val="28"/>
          <w:lang w:eastAsia="ru-RU"/>
        </w:rPr>
        <w:t>CNN</w:t>
      </w:r>
      <w:r w:rsidR="000C7A67" w:rsidRPr="00E92E95">
        <w:rPr>
          <w:rFonts w:ascii="Times New Roman" w:eastAsia="Times New Roman" w:hAnsi="Times New Roman" w:cs="Times New Roman"/>
          <w:b/>
          <w:bCs/>
          <w:color w:val="212529"/>
          <w:sz w:val="28"/>
          <w:szCs w:val="28"/>
          <w:lang w:eastAsia="ru-RU"/>
        </w:rPr>
        <w:t>)</w:t>
      </w:r>
      <w:r w:rsidR="000C7A67" w:rsidRPr="00E92E95">
        <w:rPr>
          <w:rFonts w:ascii="Times New Roman" w:eastAsia="Times New Roman" w:hAnsi="Times New Roman" w:cs="Times New Roman"/>
          <w:color w:val="212529"/>
          <w:sz w:val="28"/>
          <w:szCs w:val="28"/>
          <w:lang w:eastAsia="ru-RU"/>
        </w:rPr>
        <w:t xml:space="preserve"> (</w:t>
      </w:r>
      <w:r w:rsidRPr="00E92E95">
        <w:rPr>
          <w:rFonts w:ascii="Times New Roman" w:eastAsia="Times New Roman" w:hAnsi="Times New Roman" w:cs="Times New Roman"/>
          <w:color w:val="212529"/>
          <w:sz w:val="28"/>
          <w:szCs w:val="28"/>
          <w:lang w:eastAsia="ru-RU"/>
        </w:rPr>
        <w:t>Вулодимос и др. 2018). В целом было показано, что CNN преуспевает в широком спектре задач компьютерного зрения (Bengio 2009). Его высокая производительность и легкость в обучении являются двумя основными факторами, влияющими на популярность CNN в последние годы.</w:t>
      </w:r>
    </w:p>
    <w:p w14:paraId="39905BFB" w14:textId="77777777" w:rsidR="00E92E95" w:rsidRPr="00E92E95" w:rsidRDefault="00E92E95" w:rsidP="00E92E95">
      <w:pPr>
        <w:shd w:val="clear" w:color="auto" w:fill="FFFFFF"/>
        <w:spacing w:after="100" w:afterAutospacing="1" w:line="240" w:lineRule="auto"/>
        <w:jc w:val="both"/>
        <w:rPr>
          <w:rFonts w:ascii="Times New Roman" w:eastAsia="Times New Roman" w:hAnsi="Times New Roman" w:cs="Times New Roman"/>
          <w:color w:val="212529"/>
          <w:sz w:val="28"/>
          <w:szCs w:val="28"/>
          <w:lang w:eastAsia="ru-RU"/>
        </w:rPr>
      </w:pPr>
      <w:r w:rsidRPr="00E92E95">
        <w:rPr>
          <w:rFonts w:ascii="Times New Roman" w:eastAsia="Times New Roman" w:hAnsi="Times New Roman" w:cs="Times New Roman"/>
          <w:color w:val="212529"/>
          <w:sz w:val="28"/>
          <w:szCs w:val="28"/>
          <w:lang w:eastAsia="ru-RU"/>
        </w:rPr>
        <w:t>Типичный CNN состоит из двух частей:</w:t>
      </w:r>
    </w:p>
    <w:p w14:paraId="72257131" w14:textId="77777777" w:rsidR="00E92E95" w:rsidRPr="00E92E95" w:rsidRDefault="00E92E95" w:rsidP="00E92E95">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12529"/>
          <w:sz w:val="28"/>
          <w:szCs w:val="28"/>
          <w:lang w:eastAsia="ru-RU"/>
        </w:rPr>
      </w:pPr>
      <w:r w:rsidRPr="00E92E95">
        <w:rPr>
          <w:rFonts w:ascii="Times New Roman" w:eastAsia="Times New Roman" w:hAnsi="Times New Roman" w:cs="Times New Roman"/>
          <w:b/>
          <w:bCs/>
          <w:color w:val="212529"/>
          <w:sz w:val="28"/>
          <w:szCs w:val="28"/>
          <w:lang w:eastAsia="ru-RU"/>
        </w:rPr>
        <w:t>Сверточная база</w:t>
      </w:r>
      <w:r w:rsidRPr="00E92E95">
        <w:rPr>
          <w:rFonts w:ascii="Times New Roman" w:eastAsia="Times New Roman" w:hAnsi="Times New Roman" w:cs="Times New Roman"/>
          <w:color w:val="212529"/>
          <w:sz w:val="28"/>
          <w:szCs w:val="28"/>
          <w:lang w:eastAsia="ru-RU"/>
        </w:rPr>
        <w:t>, который состоит из стека сверточных и пулирующих слоев. Основная цель сверточной базы - генерировать элементы изображения. Интуитивно понятное объяснение сверточных и пулирующих слоев см. В Chollet (2017).</w:t>
      </w:r>
    </w:p>
    <w:p w14:paraId="217449CE" w14:textId="7616E284" w:rsidR="00E92E95" w:rsidRPr="00E92E95" w:rsidRDefault="00E92E95" w:rsidP="00E92E95">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12529"/>
          <w:sz w:val="28"/>
          <w:szCs w:val="28"/>
          <w:lang w:eastAsia="ru-RU"/>
        </w:rPr>
      </w:pPr>
      <w:r w:rsidRPr="00E92E95">
        <w:rPr>
          <w:rFonts w:ascii="Times New Roman" w:eastAsia="Times New Roman" w:hAnsi="Times New Roman" w:cs="Times New Roman"/>
          <w:b/>
          <w:bCs/>
          <w:color w:val="212529"/>
          <w:sz w:val="28"/>
          <w:szCs w:val="28"/>
          <w:lang w:eastAsia="ru-RU"/>
        </w:rPr>
        <w:t>классификатор</w:t>
      </w:r>
      <w:r w:rsidRPr="00E92E95">
        <w:rPr>
          <w:rFonts w:ascii="Times New Roman" w:eastAsia="Times New Roman" w:hAnsi="Times New Roman" w:cs="Times New Roman"/>
          <w:color w:val="212529"/>
          <w:sz w:val="28"/>
          <w:szCs w:val="28"/>
          <w:lang w:eastAsia="ru-RU"/>
        </w:rPr>
        <w:t xml:space="preserve">, который обычно состоит из полностью связанных слоев. Основная цель классификатора - классифицировать изображение на основе обнаруженных признаков. Полностью связанный слой </w:t>
      </w:r>
      <w:r w:rsidR="000C7A67" w:rsidRPr="00E92E95">
        <w:rPr>
          <w:rFonts w:ascii="Times New Roman" w:eastAsia="Times New Roman" w:hAnsi="Times New Roman" w:cs="Times New Roman"/>
          <w:color w:val="212529"/>
          <w:sz w:val="28"/>
          <w:szCs w:val="28"/>
          <w:lang w:eastAsia="ru-RU"/>
        </w:rPr>
        <w:t>— это</w:t>
      </w:r>
      <w:r w:rsidRPr="00E92E95">
        <w:rPr>
          <w:rFonts w:ascii="Times New Roman" w:eastAsia="Times New Roman" w:hAnsi="Times New Roman" w:cs="Times New Roman"/>
          <w:color w:val="212529"/>
          <w:sz w:val="28"/>
          <w:szCs w:val="28"/>
          <w:lang w:eastAsia="ru-RU"/>
        </w:rPr>
        <w:t xml:space="preserve"> слой, чьи нейроны полностью связаны со всей активацией на предыдущем уровне.</w:t>
      </w:r>
    </w:p>
    <w:p w14:paraId="29B3445D" w14:textId="77777777" w:rsidR="00E92E95" w:rsidRPr="00E92E95" w:rsidRDefault="00E92E95" w:rsidP="00E92E95">
      <w:pPr>
        <w:shd w:val="clear" w:color="auto" w:fill="FFFFFF"/>
        <w:spacing w:after="100" w:afterAutospacing="1" w:line="240" w:lineRule="auto"/>
        <w:jc w:val="both"/>
        <w:rPr>
          <w:rFonts w:ascii="Times New Roman" w:eastAsia="Times New Roman" w:hAnsi="Times New Roman" w:cs="Times New Roman"/>
          <w:color w:val="212529"/>
          <w:sz w:val="28"/>
          <w:szCs w:val="28"/>
          <w:lang w:eastAsia="ru-RU"/>
        </w:rPr>
      </w:pPr>
      <w:r w:rsidRPr="00E92E95">
        <w:rPr>
          <w:rFonts w:ascii="Times New Roman" w:eastAsia="Times New Roman" w:hAnsi="Times New Roman" w:cs="Times New Roman"/>
          <w:color w:val="212529"/>
          <w:sz w:val="28"/>
          <w:szCs w:val="28"/>
          <w:lang w:eastAsia="ru-RU"/>
        </w:rPr>
        <w:t>Когда вы настраиваете предварительно обученную модель для своих собственных нужд, вы начинаете с удаления исходного классификатора, затем добавляете новый классификатор, который соответствует вашим целям, и, наконец, вы должны</w:t>
      </w:r>
      <w:r w:rsidRPr="00E92E95">
        <w:rPr>
          <w:rFonts w:ascii="Times New Roman" w:eastAsia="Times New Roman" w:hAnsi="Times New Roman" w:cs="Times New Roman"/>
          <w:b/>
          <w:bCs/>
          <w:color w:val="212529"/>
          <w:sz w:val="28"/>
          <w:szCs w:val="28"/>
          <w:lang w:eastAsia="ru-RU"/>
        </w:rPr>
        <w:t>отрегулируйте свою модель в соответствии с одной из трех стратегий</w:t>
      </w:r>
      <w:r w:rsidRPr="00E92E95">
        <w:rPr>
          <w:rFonts w:ascii="Times New Roman" w:eastAsia="Times New Roman" w:hAnsi="Times New Roman" w:cs="Times New Roman"/>
          <w:color w:val="212529"/>
          <w:sz w:val="28"/>
          <w:szCs w:val="28"/>
          <w:lang w:eastAsia="ru-RU"/>
        </w:rPr>
        <w:t>:</w:t>
      </w:r>
    </w:p>
    <w:p w14:paraId="5D527575" w14:textId="77777777" w:rsidR="00E92E95" w:rsidRPr="00E92E95" w:rsidRDefault="00E92E95" w:rsidP="00E92E95">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212529"/>
          <w:sz w:val="28"/>
          <w:szCs w:val="28"/>
          <w:lang w:eastAsia="ru-RU"/>
        </w:rPr>
      </w:pPr>
      <w:r w:rsidRPr="00E92E95">
        <w:rPr>
          <w:rFonts w:ascii="Times New Roman" w:eastAsia="Times New Roman" w:hAnsi="Times New Roman" w:cs="Times New Roman"/>
          <w:b/>
          <w:bCs/>
          <w:color w:val="212529"/>
          <w:sz w:val="28"/>
          <w:szCs w:val="28"/>
          <w:lang w:eastAsia="ru-RU"/>
        </w:rPr>
        <w:t>Тренируй всю модель.</w:t>
      </w:r>
      <w:r w:rsidRPr="00E92E95">
        <w:rPr>
          <w:rFonts w:ascii="Times New Roman" w:eastAsia="Times New Roman" w:hAnsi="Times New Roman" w:cs="Times New Roman"/>
          <w:color w:val="212529"/>
          <w:sz w:val="28"/>
          <w:szCs w:val="28"/>
          <w:lang w:eastAsia="ru-RU"/>
        </w:rPr>
        <w:t>В этом случае вы используете архитектуру предварительно обученной модели и обучаете ее в соответствии с вашим набором данных. Вы изучаете модель с нуля, поэтому вам потребуется большой набор данных (и много вычислительных мощностей).</w:t>
      </w:r>
    </w:p>
    <w:p w14:paraId="3F70E2E5" w14:textId="77777777" w:rsidR="00E92E95" w:rsidRPr="00E92E95" w:rsidRDefault="00E92E95" w:rsidP="00E92E95">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212529"/>
          <w:sz w:val="28"/>
          <w:szCs w:val="28"/>
          <w:lang w:eastAsia="ru-RU"/>
        </w:rPr>
      </w:pPr>
      <w:r w:rsidRPr="00E92E95">
        <w:rPr>
          <w:rFonts w:ascii="Times New Roman" w:eastAsia="Times New Roman" w:hAnsi="Times New Roman" w:cs="Times New Roman"/>
          <w:b/>
          <w:bCs/>
          <w:color w:val="212529"/>
          <w:sz w:val="28"/>
          <w:szCs w:val="28"/>
          <w:lang w:eastAsia="ru-RU"/>
        </w:rPr>
        <w:t>Тренируйте некоторые слои и оставляйте другие замороженными.</w:t>
      </w:r>
      <w:r w:rsidRPr="00E92E95">
        <w:rPr>
          <w:rFonts w:ascii="Times New Roman" w:eastAsia="Times New Roman" w:hAnsi="Times New Roman" w:cs="Times New Roman"/>
          <w:color w:val="212529"/>
          <w:sz w:val="28"/>
          <w:szCs w:val="28"/>
          <w:lang w:eastAsia="ru-RU"/>
        </w:rPr>
        <w:t xml:space="preserve">Как вы помните, нижние уровни относятся к общим </w:t>
      </w:r>
      <w:r w:rsidRPr="00E92E95">
        <w:rPr>
          <w:rFonts w:ascii="Times New Roman" w:eastAsia="Times New Roman" w:hAnsi="Times New Roman" w:cs="Times New Roman"/>
          <w:color w:val="212529"/>
          <w:sz w:val="28"/>
          <w:szCs w:val="28"/>
          <w:lang w:eastAsia="ru-RU"/>
        </w:rPr>
        <w:lastRenderedPageBreak/>
        <w:t>функциям (не зависят от проблемы), в то время как верхние уровни относятся к определенным функциям (зависит от проблемы). Здесь мы играем с этой дихотомией, выбирая, насколько мы хотим отрегулировать вес сети (замороженный слой не изменяется во время обучения). Обычно, если у вас небольшой набор данных и большое количество параметров, вы оставляете больше слоев замороженными, чтобы избежать переобучения. В отличие от этого, если набор данных велик, а количество параметров невелико, вы можете улучшить свою модель, обучив больше слоев новой задаче, поскольку переоснащение не является проблемой.</w:t>
      </w:r>
    </w:p>
    <w:p w14:paraId="68BD396A" w14:textId="77777777" w:rsidR="00E92E95" w:rsidRPr="00E92E95" w:rsidRDefault="00E92E95" w:rsidP="00E92E95">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212529"/>
          <w:sz w:val="28"/>
          <w:szCs w:val="28"/>
          <w:lang w:eastAsia="ru-RU"/>
        </w:rPr>
      </w:pPr>
      <w:r w:rsidRPr="00E92E95">
        <w:rPr>
          <w:rFonts w:ascii="Times New Roman" w:eastAsia="Times New Roman" w:hAnsi="Times New Roman" w:cs="Times New Roman"/>
          <w:b/>
          <w:bCs/>
          <w:color w:val="212529"/>
          <w:sz w:val="28"/>
          <w:szCs w:val="28"/>
          <w:lang w:eastAsia="ru-RU"/>
        </w:rPr>
        <w:t>Заморозить сверточную базу.</w:t>
      </w:r>
      <w:r w:rsidRPr="00E92E95">
        <w:rPr>
          <w:rFonts w:ascii="Times New Roman" w:eastAsia="Times New Roman" w:hAnsi="Times New Roman" w:cs="Times New Roman"/>
          <w:color w:val="212529"/>
          <w:sz w:val="28"/>
          <w:szCs w:val="28"/>
          <w:lang w:eastAsia="ru-RU"/>
        </w:rPr>
        <w:t>Этот случай соответствует экстремальной ситуации компромисса между поездом и заморозкой. Основная идея заключается в том, чтобы сохранить сверточную базу в ее первоначальном виде, а затем использовать ее выходные данные для подачи в классификатор. Вы используете предварительно обученную модель в качестве механизма извлечения фиксированных функций, которая может быть полезна, если у вас недостаточно вычислительных мощностей, ваш набор данных небольшой и / или предварительно обученная модель решает проблему, очень похожую на ту, которую вы используете. хочу решить.</w:t>
      </w:r>
    </w:p>
    <w:p w14:paraId="3F7AF160" w14:textId="6327DD8F" w:rsidR="00E92E95" w:rsidRPr="00E92E95" w:rsidRDefault="00E92E95" w:rsidP="00E92E95">
      <w:pPr>
        <w:jc w:val="both"/>
        <w:rPr>
          <w:rFonts w:ascii="Times New Roman" w:hAnsi="Times New Roman" w:cs="Times New Roman"/>
          <w:sz w:val="28"/>
          <w:szCs w:val="28"/>
        </w:rPr>
      </w:pPr>
      <w:r w:rsidRPr="00E92E95">
        <w:rPr>
          <w:rFonts w:ascii="Times New Roman" w:hAnsi="Times New Roman" w:cs="Times New Roman"/>
          <w:noProof/>
          <w:sz w:val="28"/>
          <w:szCs w:val="28"/>
        </w:rPr>
        <w:drawing>
          <wp:inline distT="0" distB="0" distL="0" distR="0" wp14:anchorId="33469C22" wp14:editId="19300B22">
            <wp:extent cx="5940425" cy="3341861"/>
            <wp:effectExtent l="0" t="0" r="3175" b="0"/>
            <wp:docPr id="7" name="Рисунок 7" descr="https://machinelearningmastery.ru/img/0-673393-5690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achinelearningmastery.ru/img/0-673393-56905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0425" cy="3341861"/>
                    </a:xfrm>
                    <a:prstGeom prst="rect">
                      <a:avLst/>
                    </a:prstGeom>
                    <a:noFill/>
                    <a:ln>
                      <a:noFill/>
                    </a:ln>
                  </pic:spPr>
                </pic:pic>
              </a:graphicData>
            </a:graphic>
          </wp:inline>
        </w:drawing>
      </w:r>
    </w:p>
    <w:p w14:paraId="0B6B985C" w14:textId="4814E10D" w:rsidR="00E92E95" w:rsidRPr="00E92E95" w:rsidRDefault="00E92E95" w:rsidP="00E92E95">
      <w:pPr>
        <w:jc w:val="both"/>
        <w:rPr>
          <w:rFonts w:ascii="Times New Roman" w:hAnsi="Times New Roman" w:cs="Times New Roman"/>
          <w:sz w:val="28"/>
          <w:szCs w:val="28"/>
        </w:rPr>
      </w:pPr>
      <w:r w:rsidRPr="00E92E95">
        <w:rPr>
          <w:rFonts w:ascii="Times New Roman" w:hAnsi="Times New Roman" w:cs="Times New Roman"/>
          <w:color w:val="212529"/>
          <w:sz w:val="28"/>
          <w:szCs w:val="28"/>
          <w:shd w:val="clear" w:color="auto" w:fill="FFFFFF"/>
        </w:rPr>
        <w:t xml:space="preserve">В отличие от </w:t>
      </w:r>
      <w:r w:rsidRPr="00E92E95">
        <w:rPr>
          <w:rStyle w:val="a4"/>
          <w:rFonts w:ascii="Times New Roman" w:hAnsi="Times New Roman" w:cs="Times New Roman"/>
          <w:color w:val="212529"/>
          <w:sz w:val="28"/>
          <w:szCs w:val="28"/>
          <w:shd w:val="clear" w:color="auto" w:fill="FFFFFF"/>
        </w:rPr>
        <w:t xml:space="preserve">Стратегия 3 </w:t>
      </w:r>
      <w:r w:rsidRPr="00E92E95">
        <w:rPr>
          <w:rFonts w:ascii="Times New Roman" w:hAnsi="Times New Roman" w:cs="Times New Roman"/>
          <w:color w:val="212529"/>
          <w:sz w:val="28"/>
          <w:szCs w:val="28"/>
          <w:shd w:val="clear" w:color="auto" w:fill="FFFFFF"/>
        </w:rPr>
        <w:t xml:space="preserve">чья заявка </w:t>
      </w:r>
      <w:r w:rsidRPr="00E92E95">
        <w:rPr>
          <w:rStyle w:val="a4"/>
          <w:rFonts w:ascii="Times New Roman" w:hAnsi="Times New Roman" w:cs="Times New Roman"/>
          <w:color w:val="212529"/>
          <w:sz w:val="28"/>
          <w:szCs w:val="28"/>
          <w:shd w:val="clear" w:color="auto" w:fill="FFFFFF"/>
        </w:rPr>
        <w:t>простой</w:t>
      </w:r>
      <w:r w:rsidRPr="00E92E95">
        <w:rPr>
          <w:rFonts w:ascii="Times New Roman" w:hAnsi="Times New Roman" w:cs="Times New Roman"/>
          <w:color w:val="212529"/>
          <w:sz w:val="28"/>
          <w:szCs w:val="28"/>
          <w:shd w:val="clear" w:color="auto" w:fill="FFFFFF"/>
        </w:rPr>
        <w:t xml:space="preserve">, </w:t>
      </w:r>
      <w:r w:rsidRPr="00E92E95">
        <w:rPr>
          <w:rStyle w:val="a4"/>
          <w:rFonts w:ascii="Times New Roman" w:hAnsi="Times New Roman" w:cs="Times New Roman"/>
          <w:color w:val="212529"/>
          <w:sz w:val="28"/>
          <w:szCs w:val="28"/>
          <w:shd w:val="clear" w:color="auto" w:fill="FFFFFF"/>
        </w:rPr>
        <w:t xml:space="preserve">Стратегия 1, </w:t>
      </w:r>
      <w:r w:rsidRPr="00E92E95">
        <w:rPr>
          <w:rFonts w:ascii="Times New Roman" w:hAnsi="Times New Roman" w:cs="Times New Roman"/>
          <w:color w:val="212529"/>
          <w:sz w:val="28"/>
          <w:szCs w:val="28"/>
          <w:shd w:val="clear" w:color="auto" w:fill="FFFFFF"/>
        </w:rPr>
        <w:t xml:space="preserve">а также </w:t>
      </w:r>
      <w:r w:rsidRPr="00E92E95">
        <w:rPr>
          <w:rStyle w:val="a4"/>
          <w:rFonts w:ascii="Times New Roman" w:hAnsi="Times New Roman" w:cs="Times New Roman"/>
          <w:color w:val="212529"/>
          <w:sz w:val="28"/>
          <w:szCs w:val="28"/>
          <w:shd w:val="clear" w:color="auto" w:fill="FFFFFF"/>
        </w:rPr>
        <w:t xml:space="preserve">Стратегия 2 </w:t>
      </w:r>
      <w:r w:rsidRPr="00E92E95">
        <w:rPr>
          <w:rFonts w:ascii="Times New Roman" w:hAnsi="Times New Roman" w:cs="Times New Roman"/>
          <w:color w:val="212529"/>
          <w:sz w:val="28"/>
          <w:szCs w:val="28"/>
          <w:shd w:val="clear" w:color="auto" w:fill="FFFFFF"/>
        </w:rPr>
        <w:t>треб</w:t>
      </w:r>
      <w:r>
        <w:rPr>
          <w:rFonts w:ascii="Times New Roman" w:hAnsi="Times New Roman" w:cs="Times New Roman"/>
          <w:color w:val="212529"/>
          <w:sz w:val="28"/>
          <w:szCs w:val="28"/>
          <w:shd w:val="clear" w:color="auto" w:fill="FFFFFF"/>
        </w:rPr>
        <w:t xml:space="preserve">ует </w:t>
      </w:r>
      <w:r w:rsidRPr="00E92E95">
        <w:rPr>
          <w:rFonts w:ascii="Times New Roman" w:hAnsi="Times New Roman" w:cs="Times New Roman"/>
          <w:color w:val="212529"/>
          <w:sz w:val="28"/>
          <w:szCs w:val="28"/>
          <w:shd w:val="clear" w:color="auto" w:fill="FFFFFF"/>
        </w:rPr>
        <w:t xml:space="preserve">от вас </w:t>
      </w:r>
      <w:r w:rsidRPr="00E92E95">
        <w:rPr>
          <w:rStyle w:val="a4"/>
          <w:rFonts w:ascii="Times New Roman" w:hAnsi="Times New Roman" w:cs="Times New Roman"/>
          <w:color w:val="212529"/>
          <w:sz w:val="28"/>
          <w:szCs w:val="28"/>
          <w:shd w:val="clear" w:color="auto" w:fill="FFFFFF"/>
        </w:rPr>
        <w:t>быть осторож</w:t>
      </w:r>
      <w:r>
        <w:rPr>
          <w:rStyle w:val="a4"/>
          <w:rFonts w:ascii="Times New Roman" w:hAnsi="Times New Roman" w:cs="Times New Roman"/>
          <w:color w:val="212529"/>
          <w:sz w:val="28"/>
          <w:szCs w:val="28"/>
          <w:shd w:val="clear" w:color="auto" w:fill="FFFFFF"/>
        </w:rPr>
        <w:t>ным</w:t>
      </w:r>
      <w:r w:rsidRPr="00E92E95">
        <w:rPr>
          <w:rStyle w:val="a4"/>
          <w:rFonts w:ascii="Times New Roman" w:hAnsi="Times New Roman" w:cs="Times New Roman"/>
          <w:color w:val="212529"/>
          <w:sz w:val="28"/>
          <w:szCs w:val="28"/>
          <w:shd w:val="clear" w:color="auto" w:fill="FFFFFF"/>
        </w:rPr>
        <w:t xml:space="preserve"> </w:t>
      </w:r>
      <w:r w:rsidRPr="00E92E95">
        <w:rPr>
          <w:rFonts w:ascii="Times New Roman" w:hAnsi="Times New Roman" w:cs="Times New Roman"/>
          <w:color w:val="212529"/>
          <w:sz w:val="28"/>
          <w:szCs w:val="28"/>
          <w:shd w:val="clear" w:color="auto" w:fill="FFFFFF"/>
        </w:rPr>
        <w:t>со скоростью обучения, используемой в сверточной части. Скорость обучения — это гиперпараметр, который контролирует, насколько вы корректируете вес</w:t>
      </w:r>
      <w:r w:rsidR="002E2B35">
        <w:rPr>
          <w:rFonts w:ascii="Times New Roman" w:hAnsi="Times New Roman" w:cs="Times New Roman"/>
          <w:color w:val="212529"/>
          <w:sz w:val="28"/>
          <w:szCs w:val="28"/>
          <w:shd w:val="clear" w:color="auto" w:fill="FFFFFF"/>
        </w:rPr>
        <w:t>а</w:t>
      </w:r>
      <w:r w:rsidRPr="00E92E95">
        <w:rPr>
          <w:rFonts w:ascii="Times New Roman" w:hAnsi="Times New Roman" w:cs="Times New Roman"/>
          <w:color w:val="212529"/>
          <w:sz w:val="28"/>
          <w:szCs w:val="28"/>
          <w:shd w:val="clear" w:color="auto" w:fill="FFFFFF"/>
        </w:rPr>
        <w:t xml:space="preserve"> вашей сети. Когда вы используете предварительно обученную модель, основанную на CNN, разумно использовать небольшую скорость обучения, потому что высокая </w:t>
      </w:r>
      <w:r w:rsidRPr="00E92E95">
        <w:rPr>
          <w:rFonts w:ascii="Times New Roman" w:hAnsi="Times New Roman" w:cs="Times New Roman"/>
          <w:color w:val="212529"/>
          <w:sz w:val="28"/>
          <w:szCs w:val="28"/>
          <w:shd w:val="clear" w:color="auto" w:fill="FFFFFF"/>
        </w:rPr>
        <w:lastRenderedPageBreak/>
        <w:t>скорость обучения увеличивает риск потери предыдущих знаний. Предполагая, что предварительно обученная модель была хорошо обучена, что является справедливым допущением, сохранение небольшого уровня обучения гарантирует, что вы не будете искажать веса CNN слишком рано и слишком много.</w:t>
      </w:r>
    </w:p>
    <w:sectPr w:rsidR="00E92E95" w:rsidRPr="00E92E9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9178C"/>
    <w:multiLevelType w:val="multilevel"/>
    <w:tmpl w:val="1DEE8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076BB7"/>
    <w:multiLevelType w:val="multilevel"/>
    <w:tmpl w:val="4C329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E74"/>
    <w:rsid w:val="000C7A67"/>
    <w:rsid w:val="0016147B"/>
    <w:rsid w:val="00270070"/>
    <w:rsid w:val="002E2B35"/>
    <w:rsid w:val="006A1D40"/>
    <w:rsid w:val="009119AA"/>
    <w:rsid w:val="009F3E74"/>
    <w:rsid w:val="00AD7CB0"/>
    <w:rsid w:val="00B92E31"/>
    <w:rsid w:val="00D600FB"/>
    <w:rsid w:val="00E92E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A573F"/>
  <w15:chartTrackingRefBased/>
  <w15:docId w15:val="{B3963C02-70E2-424D-952E-8D223BC1C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A1D4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D7CB0"/>
    <w:rPr>
      <w:color w:val="0000FF"/>
      <w:u w:val="single"/>
    </w:rPr>
  </w:style>
  <w:style w:type="character" w:styleId="a4">
    <w:name w:val="Strong"/>
    <w:basedOn w:val="a0"/>
    <w:uiPriority w:val="22"/>
    <w:qFormat/>
    <w:rsid w:val="00AD7CB0"/>
    <w:rPr>
      <w:b/>
      <w:bCs/>
    </w:rPr>
  </w:style>
  <w:style w:type="character" w:styleId="a5">
    <w:name w:val="Placeholder Text"/>
    <w:basedOn w:val="a0"/>
    <w:uiPriority w:val="99"/>
    <w:semiHidden/>
    <w:rsid w:val="00AD7CB0"/>
    <w:rPr>
      <w:color w:val="808080"/>
    </w:rPr>
  </w:style>
  <w:style w:type="character" w:customStyle="1" w:styleId="katex-mathml">
    <w:name w:val="katex-mathml"/>
    <w:basedOn w:val="a0"/>
    <w:rsid w:val="00AD7CB0"/>
  </w:style>
  <w:style w:type="character" w:customStyle="1" w:styleId="mord">
    <w:name w:val="mord"/>
    <w:basedOn w:val="a0"/>
    <w:rsid w:val="00AD7CB0"/>
  </w:style>
  <w:style w:type="character" w:customStyle="1" w:styleId="vlist-s">
    <w:name w:val="vlist-s"/>
    <w:basedOn w:val="a0"/>
    <w:rsid w:val="00AD7CB0"/>
  </w:style>
  <w:style w:type="paragraph" w:styleId="a6">
    <w:name w:val="Normal (Web)"/>
    <w:basedOn w:val="a"/>
    <w:uiPriority w:val="99"/>
    <w:semiHidden/>
    <w:unhideWhenUsed/>
    <w:rsid w:val="00AD7CB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Unresolved Mention"/>
    <w:basedOn w:val="a0"/>
    <w:uiPriority w:val="99"/>
    <w:semiHidden/>
    <w:unhideWhenUsed/>
    <w:rsid w:val="00D600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496307">
      <w:bodyDiv w:val="1"/>
      <w:marLeft w:val="0"/>
      <w:marRight w:val="0"/>
      <w:marTop w:val="0"/>
      <w:marBottom w:val="0"/>
      <w:divBdr>
        <w:top w:val="none" w:sz="0" w:space="0" w:color="auto"/>
        <w:left w:val="none" w:sz="0" w:space="0" w:color="auto"/>
        <w:bottom w:val="none" w:sz="0" w:space="0" w:color="auto"/>
        <w:right w:val="none" w:sz="0" w:space="0" w:color="auto"/>
      </w:divBdr>
    </w:div>
    <w:div w:id="428820853">
      <w:bodyDiv w:val="1"/>
      <w:marLeft w:val="0"/>
      <w:marRight w:val="0"/>
      <w:marTop w:val="0"/>
      <w:marBottom w:val="0"/>
      <w:divBdr>
        <w:top w:val="none" w:sz="0" w:space="0" w:color="auto"/>
        <w:left w:val="none" w:sz="0" w:space="0" w:color="auto"/>
        <w:bottom w:val="none" w:sz="0" w:space="0" w:color="auto"/>
        <w:right w:val="none" w:sz="0" w:space="0" w:color="auto"/>
      </w:divBdr>
    </w:div>
    <w:div w:id="492766644">
      <w:bodyDiv w:val="1"/>
      <w:marLeft w:val="0"/>
      <w:marRight w:val="0"/>
      <w:marTop w:val="0"/>
      <w:marBottom w:val="0"/>
      <w:divBdr>
        <w:top w:val="none" w:sz="0" w:space="0" w:color="auto"/>
        <w:left w:val="none" w:sz="0" w:space="0" w:color="auto"/>
        <w:bottom w:val="none" w:sz="0" w:space="0" w:color="auto"/>
        <w:right w:val="none" w:sz="0" w:space="0" w:color="auto"/>
      </w:divBdr>
    </w:div>
    <w:div w:id="642008720">
      <w:bodyDiv w:val="1"/>
      <w:marLeft w:val="0"/>
      <w:marRight w:val="0"/>
      <w:marTop w:val="0"/>
      <w:marBottom w:val="0"/>
      <w:divBdr>
        <w:top w:val="none" w:sz="0" w:space="0" w:color="auto"/>
        <w:left w:val="none" w:sz="0" w:space="0" w:color="auto"/>
        <w:bottom w:val="none" w:sz="0" w:space="0" w:color="auto"/>
        <w:right w:val="none" w:sz="0" w:space="0" w:color="auto"/>
      </w:divBdr>
    </w:div>
    <w:div w:id="923337062">
      <w:bodyDiv w:val="1"/>
      <w:marLeft w:val="0"/>
      <w:marRight w:val="0"/>
      <w:marTop w:val="0"/>
      <w:marBottom w:val="0"/>
      <w:divBdr>
        <w:top w:val="none" w:sz="0" w:space="0" w:color="auto"/>
        <w:left w:val="none" w:sz="0" w:space="0" w:color="auto"/>
        <w:bottom w:val="none" w:sz="0" w:space="0" w:color="auto"/>
        <w:right w:val="none" w:sz="0" w:space="0" w:color="auto"/>
      </w:divBdr>
    </w:div>
    <w:div w:id="1028071240">
      <w:bodyDiv w:val="1"/>
      <w:marLeft w:val="0"/>
      <w:marRight w:val="0"/>
      <w:marTop w:val="0"/>
      <w:marBottom w:val="0"/>
      <w:divBdr>
        <w:top w:val="none" w:sz="0" w:space="0" w:color="auto"/>
        <w:left w:val="none" w:sz="0" w:space="0" w:color="auto"/>
        <w:bottom w:val="none" w:sz="0" w:space="0" w:color="auto"/>
        <w:right w:val="none" w:sz="0" w:space="0" w:color="auto"/>
      </w:divBdr>
    </w:div>
    <w:div w:id="1038966294">
      <w:bodyDiv w:val="1"/>
      <w:marLeft w:val="0"/>
      <w:marRight w:val="0"/>
      <w:marTop w:val="0"/>
      <w:marBottom w:val="0"/>
      <w:divBdr>
        <w:top w:val="none" w:sz="0" w:space="0" w:color="auto"/>
        <w:left w:val="none" w:sz="0" w:space="0" w:color="auto"/>
        <w:bottom w:val="none" w:sz="0" w:space="0" w:color="auto"/>
        <w:right w:val="none" w:sz="0" w:space="0" w:color="auto"/>
      </w:divBdr>
    </w:div>
    <w:div w:id="1064521052">
      <w:bodyDiv w:val="1"/>
      <w:marLeft w:val="0"/>
      <w:marRight w:val="0"/>
      <w:marTop w:val="0"/>
      <w:marBottom w:val="0"/>
      <w:divBdr>
        <w:top w:val="none" w:sz="0" w:space="0" w:color="auto"/>
        <w:left w:val="none" w:sz="0" w:space="0" w:color="auto"/>
        <w:bottom w:val="none" w:sz="0" w:space="0" w:color="auto"/>
        <w:right w:val="none" w:sz="0" w:space="0" w:color="auto"/>
      </w:divBdr>
    </w:div>
    <w:div w:id="1091045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8</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dc:creator>
  <cp:keywords/>
  <dc:description/>
  <cp:lastModifiedBy>Студент</cp:lastModifiedBy>
  <cp:revision>7</cp:revision>
  <dcterms:created xsi:type="dcterms:W3CDTF">2022-11-24T06:22:00Z</dcterms:created>
  <dcterms:modified xsi:type="dcterms:W3CDTF">2022-11-30T08:02:00Z</dcterms:modified>
</cp:coreProperties>
</file>