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795336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304D698F" w:rsidR="008B6377" w:rsidRDefault="00795336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</w:t>
      </w:r>
      <w:r>
        <w:rPr>
          <w:b/>
          <w:sz w:val="20"/>
          <w:szCs w:val="20"/>
        </w:rPr>
        <w:t>:</w:t>
      </w:r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289015ED" w14:textId="77777777" w:rsidR="008B6377" w:rsidRDefault="00795336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</w:t>
      </w:r>
      <w:r>
        <w:rPr>
          <w:sz w:val="20"/>
          <w:szCs w:val="20"/>
        </w:rPr>
        <w:t>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</w:t>
      </w:r>
      <w:r>
        <w:rPr>
          <w:sz w:val="20"/>
          <w:szCs w:val="20"/>
        </w:rPr>
        <w:t>.</w:t>
      </w:r>
    </w:p>
    <w:p w14:paraId="76DF433C" w14:textId="0F3FB6D6" w:rsidR="008B6377" w:rsidRDefault="002E7799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절차형 언어 </w:t>
      </w:r>
      <w:r>
        <w:t xml:space="preserve">: </w:t>
      </w:r>
      <w:r>
        <w:rPr>
          <w:rFonts w:hint="eastAsia"/>
        </w:rPr>
        <w:t>프로그램을 작성할 때 그 실행 순서를 지정하게 되는 프로그램 작서 언어의 총칭.</w:t>
      </w:r>
      <w:r>
        <w:t xml:space="preserve"> </w:t>
      </w:r>
      <w:r>
        <w:rPr>
          <w:rFonts w:hint="eastAsia"/>
        </w:rPr>
        <w:t>이에 대하여 실행 순서를 지정할 필요가 없는 언어를 비절차형 언어라 한다.</w:t>
      </w:r>
      <w:r>
        <w:t xml:space="preserve"> </w:t>
      </w:r>
      <w:r>
        <w:rPr>
          <w:rFonts w:hint="eastAsia"/>
        </w:rPr>
        <w:t>여기에는 리스프 등의 함수형 언어나 프롤로그 등의 논리형 프로그램 작성 언어가 포함된다.</w:t>
      </w:r>
      <w:r w:rsidR="0069644A">
        <w:t xml:space="preserve"> </w:t>
      </w:r>
    </w:p>
    <w:p w14:paraId="77B9DBFD" w14:textId="77777777" w:rsidR="00457AAF" w:rsidRDefault="007D51B6" w:rsidP="00457AAF">
      <w:pPr>
        <w:pStyle w:val="a5"/>
        <w:tabs>
          <w:tab w:val="left" w:pos="7319"/>
        </w:tabs>
        <w:spacing w:before="51"/>
      </w:pPr>
      <w:r>
        <w:rPr>
          <w:rFonts w:hint="eastAsia"/>
        </w:rPr>
        <w:t>&lt;</w:t>
      </w:r>
      <w:r w:rsidR="00AD3553">
        <w:rPr>
          <w:rFonts w:hint="eastAsia"/>
        </w:rPr>
        <w:t>장점</w:t>
      </w:r>
      <w:r>
        <w:t>&gt;</w:t>
      </w:r>
      <w:r w:rsidR="00AD3553">
        <w:t xml:space="preserve"> </w:t>
      </w:r>
    </w:p>
    <w:p w14:paraId="04878329" w14:textId="5C3673FA" w:rsidR="00AD3553" w:rsidRDefault="00AD3553" w:rsidP="00457AAF">
      <w:pPr>
        <w:pStyle w:val="a5"/>
        <w:numPr>
          <w:ilvl w:val="0"/>
          <w:numId w:val="5"/>
        </w:numPr>
        <w:tabs>
          <w:tab w:val="left" w:pos="7319"/>
        </w:tabs>
        <w:spacing w:before="51"/>
      </w:pPr>
      <w:r>
        <w:rPr>
          <w:rFonts w:hint="eastAsia"/>
        </w:rPr>
        <w:t>상대적으로 빠르다.</w:t>
      </w:r>
    </w:p>
    <w:p w14:paraId="00FE3D7D" w14:textId="7CE82FDC" w:rsidR="00774131" w:rsidRDefault="007D51B6" w:rsidP="00774131">
      <w:pPr>
        <w:pStyle w:val="a5"/>
        <w:tabs>
          <w:tab w:val="left" w:pos="7319"/>
        </w:tabs>
        <w:spacing w:before="51"/>
      </w:pPr>
      <w:r>
        <w:rPr>
          <w:rFonts w:hint="eastAsia"/>
        </w:rPr>
        <w:t>&lt;</w:t>
      </w:r>
      <w:r w:rsidR="00AD3553">
        <w:rPr>
          <w:rFonts w:hint="eastAsia"/>
        </w:rPr>
        <w:t>단점</w:t>
      </w:r>
      <w:r>
        <w:t>&gt;</w:t>
      </w:r>
    </w:p>
    <w:p w14:paraId="4D2683ED" w14:textId="59A0081E" w:rsidR="00774131" w:rsidRDefault="00AD3553" w:rsidP="00774131">
      <w:pPr>
        <w:pStyle w:val="a5"/>
        <w:numPr>
          <w:ilvl w:val="0"/>
          <w:numId w:val="3"/>
        </w:numPr>
        <w:tabs>
          <w:tab w:val="left" w:pos="7319"/>
        </w:tabs>
        <w:spacing w:before="51"/>
      </w:pPr>
      <w:r>
        <w:rPr>
          <w:rFonts w:hint="eastAsia"/>
        </w:rPr>
        <w:t>유지보수가 어렵다</w:t>
      </w:r>
      <w:r w:rsidR="00774131">
        <w:t>.</w:t>
      </w:r>
    </w:p>
    <w:p w14:paraId="443F7D81" w14:textId="4E07C385" w:rsidR="00AD3553" w:rsidRDefault="00774131" w:rsidP="00774131">
      <w:pPr>
        <w:pStyle w:val="a5"/>
        <w:numPr>
          <w:ilvl w:val="0"/>
          <w:numId w:val="3"/>
        </w:numPr>
        <w:tabs>
          <w:tab w:val="left" w:pos="7319"/>
        </w:tabs>
        <w:spacing w:before="51"/>
      </w:pPr>
      <w:r>
        <w:rPr>
          <w:rFonts w:hint="eastAsia"/>
        </w:rPr>
        <w:t>정해진 순서대로 입력을 해야되므로 순서가 바뀌면 결과값을 도출하기 어렵고 비효율적이다.</w:t>
      </w:r>
    </w:p>
    <w:p w14:paraId="509DA8FC" w14:textId="63D96398" w:rsidR="00774131" w:rsidRDefault="00774131" w:rsidP="00774131">
      <w:pPr>
        <w:pStyle w:val="a5"/>
        <w:numPr>
          <w:ilvl w:val="0"/>
          <w:numId w:val="3"/>
        </w:numPr>
        <w:tabs>
          <w:tab w:val="left" w:pos="7319"/>
        </w:tabs>
        <w:spacing w:before="51"/>
      </w:pPr>
      <w:r>
        <w:rPr>
          <w:rFonts w:hint="eastAsia"/>
        </w:rPr>
        <w:t>프로그램을 분석하기 어렵다.</w:t>
      </w:r>
    </w:p>
    <w:p w14:paraId="02BD5CD7" w14:textId="773B385C" w:rsidR="00774131" w:rsidRDefault="00774131" w:rsidP="00774131">
      <w:pPr>
        <w:pStyle w:val="a5"/>
        <w:numPr>
          <w:ilvl w:val="0"/>
          <w:numId w:val="3"/>
        </w:numPr>
        <w:tabs>
          <w:tab w:val="left" w:pos="7319"/>
        </w:tabs>
        <w:spacing w:before="51"/>
        <w:rPr>
          <w:rFonts w:hint="eastAsia"/>
        </w:rPr>
      </w:pPr>
      <w:r>
        <w:rPr>
          <w:rFonts w:hint="eastAsia"/>
        </w:rPr>
        <w:t>대형 프로젝트에는 부적합하다.</w:t>
      </w:r>
    </w:p>
    <w:p w14:paraId="59359A19" w14:textId="77777777" w:rsidR="006647B8" w:rsidRDefault="006647B8" w:rsidP="00A71AF6">
      <w:pPr>
        <w:pStyle w:val="a5"/>
        <w:tabs>
          <w:tab w:val="left" w:pos="7319"/>
        </w:tabs>
        <w:spacing w:before="51"/>
      </w:pPr>
    </w:p>
    <w:p w14:paraId="5EC5EC2A" w14:textId="4F3AE07C" w:rsidR="006647B8" w:rsidRDefault="006647B8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 xml:space="preserve">객체지향 언어 </w:t>
      </w:r>
      <w:r>
        <w:t xml:space="preserve">: </w:t>
      </w:r>
      <w:r>
        <w:rPr>
          <w:rFonts w:hint="eastAsia"/>
        </w:rPr>
        <w:t>객체 지향 프로그래밍 환경에서 사용되는 프로그램 언어의 총칭.</w:t>
      </w:r>
      <w:r>
        <w:t xml:space="preserve"> </w:t>
      </w:r>
      <w:r>
        <w:rPr>
          <w:rFonts w:hint="eastAsia"/>
        </w:rPr>
        <w:t xml:space="preserve">대표적인 객체 지향 언어로는 추상 데이터형 프로그램 언어의 시조라고 할 수 있는 </w:t>
      </w:r>
      <w:r w:rsidR="006E4208">
        <w:rPr>
          <w:rFonts w:hint="eastAsia"/>
        </w:rPr>
        <w:t>시뮬레이션 언어 시뮬라,</w:t>
      </w:r>
      <w:r w:rsidR="006E4208">
        <w:t xml:space="preserve"> </w:t>
      </w:r>
      <w:r w:rsidR="006E4208">
        <w:rPr>
          <w:rFonts w:hint="eastAsia"/>
        </w:rPr>
        <w:t xml:space="preserve">스몰토크 </w:t>
      </w:r>
      <w:r w:rsidR="006E4208">
        <w:t>80</w:t>
      </w:r>
      <w:r w:rsidR="006E4208">
        <w:rPr>
          <w:rFonts w:hint="eastAsia"/>
        </w:rPr>
        <w:t>등이 있다.</w:t>
      </w:r>
      <w:r w:rsidR="006E4208">
        <w:t xml:space="preserve"> </w:t>
      </w:r>
      <w:r w:rsidR="006E4208">
        <w:rPr>
          <w:rFonts w:hint="eastAsia"/>
        </w:rPr>
        <w:t xml:space="preserve">또한 기존 언어에서 객체 지향으로 확장된 것으로 </w:t>
      </w:r>
      <w:r w:rsidR="006E4208">
        <w:t>C++,C#,</w:t>
      </w:r>
      <w:r w:rsidR="006E4208">
        <w:rPr>
          <w:rFonts w:hint="eastAsia"/>
        </w:rPr>
        <w:t>자바 등이 있다.</w:t>
      </w:r>
    </w:p>
    <w:p w14:paraId="5A0CE436" w14:textId="1F4C6C4C" w:rsidR="008835A6" w:rsidRDefault="00143E55" w:rsidP="00A71AF6">
      <w:pPr>
        <w:pStyle w:val="a5"/>
        <w:tabs>
          <w:tab w:val="left" w:pos="7319"/>
        </w:tabs>
        <w:spacing w:before="51"/>
      </w:pPr>
      <w:r>
        <w:rPr>
          <w:rFonts w:hint="eastAsia"/>
        </w:rPr>
        <w:t>&lt;장점&gt;</w:t>
      </w:r>
    </w:p>
    <w:p w14:paraId="193961B1" w14:textId="7BEC7A08" w:rsidR="00143E55" w:rsidRDefault="00143E55" w:rsidP="00143E55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 xml:space="preserve">코드 재사용성 </w:t>
      </w:r>
      <w:r>
        <w:t xml:space="preserve">: </w:t>
      </w:r>
      <w:r>
        <w:rPr>
          <w:rFonts w:hint="eastAsia"/>
        </w:rPr>
        <w:t>남이 만든 클래스를 가져와서 이용 할 수 있고 상속을 통해 확장해서 사용할 수 있다.</w:t>
      </w:r>
    </w:p>
    <w:p w14:paraId="752D2DD4" w14:textId="0C2FB977" w:rsidR="00525738" w:rsidRDefault="00143E55" w:rsidP="00525738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 xml:space="preserve">유지보수가 쉬움 </w:t>
      </w:r>
      <w:r>
        <w:t xml:space="preserve">: </w:t>
      </w:r>
      <w:r w:rsidR="007935A4">
        <w:rPr>
          <w:rFonts w:hint="eastAsia"/>
        </w:rPr>
        <w:t xml:space="preserve">절차 지향 프로그래밍에서는 코드를 수정해야할 때 일일이 찾아 수정해야하는 반면 객체 지향 프로그래밍에서는 수정해야 할 부분이 </w:t>
      </w:r>
      <w:r w:rsidR="00525738">
        <w:rPr>
          <w:rFonts w:hint="eastAsia"/>
        </w:rPr>
        <w:t>클래스 내부에 멤버 변수 혹은 메서드를 존재하기 때문에 해당 부분만 수정하면 된다</w:t>
      </w:r>
      <w:r w:rsidR="00525738">
        <w:t>.</w:t>
      </w:r>
    </w:p>
    <w:p w14:paraId="540BFCF0" w14:textId="1AF96E8B" w:rsidR="00525738" w:rsidRDefault="00525738" w:rsidP="00525738">
      <w:pPr>
        <w:pStyle w:val="a5"/>
        <w:numPr>
          <w:ilvl w:val="0"/>
          <w:numId w:val="6"/>
        </w:numPr>
        <w:tabs>
          <w:tab w:val="left" w:pos="7319"/>
        </w:tabs>
        <w:spacing w:before="51"/>
      </w:pPr>
      <w:r>
        <w:rPr>
          <w:rFonts w:hint="eastAsia"/>
        </w:rPr>
        <w:t>대형 프로젝트에 적합</w:t>
      </w:r>
      <w:r>
        <w:t xml:space="preserve"> : </w:t>
      </w:r>
      <w:r>
        <w:rPr>
          <w:rFonts w:hint="eastAsia"/>
        </w:rPr>
        <w:t>클래스 단위로 모듈화</w:t>
      </w:r>
      <w:r w:rsidR="00ED6CDC">
        <w:rPr>
          <w:rFonts w:hint="eastAsia"/>
        </w:rPr>
        <w:t xml:space="preserve"> </w:t>
      </w:r>
      <w:r>
        <w:rPr>
          <w:rFonts w:hint="eastAsia"/>
        </w:rPr>
        <w:t xml:space="preserve">시켜서 개발할 수 있으므로 각자 맡은 부분을 개발 할 수 있고 대형 프로젝트처럼 </w:t>
      </w:r>
      <w:r w:rsidR="008A4156">
        <w:rPr>
          <w:rFonts w:hint="eastAsia"/>
        </w:rPr>
        <w:t>여러 명,</w:t>
      </w:r>
      <w:r w:rsidR="008A4156">
        <w:t xml:space="preserve"> </w:t>
      </w:r>
      <w:r w:rsidR="008A4156">
        <w:rPr>
          <w:rFonts w:hint="eastAsia"/>
        </w:rPr>
        <w:t>여러 회사에서 프로젝트를 개발할 때 업무를 분담하기 쉽다.</w:t>
      </w:r>
      <w:r w:rsidR="00ED6CDC">
        <w:t xml:space="preserve"> </w:t>
      </w:r>
    </w:p>
    <w:p w14:paraId="5A06C222" w14:textId="20D91106" w:rsidR="00ED6CDC" w:rsidRDefault="00ED6CDC" w:rsidP="00ED6CDC">
      <w:pPr>
        <w:pStyle w:val="a5"/>
        <w:tabs>
          <w:tab w:val="left" w:pos="7319"/>
        </w:tabs>
        <w:spacing w:before="51"/>
      </w:pPr>
      <w:r>
        <w:rPr>
          <w:rFonts w:hint="eastAsia"/>
        </w:rPr>
        <w:t>&lt;단점&gt;</w:t>
      </w:r>
    </w:p>
    <w:p w14:paraId="3B2E5E23" w14:textId="42805ADA" w:rsidR="00ED6CDC" w:rsidRDefault="00ED6CDC" w:rsidP="00ED6CDC">
      <w:pPr>
        <w:pStyle w:val="a5"/>
        <w:numPr>
          <w:ilvl w:val="0"/>
          <w:numId w:val="7"/>
        </w:numPr>
        <w:tabs>
          <w:tab w:val="left" w:pos="7319"/>
        </w:tabs>
        <w:spacing w:before="51"/>
      </w:pPr>
      <w:r>
        <w:rPr>
          <w:rFonts w:hint="eastAsia"/>
        </w:rPr>
        <w:t>속도가 절차지향에 비해 느리다.</w:t>
      </w:r>
    </w:p>
    <w:p w14:paraId="5CB9187D" w14:textId="09A498BB" w:rsidR="00ED6CDC" w:rsidRDefault="00ED6CDC" w:rsidP="00ED6CDC">
      <w:pPr>
        <w:pStyle w:val="a5"/>
        <w:numPr>
          <w:ilvl w:val="0"/>
          <w:numId w:val="7"/>
        </w:numPr>
        <w:tabs>
          <w:tab w:val="left" w:pos="7319"/>
        </w:tabs>
        <w:spacing w:before="51"/>
      </w:pPr>
      <w:r>
        <w:rPr>
          <w:rFonts w:hint="eastAsia"/>
        </w:rPr>
        <w:t>설계할 때 시간과 노력이 많이 든다.</w:t>
      </w:r>
    </w:p>
    <w:p w14:paraId="55F814EF" w14:textId="7025F740" w:rsidR="00540613" w:rsidRDefault="00540613" w:rsidP="00ED6CDC">
      <w:pPr>
        <w:pStyle w:val="a5"/>
        <w:numPr>
          <w:ilvl w:val="0"/>
          <w:numId w:val="7"/>
        </w:numPr>
        <w:tabs>
          <w:tab w:val="left" w:pos="7319"/>
        </w:tabs>
        <w:spacing w:before="51"/>
        <w:rPr>
          <w:rFonts w:hint="eastAsia"/>
        </w:rPr>
      </w:pPr>
      <w:r>
        <w:rPr>
          <w:rFonts w:hint="eastAsia"/>
        </w:rPr>
        <w:t>객체가 많아지면 용량이 커질 수 있다.</w:t>
      </w:r>
    </w:p>
    <w:p w14:paraId="70B97B28" w14:textId="43650FEB" w:rsidR="0071159D" w:rsidRDefault="0071159D" w:rsidP="00A71AF6">
      <w:pPr>
        <w:pStyle w:val="a5"/>
        <w:tabs>
          <w:tab w:val="left" w:pos="7319"/>
        </w:tabs>
        <w:spacing w:before="51"/>
      </w:pPr>
    </w:p>
    <w:p w14:paraId="56AAAFB5" w14:textId="2D1A6D02" w:rsidR="00A2297A" w:rsidRDefault="00A2297A" w:rsidP="00A71AF6">
      <w:pPr>
        <w:pStyle w:val="a5"/>
        <w:tabs>
          <w:tab w:val="left" w:pos="7319"/>
        </w:tabs>
        <w:spacing w:before="51"/>
        <w:rPr>
          <w:rFonts w:hint="eastAsia"/>
        </w:rPr>
      </w:pPr>
      <w:r>
        <w:rPr>
          <w:rFonts w:hint="eastAsia"/>
        </w:rPr>
        <w:t xml:space="preserve">절차지향 언어와 객체지향 언어의 차이점은 </w:t>
      </w:r>
      <w:r w:rsidR="00560626">
        <w:rPr>
          <w:rFonts w:hint="eastAsia"/>
        </w:rPr>
        <w:t>데이터와 함수를 별개로 취급한다는 것이다.</w:t>
      </w:r>
      <w:r w:rsidR="00560626">
        <w:t xml:space="preserve"> </w:t>
      </w:r>
      <w:r w:rsidR="00560626">
        <w:rPr>
          <w:rFonts w:hint="eastAsia"/>
        </w:rPr>
        <w:t>특정 기능을 수행하려면 그 일을 해주는 메소드를 직접 호출해야 한다.</w:t>
      </w:r>
      <w:r w:rsidR="00795336">
        <w:t xml:space="preserve"> Vs </w:t>
      </w:r>
      <w:r w:rsidR="00795336">
        <w:rPr>
          <w:rFonts w:hint="eastAsia"/>
        </w:rPr>
        <w:t>객체지향 프로그래밍에서는 특정 기능을 수행하는 메소드를 가진 객체를 만들어서,</w:t>
      </w:r>
      <w:r w:rsidR="00795336">
        <w:t xml:space="preserve"> </w:t>
      </w:r>
      <w:r w:rsidR="00795336">
        <w:rPr>
          <w:rFonts w:hint="eastAsia"/>
        </w:rPr>
        <w:t>그 인스턴스를 이용해 메소드를 호출한다.</w:t>
      </w:r>
    </w:p>
    <w:sectPr w:rsidR="00A2297A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FA5"/>
    <w:multiLevelType w:val="hybridMultilevel"/>
    <w:tmpl w:val="9DB25FB6"/>
    <w:lvl w:ilvl="0" w:tplc="A1129F6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2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abstractNum w:abstractNumId="3" w15:restartNumberingAfterBreak="0">
    <w:nsid w:val="5FD41659"/>
    <w:multiLevelType w:val="hybridMultilevel"/>
    <w:tmpl w:val="D5FA673A"/>
    <w:lvl w:ilvl="0" w:tplc="8F8677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715983"/>
    <w:multiLevelType w:val="hybridMultilevel"/>
    <w:tmpl w:val="AE6CFBA4"/>
    <w:lvl w:ilvl="0" w:tplc="445A83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6356E5"/>
    <w:multiLevelType w:val="hybridMultilevel"/>
    <w:tmpl w:val="A066E662"/>
    <w:lvl w:ilvl="0" w:tplc="3FCAA1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4A35CA"/>
    <w:multiLevelType w:val="hybridMultilevel"/>
    <w:tmpl w:val="6408EB4E"/>
    <w:lvl w:ilvl="0" w:tplc="87CAC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7861153">
    <w:abstractNumId w:val="1"/>
  </w:num>
  <w:num w:numId="2" w16cid:durableId="475995479">
    <w:abstractNumId w:val="2"/>
  </w:num>
  <w:num w:numId="3" w16cid:durableId="1700625141">
    <w:abstractNumId w:val="0"/>
  </w:num>
  <w:num w:numId="4" w16cid:durableId="703017293">
    <w:abstractNumId w:val="4"/>
  </w:num>
  <w:num w:numId="5" w16cid:durableId="120535598">
    <w:abstractNumId w:val="6"/>
  </w:num>
  <w:num w:numId="6" w16cid:durableId="310987148">
    <w:abstractNumId w:val="3"/>
  </w:num>
  <w:num w:numId="7" w16cid:durableId="1382486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143E55"/>
    <w:rsid w:val="002E7799"/>
    <w:rsid w:val="00457AAF"/>
    <w:rsid w:val="00525738"/>
    <w:rsid w:val="00540613"/>
    <w:rsid w:val="00560626"/>
    <w:rsid w:val="006647B8"/>
    <w:rsid w:val="0069644A"/>
    <w:rsid w:val="006E4208"/>
    <w:rsid w:val="0071159D"/>
    <w:rsid w:val="00770C2F"/>
    <w:rsid w:val="00774131"/>
    <w:rsid w:val="007935A4"/>
    <w:rsid w:val="00795336"/>
    <w:rsid w:val="007D51B6"/>
    <w:rsid w:val="008835A6"/>
    <w:rsid w:val="008A4156"/>
    <w:rsid w:val="008B6377"/>
    <w:rsid w:val="0095660E"/>
    <w:rsid w:val="00A2297A"/>
    <w:rsid w:val="00A71AF6"/>
    <w:rsid w:val="00AD3553"/>
    <w:rsid w:val="00B03579"/>
    <w:rsid w:val="00CC03B6"/>
    <w:rsid w:val="00D005EF"/>
    <w:rsid w:val="00ED6CDC"/>
    <w:rsid w:val="00F334B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257</Words>
  <Characters>764</Characters>
  <Application>Microsoft Office Word</Application>
  <DocSecurity>0</DocSecurity>
  <Lines>6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동재</cp:lastModifiedBy>
  <cp:revision>29</cp:revision>
  <dcterms:created xsi:type="dcterms:W3CDTF">2022-07-22T15:02:00Z</dcterms:created>
  <dcterms:modified xsi:type="dcterms:W3CDTF">2022-07-25T11:39:00Z</dcterms:modified>
</cp:coreProperties>
</file>