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Lab0</w:t>
      </w:r>
      <w:r>
        <w:rPr>
          <w:lang w:eastAsia="ko-KR"/>
          <w:rFonts w:hint="eastAsia"/>
          <w:b/>
          <w:sz w:val="36"/>
          <w:rtl w:val="off"/>
        </w:rPr>
        <w:t>8</w:t>
      </w:r>
    </w:p>
    <w:p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>
      <w:pPr>
        <w:rPr>
          <w:sz w:val="18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1</w:t>
      </w:r>
      <w:r>
        <w:rPr>
          <w:lang w:eastAsia="ko-KR"/>
          <w:rFonts w:hint="eastAsia"/>
          <w:rtl w:val="off"/>
        </w:rPr>
        <w:t xml:space="preserve">-1.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ExceptionA, ExceptionB, ExceptionC가 모두 Exception클래스를 상속받았기 때문에 catch문에서 매개변수로 Exception 타입의 변수를 선언해두면 Exception 클래스를 상속받은 예외들은 이 catch문에서 처리될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0으로 나누면 예외가 발생하고, 0이 아닌 수로 나누면 예외가 발생하지 않는다.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-0이 아닌 수로 나누면 try문에서 예외객체를 생성하지 않고 결과값을 출력하고, catch문은 실행하지 않는다.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62600" cy="9525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lang w:eastAsia="ko-KR"/>
          <w:rtl w:val="off"/>
        </w:rPr>
        <w:t>-0으로 나누면 try문에서 예외객체를 생성한 후 그 다음의 try문은 실행하지 않고 그에 해당하는 catch문을 실행한다.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600700" cy="11811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2.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Exception 클래</w:t>
      </w:r>
    </w:p>
    <w:p>
      <w:pPr>
        <w:rPr>
          <w:lang w:eastAsia="ko-KR"/>
          <w:rFonts w:hint="eastAsia"/>
          <w:rtl w:val="off"/>
        </w:rPr>
      </w:pPr>
    </w:p>
    <w:p>
      <w:r>
        <w:drawing>
          <wp:inline distT="0" distB="0" distL="180" distR="180">
            <wp:extent cx="5615940" cy="121158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115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lsmls</cp:lastModifiedBy>
  <cp:revision>1</cp:revision>
  <dcterms:created xsi:type="dcterms:W3CDTF">2022-03-15T03:35:00Z</dcterms:created>
  <dcterms:modified xsi:type="dcterms:W3CDTF">2022-05-10T12:10:55Z</dcterms:modified>
  <cp:version>1200.0100.01</cp:version>
</cp:coreProperties>
</file>