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5" w:type="dxa"/>
        <w:tblLook w:val="01E0" w:firstRow="1" w:lastRow="1" w:firstColumn="1" w:lastColumn="1" w:noHBand="0" w:noVBand="0"/>
      </w:tblPr>
      <w:tblGrid>
        <w:gridCol w:w="4808"/>
        <w:gridCol w:w="5107"/>
      </w:tblGrid>
      <w:tr>
        <w:trPr>
          <w:trHeight w:val="655"/>
        </w:trPr>
        <w:tc>
          <w:tcPr>
            <w:tcW w:w="4808" w:type="dxa"/>
          </w:tcPr>
          <w:p>
            <w:pPr>
              <w:widowControl w:val="0"/>
              <w:spacing w:before="120" w:after="0" w:line="240" w:lineRule="auto"/>
              <w:jc w:val="center"/>
              <w:rPr>
                <w:rFonts w:eastAsia="Times New Roman"/>
                <w:b/>
                <w:color w:val="000000" w:themeColor="text1"/>
                <w:spacing w:val="-20"/>
                <w:sz w:val="26"/>
                <w:szCs w:val="26"/>
                <w:lang w:eastAsia="en-US"/>
              </w:rPr>
            </w:pPr>
            <w:bookmarkStart w:id="0" w:name="_Toc217187989"/>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color w:val="000000" w:themeColor="text1"/>
                <w:spacing w:val="-20"/>
                <w:sz w:val="26"/>
                <w:szCs w:val="26"/>
                <w:lang w:eastAsia="en-US"/>
              </w:rPr>
              <w:br w:type="page"/>
            </w:r>
            <w:r>
              <w:rPr>
                <w:rFonts w:eastAsia="Times New Roman"/>
                <w:b/>
                <w:color w:val="000000" w:themeColor="text1"/>
                <w:spacing w:val="-20"/>
                <w:lang w:eastAsia="en-US"/>
              </w:rPr>
              <w:t xml:space="preserve"> TRƯỜNG ĐẠI HỌC CÔNG NGHIỆP HÀ NỘI</w:t>
            </w:r>
            <w:r>
              <w:rPr>
                <w:rFonts w:eastAsia="Times New Roman"/>
                <w:b/>
                <w:color w:val="000000" w:themeColor="text1"/>
                <w:spacing w:val="-20"/>
                <w:sz w:val="26"/>
                <w:szCs w:val="26"/>
                <w:lang w:eastAsia="en-US"/>
              </w:rPr>
              <w:t xml:space="preserve"> </w:t>
            </w:r>
          </w:p>
          <w:p>
            <w:pPr>
              <w:widowControl w:val="0"/>
              <w:spacing w:before="120" w:after="0" w:line="240" w:lineRule="auto"/>
              <w:jc w:val="center"/>
              <w:rPr>
                <w:rFonts w:eastAsia="Times New Roman"/>
                <w:b/>
                <w:color w:val="000000" w:themeColor="text1"/>
                <w:spacing w:val="-20"/>
                <w:sz w:val="26"/>
                <w:szCs w:val="26"/>
                <w:lang w:eastAsia="en-US"/>
              </w:rPr>
            </w:pPr>
            <w:proofErr w:type="gramStart"/>
            <w:r>
              <w:rPr>
                <w:rFonts w:eastAsia="Times New Roman"/>
                <w:b/>
                <w:color w:val="000000" w:themeColor="text1"/>
                <w:spacing w:val="-20"/>
                <w:sz w:val="26"/>
                <w:szCs w:val="26"/>
                <w:lang w:eastAsia="en-US"/>
              </w:rPr>
              <w:t xml:space="preserve">KHOA </w:t>
            </w:r>
            <w:r>
              <w:rPr>
                <w:rFonts w:eastAsia="Times New Roman"/>
                <w:b/>
                <w:color w:val="000000" w:themeColor="text1"/>
                <w:spacing w:val="-20"/>
                <w:sz w:val="26"/>
                <w:szCs w:val="26"/>
              </w:rPr>
              <w:t xml:space="preserve"> CƠ</w:t>
            </w:r>
            <w:proofErr w:type="gramEnd"/>
            <w:r>
              <w:rPr>
                <w:rFonts w:eastAsia="Times New Roman"/>
                <w:b/>
                <w:color w:val="000000" w:themeColor="text1"/>
                <w:spacing w:val="-20"/>
                <w:sz w:val="26"/>
                <w:szCs w:val="26"/>
              </w:rPr>
              <w:t xml:space="preserve"> KHÍ</w:t>
            </w:r>
          </w:p>
        </w:tc>
        <w:tc>
          <w:tcPr>
            <w:tcW w:w="5107" w:type="dxa"/>
          </w:tcPr>
          <w:p>
            <w:pPr>
              <w:widowControl w:val="0"/>
              <w:spacing w:before="120" w:after="0" w:line="240" w:lineRule="auto"/>
              <w:jc w:val="center"/>
              <w:rPr>
                <w:rFonts w:eastAsia="Times New Roman"/>
                <w:b/>
                <w:color w:val="000000" w:themeColor="text1"/>
                <w:spacing w:val="-20"/>
                <w:szCs w:val="28"/>
                <w:lang w:eastAsia="en-US"/>
              </w:rPr>
            </w:pPr>
            <w:r>
              <w:rPr>
                <w:rFonts w:eastAsia="Times New Roman"/>
                <w:b/>
                <w:color w:val="000000" w:themeColor="text1"/>
                <w:spacing w:val="-20"/>
                <w:szCs w:val="28"/>
                <w:lang w:eastAsia="en-US"/>
              </w:rPr>
              <w:t>CỘNG HÒA XÃ HỘI CHỦ NGHĨA VIỆT NAM</w:t>
            </w:r>
          </w:p>
          <w:p>
            <w:pPr>
              <w:widowControl w:val="0"/>
              <w:spacing w:before="120" w:after="0" w:line="240" w:lineRule="auto"/>
              <w:jc w:val="center"/>
              <w:rPr>
                <w:rFonts w:eastAsia="Times New Roman"/>
                <w:b/>
                <w:color w:val="000000" w:themeColor="text1"/>
                <w:spacing w:val="-20"/>
                <w:szCs w:val="28"/>
                <w:lang w:eastAsia="en-US"/>
              </w:rPr>
            </w:pPr>
            <w:proofErr w:type="spellStart"/>
            <w:r>
              <w:rPr>
                <w:rFonts w:eastAsia="Times New Roman"/>
                <w:b/>
                <w:color w:val="000000" w:themeColor="text1"/>
                <w:spacing w:val="-20"/>
                <w:szCs w:val="28"/>
                <w:lang w:eastAsia="en-US"/>
              </w:rPr>
              <w:t>Độc</w:t>
            </w:r>
            <w:proofErr w:type="spellEnd"/>
            <w:r>
              <w:rPr>
                <w:rFonts w:eastAsia="Times New Roman"/>
                <w:b/>
                <w:color w:val="000000" w:themeColor="text1"/>
                <w:spacing w:val="-20"/>
                <w:szCs w:val="28"/>
                <w:lang w:eastAsia="en-US"/>
              </w:rPr>
              <w:t xml:space="preserve"> </w:t>
            </w:r>
            <w:proofErr w:type="spellStart"/>
            <w:proofErr w:type="gramStart"/>
            <w:r>
              <w:rPr>
                <w:rFonts w:eastAsia="Times New Roman"/>
                <w:b/>
                <w:color w:val="000000" w:themeColor="text1"/>
                <w:spacing w:val="-20"/>
                <w:szCs w:val="28"/>
                <w:lang w:eastAsia="en-US"/>
              </w:rPr>
              <w:t>lập</w:t>
            </w:r>
            <w:proofErr w:type="spellEnd"/>
            <w:r>
              <w:rPr>
                <w:rFonts w:eastAsia="Times New Roman"/>
                <w:b/>
                <w:color w:val="000000" w:themeColor="text1"/>
                <w:spacing w:val="-20"/>
                <w:szCs w:val="28"/>
                <w:lang w:eastAsia="en-US"/>
              </w:rPr>
              <w:t xml:space="preserve">  –</w:t>
            </w:r>
            <w:proofErr w:type="gramEnd"/>
            <w:r>
              <w:rPr>
                <w:rFonts w:eastAsia="Times New Roman"/>
                <w:b/>
                <w:color w:val="000000" w:themeColor="text1"/>
                <w:spacing w:val="-20"/>
                <w:szCs w:val="28"/>
                <w:lang w:eastAsia="en-US"/>
              </w:rPr>
              <w:t xml:space="preserve">  </w:t>
            </w:r>
            <w:proofErr w:type="spellStart"/>
            <w:r>
              <w:rPr>
                <w:rFonts w:eastAsia="Times New Roman"/>
                <w:b/>
                <w:color w:val="000000" w:themeColor="text1"/>
                <w:spacing w:val="-20"/>
                <w:szCs w:val="28"/>
                <w:lang w:eastAsia="en-US"/>
              </w:rPr>
              <w:t>Tự</w:t>
            </w:r>
            <w:proofErr w:type="spellEnd"/>
            <w:r>
              <w:rPr>
                <w:rFonts w:eastAsia="Times New Roman"/>
                <w:b/>
                <w:color w:val="000000" w:themeColor="text1"/>
                <w:spacing w:val="-20"/>
                <w:szCs w:val="28"/>
                <w:lang w:eastAsia="en-US"/>
              </w:rPr>
              <w:t xml:space="preserve"> do  – </w:t>
            </w:r>
            <w:proofErr w:type="spellStart"/>
            <w:r>
              <w:rPr>
                <w:rFonts w:eastAsia="Times New Roman"/>
                <w:b/>
                <w:color w:val="000000" w:themeColor="text1"/>
                <w:spacing w:val="-20"/>
                <w:szCs w:val="28"/>
                <w:lang w:eastAsia="en-US"/>
              </w:rPr>
              <w:t>Hạnh</w:t>
            </w:r>
            <w:proofErr w:type="spellEnd"/>
            <w:r>
              <w:rPr>
                <w:rFonts w:eastAsia="Times New Roman"/>
                <w:b/>
                <w:color w:val="000000" w:themeColor="text1"/>
                <w:spacing w:val="-20"/>
                <w:szCs w:val="28"/>
                <w:lang w:eastAsia="en-US"/>
              </w:rPr>
              <w:t xml:space="preserve"> </w:t>
            </w:r>
            <w:proofErr w:type="spellStart"/>
            <w:r>
              <w:rPr>
                <w:rFonts w:eastAsia="Times New Roman"/>
                <w:b/>
                <w:color w:val="000000" w:themeColor="text1"/>
                <w:spacing w:val="-20"/>
                <w:szCs w:val="28"/>
                <w:lang w:eastAsia="en-US"/>
              </w:rPr>
              <w:t>phúc</w:t>
            </w:r>
            <w:proofErr w:type="spellEnd"/>
          </w:p>
          <w:p>
            <w:pPr>
              <w:widowControl w:val="0"/>
              <w:spacing w:before="120" w:after="0" w:line="240" w:lineRule="auto"/>
              <w:jc w:val="center"/>
              <w:rPr>
                <w:rFonts w:eastAsia="Times New Roman"/>
                <w:b/>
                <w:color w:val="000000" w:themeColor="text1"/>
                <w:sz w:val="28"/>
                <w:szCs w:val="28"/>
                <w:lang w:eastAsia="en-US"/>
              </w:rPr>
            </w:pPr>
            <w:r>
              <w:rPr>
                <w:noProof/>
                <w:color w:val="000000" w:themeColor="text1"/>
                <w:lang w:eastAsia="en-US"/>
              </w:rPr>
              <mc:AlternateContent>
                <mc:Choice Requires="wps">
                  <w:drawing>
                    <wp:anchor distT="4294967295" distB="4294967295" distL="114300" distR="114300" simplePos="0" relativeHeight="251657728" behindDoc="0" locked="0" layoutInCell="1" allowOverlap="1">
                      <wp:simplePos x="0" y="0"/>
                      <wp:positionH relativeFrom="column">
                        <wp:posOffset>891540</wp:posOffset>
                      </wp:positionH>
                      <wp:positionV relativeFrom="paragraph">
                        <wp:posOffset>70484</wp:posOffset>
                      </wp:positionV>
                      <wp:extent cx="1289685" cy="0"/>
                      <wp:effectExtent l="0" t="0" r="571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968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629904" id="Straight Connector 1"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0.2pt,5.55pt" to="1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" strokecolor="windowText" strokeweight="1pt">
                      <v:stroke joinstyle="miter"/>
                      <o:lock v:ext="edit" shapetype="f"/>
                    </v:line>
                  </w:pict>
                </mc:Fallback>
              </mc:AlternateContent>
            </w:r>
          </w:p>
        </w:tc>
      </w:tr>
    </w:tbl>
    <w:p>
      <w:pPr>
        <w:pStyle w:val="Title"/>
        <w:widowControl w:val="0"/>
        <w:rPr>
          <w:color w:val="000000" w:themeColor="text1"/>
          <w:sz w:val="26"/>
          <w:szCs w:val="26"/>
        </w:rPr>
      </w:pPr>
      <w:r>
        <w:rPr>
          <w:color w:val="000000" w:themeColor="text1"/>
          <w:sz w:val="26"/>
          <w:szCs w:val="26"/>
        </w:rPr>
        <w:t xml:space="preserve">ĐỀ CƯƠNG CHI TIẾT HỌC PHẦN </w:t>
      </w:r>
    </w:p>
    <w:p>
      <w:pPr>
        <w:widowControl w:val="0"/>
        <w:spacing w:before="60" w:after="0"/>
        <w:rPr>
          <w:rFonts w:eastAsia="Times New Roman"/>
          <w:b/>
          <w:color w:val="000000" w:themeColor="text1"/>
          <w:sz w:val="26"/>
          <w:szCs w:val="26"/>
          <w:lang w:val="nl-NL"/>
        </w:rPr>
      </w:pPr>
      <w:r>
        <w:rPr>
          <w:rFonts w:eastAsia="Times New Roman"/>
          <w:b/>
          <w:color w:val="000000" w:themeColor="text1"/>
          <w:sz w:val="26"/>
          <w:szCs w:val="26"/>
          <w:lang w:val="nl-NL"/>
        </w:rPr>
        <w:t>1. Thông tin về học phần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7"/>
      </w:tblGrid>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Tên học phần (Tiếng Việt)</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Tác phong làm việc chuyên nghiệp</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Tên học phần (Tiếng Anh)</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Professionalism in Workplace</w:t>
            </w:r>
          </w:p>
        </w:tc>
      </w:tr>
      <w:tr>
        <w:trPr>
          <w:trHeight w:val="427"/>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Mã học phần</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ME6060</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 xml:space="preserve">Số tín chỉ: </w:t>
            </w:r>
            <w:r>
              <w:rPr>
                <w:rFonts w:eastAsia="Times New Roman"/>
                <w:color w:val="000000" w:themeColor="text1"/>
                <w:sz w:val="22"/>
                <w:szCs w:val="22"/>
                <w:lang w:val="nl-NL"/>
              </w:rPr>
              <w:t>TS(LT;ThH;BTL)</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2(2;0;0)</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Bộ môn - Khoa phụ trách</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Công nghệ chế tạo máy – Cơ khí</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Thuộc chương trình đào tạo (Mã CTĐT)</w:t>
            </w:r>
          </w:p>
        </w:tc>
        <w:tc>
          <w:tcPr>
            <w:tcW w:w="2501" w:type="pct"/>
            <w:vAlign w:val="center"/>
          </w:tcPr>
          <w:p>
            <w:pPr>
              <w:widowControl w:val="0"/>
              <w:spacing w:before="120" w:after="0"/>
              <w:jc w:val="left"/>
              <w:rPr>
                <w:rFonts w:eastAsia="Times New Roman"/>
                <w:color w:val="000000" w:themeColor="text1"/>
                <w:sz w:val="26"/>
                <w:szCs w:val="26"/>
                <w:vertAlign w:val="superscript"/>
                <w:lang w:val="nl-NL"/>
              </w:rPr>
            </w:pPr>
            <w:r>
              <w:rPr>
                <w:rFonts w:eastAsia="Times New Roman"/>
                <w:color w:val="000000" w:themeColor="text1"/>
                <w:sz w:val="26"/>
                <w:szCs w:val="26"/>
                <w:lang w:val="nl-NL"/>
              </w:rPr>
              <w:t>7510201</w:t>
            </w:r>
            <w:r>
              <w:rPr>
                <w:rFonts w:eastAsia="Times New Roman"/>
                <w:color w:val="000000" w:themeColor="text1"/>
                <w:sz w:val="26"/>
                <w:szCs w:val="26"/>
                <w:vertAlign w:val="superscript"/>
                <w:lang w:val="nl-NL"/>
              </w:rPr>
              <w:t>1</w:t>
            </w:r>
            <w:r>
              <w:rPr>
                <w:rFonts w:eastAsia="Times New Roman"/>
                <w:color w:val="000000" w:themeColor="text1"/>
                <w:sz w:val="26"/>
                <w:szCs w:val="26"/>
                <w:lang w:val="nl-NL"/>
              </w:rPr>
              <w:t>, 7510203</w:t>
            </w:r>
            <w:r>
              <w:rPr>
                <w:rFonts w:eastAsia="Times New Roman"/>
                <w:color w:val="000000" w:themeColor="text1"/>
                <w:sz w:val="26"/>
                <w:szCs w:val="26"/>
                <w:vertAlign w:val="superscript"/>
                <w:lang w:val="nl-NL"/>
              </w:rPr>
              <w:t>2</w:t>
            </w:r>
            <w:r>
              <w:rPr>
                <w:rFonts w:eastAsia="Times New Roman"/>
                <w:color w:val="000000" w:themeColor="text1"/>
                <w:sz w:val="26"/>
                <w:szCs w:val="26"/>
                <w:lang w:val="nl-NL"/>
              </w:rPr>
              <w:t>, 7510302</w:t>
            </w:r>
            <w:r>
              <w:rPr>
                <w:rFonts w:eastAsia="Times New Roman"/>
                <w:color w:val="000000" w:themeColor="text1"/>
                <w:sz w:val="26"/>
                <w:szCs w:val="26"/>
                <w:vertAlign w:val="superscript"/>
                <w:lang w:val="nl-NL"/>
              </w:rPr>
              <w:t>3</w:t>
            </w:r>
            <w:r>
              <w:rPr>
                <w:rFonts w:eastAsia="Times New Roman"/>
                <w:color w:val="000000" w:themeColor="text1"/>
                <w:sz w:val="26"/>
                <w:szCs w:val="26"/>
                <w:lang w:val="nl-NL"/>
              </w:rPr>
              <w:t>,  7510301</w:t>
            </w:r>
            <w:r>
              <w:rPr>
                <w:rFonts w:eastAsia="Times New Roman"/>
                <w:color w:val="000000" w:themeColor="text1"/>
                <w:sz w:val="26"/>
                <w:szCs w:val="26"/>
                <w:vertAlign w:val="superscript"/>
                <w:lang w:val="nl-NL"/>
              </w:rPr>
              <w:t>4</w:t>
            </w:r>
            <w:r>
              <w:rPr>
                <w:rFonts w:eastAsia="Times New Roman"/>
                <w:color w:val="000000" w:themeColor="text1"/>
                <w:sz w:val="26"/>
                <w:szCs w:val="26"/>
                <w:lang w:val="nl-NL"/>
              </w:rPr>
              <w:t>, 7510303</w:t>
            </w:r>
            <w:r>
              <w:rPr>
                <w:rFonts w:eastAsia="Times New Roman"/>
                <w:color w:val="000000" w:themeColor="text1"/>
                <w:sz w:val="26"/>
                <w:szCs w:val="26"/>
                <w:vertAlign w:val="superscript"/>
                <w:lang w:val="nl-NL"/>
              </w:rPr>
              <w:t>5</w:t>
            </w:r>
            <w:r>
              <w:rPr>
                <w:rFonts w:eastAsia="Times New Roman"/>
                <w:color w:val="000000" w:themeColor="text1"/>
                <w:sz w:val="26"/>
                <w:szCs w:val="26"/>
                <w:lang w:val="nl-NL"/>
              </w:rPr>
              <w:t>, 7510401</w:t>
            </w:r>
            <w:r>
              <w:rPr>
                <w:rFonts w:eastAsia="Times New Roman"/>
                <w:color w:val="000000" w:themeColor="text1"/>
                <w:sz w:val="26"/>
                <w:szCs w:val="26"/>
                <w:vertAlign w:val="superscript"/>
                <w:lang w:val="nl-NL"/>
              </w:rPr>
              <w:t>6</w:t>
            </w:r>
            <w:r>
              <w:rPr>
                <w:rFonts w:eastAsia="Times New Roman"/>
                <w:color w:val="000000" w:themeColor="text1"/>
                <w:sz w:val="26"/>
                <w:szCs w:val="26"/>
                <w:lang w:val="nl-NL"/>
              </w:rPr>
              <w:t>, 7510406</w:t>
            </w:r>
            <w:r>
              <w:rPr>
                <w:rFonts w:eastAsia="Times New Roman"/>
                <w:color w:val="000000" w:themeColor="text1"/>
                <w:sz w:val="26"/>
                <w:szCs w:val="26"/>
                <w:vertAlign w:val="superscript"/>
                <w:lang w:val="nl-NL"/>
              </w:rPr>
              <w:t>7</w:t>
            </w:r>
            <w:r>
              <w:rPr>
                <w:rFonts w:eastAsia="Times New Roman"/>
                <w:color w:val="000000" w:themeColor="text1"/>
                <w:sz w:val="26"/>
                <w:szCs w:val="26"/>
                <w:lang w:val="nl-NL"/>
              </w:rPr>
              <w:t>, 7510205</w:t>
            </w:r>
            <w:r>
              <w:rPr>
                <w:rFonts w:eastAsia="Times New Roman"/>
                <w:color w:val="000000" w:themeColor="text1"/>
                <w:sz w:val="26"/>
                <w:szCs w:val="26"/>
                <w:vertAlign w:val="superscript"/>
                <w:lang w:val="nl-NL"/>
              </w:rPr>
              <w:t>8</w:t>
            </w:r>
            <w:r>
              <w:rPr>
                <w:rFonts w:eastAsia="Times New Roman"/>
                <w:color w:val="000000" w:themeColor="text1"/>
                <w:sz w:val="26"/>
                <w:szCs w:val="26"/>
                <w:lang w:val="nl-NL"/>
              </w:rPr>
              <w:t>, 7540204</w:t>
            </w:r>
            <w:r>
              <w:rPr>
                <w:rFonts w:eastAsia="Times New Roman"/>
                <w:color w:val="000000" w:themeColor="text1"/>
                <w:sz w:val="26"/>
                <w:szCs w:val="26"/>
                <w:vertAlign w:val="superscript"/>
                <w:lang w:val="nl-NL"/>
              </w:rPr>
              <w:t>9</w:t>
            </w:r>
            <w:r>
              <w:rPr>
                <w:rFonts w:eastAsia="Times New Roman"/>
                <w:color w:val="000000" w:themeColor="text1"/>
                <w:sz w:val="26"/>
                <w:szCs w:val="26"/>
                <w:lang w:val="nl-NL"/>
              </w:rPr>
              <w:t>, 7540203</w:t>
            </w:r>
            <w:r>
              <w:rPr>
                <w:rFonts w:eastAsia="Times New Roman"/>
                <w:color w:val="000000" w:themeColor="text1"/>
                <w:sz w:val="26"/>
                <w:szCs w:val="26"/>
                <w:vertAlign w:val="superscript"/>
                <w:lang w:val="nl-NL"/>
              </w:rPr>
              <w:t>10</w:t>
            </w:r>
            <w:r>
              <w:rPr>
                <w:rFonts w:eastAsia="Times New Roman"/>
                <w:color w:val="000000" w:themeColor="text1"/>
                <w:sz w:val="26"/>
                <w:szCs w:val="26"/>
                <w:lang w:val="nl-NL"/>
              </w:rPr>
              <w:t>, 7520118</w:t>
            </w:r>
            <w:r>
              <w:rPr>
                <w:rFonts w:eastAsia="Times New Roman"/>
                <w:color w:val="000000" w:themeColor="text1"/>
                <w:sz w:val="26"/>
                <w:szCs w:val="26"/>
                <w:vertAlign w:val="superscript"/>
                <w:lang w:val="nl-NL"/>
              </w:rPr>
              <w:t>11</w:t>
            </w:r>
            <w:r>
              <w:rPr>
                <w:rFonts w:eastAsia="Times New Roman"/>
                <w:color w:val="000000" w:themeColor="text1"/>
                <w:sz w:val="26"/>
                <w:szCs w:val="26"/>
                <w:lang w:val="nl-NL"/>
              </w:rPr>
              <w:t>, 7519003</w:t>
            </w:r>
            <w:r>
              <w:rPr>
                <w:rFonts w:eastAsia="Times New Roman"/>
                <w:color w:val="000000" w:themeColor="text1"/>
                <w:sz w:val="26"/>
                <w:szCs w:val="26"/>
                <w:vertAlign w:val="superscript"/>
                <w:lang w:val="nl-NL"/>
              </w:rPr>
              <w:t>12</w:t>
            </w:r>
            <w:r>
              <w:rPr>
                <w:rFonts w:eastAsia="Times New Roman"/>
                <w:color w:val="000000" w:themeColor="text1"/>
                <w:sz w:val="26"/>
                <w:szCs w:val="26"/>
                <w:lang w:val="nl-NL"/>
              </w:rPr>
              <w:t>, 7210404</w:t>
            </w:r>
            <w:r>
              <w:rPr>
                <w:rFonts w:eastAsia="Times New Roman"/>
                <w:color w:val="000000" w:themeColor="text1"/>
                <w:sz w:val="26"/>
                <w:szCs w:val="26"/>
                <w:vertAlign w:val="superscript"/>
                <w:lang w:val="nl-NL"/>
              </w:rPr>
              <w:t>13</w:t>
            </w:r>
          </w:p>
        </w:tc>
      </w:tr>
      <w:tr>
        <w:trPr>
          <w:trHeight w:val="427"/>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Các học phần trước</w:t>
            </w:r>
          </w:p>
        </w:tc>
        <w:tc>
          <w:tcPr>
            <w:tcW w:w="2501" w:type="pct"/>
            <w:vAlign w:val="center"/>
          </w:tcPr>
          <w:p>
            <w:pPr>
              <w:widowControl w:val="0"/>
              <w:spacing w:before="120" w:after="0"/>
              <w:jc w:val="left"/>
              <w:rPr>
                <w:rFonts w:eastAsia="Times New Roman"/>
                <w:color w:val="000000" w:themeColor="text1"/>
                <w:sz w:val="26"/>
                <w:szCs w:val="26"/>
                <w:lang w:val="nl-NL"/>
              </w:rPr>
            </w:pP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Các học phần tiên quyết</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Không</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Các học phần song hành</w:t>
            </w:r>
          </w:p>
        </w:tc>
        <w:tc>
          <w:tcPr>
            <w:tcW w:w="2501" w:type="pct"/>
            <w:vAlign w:val="center"/>
          </w:tcPr>
          <w:p>
            <w:pPr>
              <w:widowControl w:val="0"/>
              <w:spacing w:before="120" w:after="0"/>
              <w:jc w:val="left"/>
              <w:rPr>
                <w:rFonts w:eastAsia="Times New Roman"/>
                <w:color w:val="000000" w:themeColor="text1"/>
                <w:sz w:val="26"/>
                <w:szCs w:val="26"/>
                <w:lang w:val="nl-NL"/>
              </w:rPr>
            </w:pPr>
            <w:r>
              <w:rPr>
                <w:color w:val="000000" w:themeColor="text1"/>
                <w:sz w:val="26"/>
                <w:szCs w:val="26"/>
                <w:lang w:val="nl-NL"/>
              </w:rPr>
              <w:t>Không</w:t>
            </w: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Ngày ban hành</w:t>
            </w:r>
          </w:p>
        </w:tc>
        <w:tc>
          <w:tcPr>
            <w:tcW w:w="2501" w:type="pct"/>
            <w:vAlign w:val="center"/>
          </w:tcPr>
          <w:p>
            <w:pPr>
              <w:widowControl w:val="0"/>
              <w:spacing w:before="120" w:after="0"/>
              <w:jc w:val="left"/>
              <w:rPr>
                <w:rFonts w:eastAsia="Times New Roman"/>
                <w:color w:val="000000" w:themeColor="text1"/>
                <w:sz w:val="26"/>
                <w:szCs w:val="26"/>
                <w:lang w:val="nl-NL"/>
              </w:rPr>
            </w:pPr>
          </w:p>
        </w:tc>
      </w:tr>
      <w:tr>
        <w:trPr>
          <w:trHeight w:val="414"/>
        </w:trPr>
        <w:tc>
          <w:tcPr>
            <w:tcW w:w="2499" w:type="pct"/>
            <w:shd w:val="clear" w:color="auto" w:fill="auto"/>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Lần ban hành</w:t>
            </w:r>
          </w:p>
        </w:tc>
        <w:tc>
          <w:tcPr>
            <w:tcW w:w="2501" w:type="pct"/>
            <w:vAlign w:val="center"/>
          </w:tcPr>
          <w:p>
            <w:pPr>
              <w:widowControl w:val="0"/>
              <w:spacing w:before="120" w:after="0"/>
              <w:jc w:val="left"/>
              <w:rPr>
                <w:rFonts w:eastAsia="Times New Roman"/>
                <w:color w:val="000000" w:themeColor="text1"/>
                <w:sz w:val="26"/>
                <w:szCs w:val="26"/>
                <w:lang w:val="nl-NL"/>
              </w:rPr>
            </w:pPr>
            <w:r>
              <w:rPr>
                <w:rFonts w:eastAsia="Times New Roman"/>
                <w:color w:val="000000" w:themeColor="text1"/>
                <w:sz w:val="26"/>
                <w:szCs w:val="26"/>
                <w:lang w:val="nl-NL"/>
              </w:rPr>
              <w:t>1</w:t>
            </w:r>
          </w:p>
        </w:tc>
      </w:tr>
    </w:tbl>
    <w:p>
      <w:pPr>
        <w:widowControl w:val="0"/>
        <w:spacing w:before="120" w:after="0"/>
        <w:rPr>
          <w:rFonts w:eastAsia="Times New Roman"/>
          <w:bCs/>
          <w:color w:val="000000" w:themeColor="text1"/>
          <w:lang w:val="nl-NL"/>
        </w:rPr>
      </w:pPr>
      <w:r>
        <w:rPr>
          <w:rFonts w:eastAsia="Times New Roman"/>
          <w:bCs/>
          <w:color w:val="000000" w:themeColor="text1"/>
          <w:vertAlign w:val="superscript"/>
          <w:lang w:val="nl-NL"/>
        </w:rPr>
        <w:t>1</w:t>
      </w:r>
      <w:r>
        <w:rPr>
          <w:rFonts w:eastAsia="Times New Roman"/>
          <w:bCs/>
          <w:color w:val="000000" w:themeColor="text1"/>
          <w:lang w:val="nl-NL"/>
        </w:rPr>
        <w:t xml:space="preserve"> Ngành CNKT Cơ khí</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2</w:t>
      </w:r>
      <w:r>
        <w:rPr>
          <w:rFonts w:eastAsia="Times New Roman"/>
          <w:bCs/>
          <w:color w:val="000000" w:themeColor="text1"/>
          <w:lang w:val="nl-NL"/>
        </w:rPr>
        <w:t xml:space="preserve"> Ngành CNKT Cơ điện tử</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3</w:t>
      </w:r>
      <w:r>
        <w:rPr>
          <w:rFonts w:eastAsia="Times New Roman"/>
          <w:bCs/>
          <w:color w:val="000000" w:themeColor="text1"/>
          <w:lang w:val="nl-NL"/>
        </w:rPr>
        <w:t xml:space="preserve"> Ngành CNKT Điện tử – viễn thông</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4</w:t>
      </w:r>
      <w:r>
        <w:rPr>
          <w:rFonts w:eastAsia="Times New Roman"/>
          <w:bCs/>
          <w:color w:val="000000" w:themeColor="text1"/>
          <w:lang w:val="nl-NL"/>
        </w:rPr>
        <w:t xml:space="preserve"> Ngành CNKT Điện - điện tử</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5</w:t>
      </w:r>
      <w:r>
        <w:rPr>
          <w:rFonts w:eastAsia="Times New Roman"/>
          <w:bCs/>
          <w:color w:val="000000" w:themeColor="text1"/>
          <w:lang w:val="nl-NL"/>
        </w:rPr>
        <w:t xml:space="preserve"> Ngành CNKT </w:t>
      </w:r>
      <w:r>
        <w:rPr>
          <w:bCs/>
          <w:color w:val="000000" w:themeColor="text1"/>
          <w:lang w:val="nl-NL"/>
        </w:rPr>
        <w:t xml:space="preserve">Điều khiển </w:t>
      </w:r>
      <w:r>
        <w:rPr>
          <w:rFonts w:eastAsia="Times New Roman"/>
          <w:bCs/>
          <w:color w:val="000000" w:themeColor="text1"/>
          <w:lang w:val="nl-NL"/>
        </w:rPr>
        <w:t>và t</w:t>
      </w:r>
      <w:r>
        <w:rPr>
          <w:bCs/>
          <w:color w:val="000000" w:themeColor="text1"/>
          <w:lang w:val="nl-NL"/>
        </w:rPr>
        <w:t>ự động hóa</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6</w:t>
      </w:r>
      <w:r>
        <w:rPr>
          <w:rFonts w:eastAsia="Times New Roman"/>
          <w:bCs/>
          <w:color w:val="000000" w:themeColor="text1"/>
          <w:lang w:val="nl-NL"/>
        </w:rPr>
        <w:t xml:space="preserve"> Ngành CNKT Hóa học.</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7</w:t>
      </w:r>
      <w:r>
        <w:rPr>
          <w:rFonts w:eastAsia="Times New Roman"/>
          <w:bCs/>
          <w:color w:val="000000" w:themeColor="text1"/>
          <w:lang w:val="nl-NL"/>
        </w:rPr>
        <w:t xml:space="preserve"> Ngành CNKT Môi trường.</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8</w:t>
      </w:r>
      <w:r>
        <w:rPr>
          <w:rFonts w:eastAsia="Times New Roman"/>
          <w:bCs/>
          <w:color w:val="000000" w:themeColor="text1"/>
          <w:lang w:val="nl-NL"/>
        </w:rPr>
        <w:t xml:space="preserve"> Ngành CNKT Ô tô</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9</w:t>
      </w:r>
      <w:r>
        <w:rPr>
          <w:rFonts w:eastAsia="Times New Roman"/>
          <w:bCs/>
          <w:color w:val="000000" w:themeColor="text1"/>
          <w:lang w:val="nl-NL"/>
        </w:rPr>
        <w:t xml:space="preserve"> Ngành CN dệt, may</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10</w:t>
      </w:r>
      <w:r>
        <w:rPr>
          <w:rFonts w:eastAsia="Times New Roman"/>
          <w:bCs/>
          <w:color w:val="000000" w:themeColor="text1"/>
          <w:lang w:val="nl-NL"/>
        </w:rPr>
        <w:t xml:space="preserve"> Ngành CN Vật liệu dệt, may</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11</w:t>
      </w:r>
      <w:r>
        <w:rPr>
          <w:rFonts w:eastAsia="Times New Roman"/>
          <w:bCs/>
          <w:color w:val="000000" w:themeColor="text1"/>
          <w:lang w:val="nl-NL"/>
        </w:rPr>
        <w:t xml:space="preserve"> Ngành CNKT Hệ thống công nghiệp</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12</w:t>
      </w:r>
      <w:r>
        <w:rPr>
          <w:rFonts w:eastAsia="Times New Roman"/>
          <w:bCs/>
          <w:color w:val="000000" w:themeColor="text1"/>
          <w:lang w:val="nl-NL"/>
        </w:rPr>
        <w:t xml:space="preserve"> Ngành CNKT Khuôn mẫu</w:t>
      </w:r>
    </w:p>
    <w:p>
      <w:pPr>
        <w:widowControl w:val="0"/>
        <w:spacing w:before="60" w:after="0"/>
        <w:rPr>
          <w:rFonts w:eastAsia="Times New Roman"/>
          <w:bCs/>
          <w:color w:val="000000" w:themeColor="text1"/>
          <w:lang w:val="nl-NL"/>
        </w:rPr>
      </w:pPr>
      <w:r>
        <w:rPr>
          <w:rFonts w:eastAsia="Times New Roman"/>
          <w:bCs/>
          <w:color w:val="000000" w:themeColor="text1"/>
          <w:vertAlign w:val="superscript"/>
          <w:lang w:val="nl-NL"/>
        </w:rPr>
        <w:t>13</w:t>
      </w:r>
      <w:r>
        <w:rPr>
          <w:rFonts w:eastAsia="Times New Roman"/>
          <w:bCs/>
          <w:color w:val="000000" w:themeColor="text1"/>
          <w:lang w:val="nl-NL"/>
        </w:rPr>
        <w:t xml:space="preserve"> Ngành Thiết kế thời trang</w:t>
      </w:r>
    </w:p>
    <w:p>
      <w:pPr>
        <w:widowControl w:val="0"/>
        <w:spacing w:before="60" w:after="0"/>
        <w:rPr>
          <w:rFonts w:eastAsia="Times New Roman"/>
          <w:b/>
          <w:color w:val="000000" w:themeColor="text1"/>
          <w:sz w:val="26"/>
          <w:szCs w:val="26"/>
          <w:lang w:val="nl-NL"/>
        </w:rPr>
      </w:pPr>
      <w:r>
        <w:rPr>
          <w:rFonts w:eastAsia="Times New Roman"/>
          <w:b/>
          <w:color w:val="000000" w:themeColor="text1"/>
          <w:sz w:val="26"/>
          <w:szCs w:val="26"/>
          <w:lang w:val="nl-NL"/>
        </w:rPr>
        <w:lastRenderedPageBreak/>
        <w:t>2. Giảng viên phụ trách học phần</w:t>
      </w:r>
    </w:p>
    <w:p>
      <w:pPr>
        <w:widowControl w:val="0"/>
        <w:spacing w:before="60" w:after="0"/>
        <w:rPr>
          <w:rFonts w:eastAsia="Times New Roman"/>
          <w:bCs/>
          <w:color w:val="000000" w:themeColor="text1"/>
          <w:sz w:val="26"/>
          <w:szCs w:val="26"/>
          <w:lang w:val="nl-NL"/>
        </w:rPr>
      </w:pPr>
      <w:r>
        <w:rPr>
          <w:rFonts w:eastAsia="Times New Roman"/>
          <w:bCs/>
          <w:color w:val="000000" w:themeColor="text1"/>
          <w:sz w:val="26"/>
          <w:szCs w:val="26"/>
          <w:lang w:val="nl-NL"/>
        </w:rPr>
        <w:t>Họ và tên: Nguyễn Văn Cảnh</w:t>
      </w:r>
    </w:p>
    <w:p>
      <w:pPr>
        <w:widowControl w:val="0"/>
        <w:spacing w:before="60" w:after="0"/>
        <w:rPr>
          <w:rFonts w:eastAsia="Times New Roman"/>
          <w:bCs/>
          <w:color w:val="000000" w:themeColor="text1"/>
          <w:sz w:val="26"/>
          <w:szCs w:val="26"/>
          <w:lang w:val="nl-NL"/>
        </w:rPr>
      </w:pPr>
      <w:r>
        <w:rPr>
          <w:rFonts w:eastAsia="Times New Roman"/>
          <w:bCs/>
          <w:color w:val="000000" w:themeColor="text1"/>
          <w:sz w:val="26"/>
          <w:szCs w:val="26"/>
          <w:lang w:val="nl-NL"/>
        </w:rPr>
        <w:t>Chức danh: Giảng viên. Học hàm, học vị: ThS</w:t>
      </w:r>
    </w:p>
    <w:p>
      <w:pPr>
        <w:widowControl w:val="0"/>
        <w:spacing w:before="60" w:after="0"/>
        <w:rPr>
          <w:rFonts w:eastAsia="Times New Roman"/>
          <w:bCs/>
          <w:color w:val="000000" w:themeColor="text1"/>
          <w:sz w:val="26"/>
          <w:szCs w:val="26"/>
          <w:lang w:val="nl-NL"/>
        </w:rPr>
      </w:pPr>
      <w:r>
        <w:rPr>
          <w:rFonts w:eastAsia="Times New Roman"/>
          <w:bCs/>
          <w:color w:val="000000" w:themeColor="text1"/>
          <w:sz w:val="26"/>
          <w:szCs w:val="26"/>
          <w:lang w:val="nl-NL"/>
        </w:rPr>
        <w:t>Điện thoại: 0913196333. Email: nguyenvancanh@haui.edu.vn</w:t>
      </w:r>
    </w:p>
    <w:p>
      <w:pPr>
        <w:widowControl w:val="0"/>
        <w:spacing w:before="60" w:after="0"/>
        <w:rPr>
          <w:rFonts w:eastAsia="Times New Roman"/>
          <w:b/>
          <w:color w:val="000000" w:themeColor="text1"/>
          <w:sz w:val="26"/>
          <w:szCs w:val="26"/>
          <w:lang w:val="nl-NL"/>
        </w:rPr>
      </w:pPr>
      <w:r>
        <w:rPr>
          <w:rFonts w:eastAsia="Times New Roman"/>
          <w:b/>
          <w:color w:val="000000" w:themeColor="text1"/>
          <w:sz w:val="26"/>
          <w:szCs w:val="26"/>
          <w:lang w:val="nl-NL"/>
        </w:rPr>
        <w:t>3. Mô tả tóm tắt học phần</w:t>
      </w:r>
    </w:p>
    <w:p>
      <w:pPr>
        <w:widowControl w:val="0"/>
        <w:spacing w:before="60" w:after="0"/>
        <w:ind w:firstLine="567"/>
        <w:rPr>
          <w:iCs/>
          <w:color w:val="000000" w:themeColor="text1"/>
          <w:sz w:val="26"/>
          <w:szCs w:val="26"/>
          <w:lang w:val="nl-NL"/>
        </w:rPr>
      </w:pPr>
      <w:bookmarkStart w:id="1" w:name="OLE_LINK10"/>
      <w:r>
        <w:rPr>
          <w:color w:val="000000" w:themeColor="text1"/>
          <w:sz w:val="26"/>
          <w:szCs w:val="26"/>
          <w:lang w:val="nl-NL"/>
        </w:rPr>
        <w:t xml:space="preserve">Học phần trang bị cho sinh viên kiến thức cơ bản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tác</w:t>
      </w:r>
      <w:proofErr w:type="spellEnd"/>
      <w:r>
        <w:rPr>
          <w:color w:val="000000" w:themeColor="text1"/>
          <w:sz w:val="26"/>
          <w:szCs w:val="26"/>
        </w:rPr>
        <w:t xml:space="preserve"> </w:t>
      </w:r>
      <w:proofErr w:type="spellStart"/>
      <w:r>
        <w:rPr>
          <w:color w:val="000000" w:themeColor="text1"/>
          <w:sz w:val="26"/>
          <w:szCs w:val="26"/>
        </w:rPr>
        <w:t>phong</w:t>
      </w:r>
      <w:proofErr w:type="spellEnd"/>
      <w:r>
        <w:rPr>
          <w:color w:val="000000" w:themeColor="text1"/>
          <w:sz w:val="26"/>
          <w:szCs w:val="26"/>
        </w:rPr>
        <w:t xml:space="preserve"> </w:t>
      </w:r>
      <w:proofErr w:type="spellStart"/>
      <w:r>
        <w:rPr>
          <w:color w:val="000000" w:themeColor="text1"/>
          <w:sz w:val="26"/>
          <w:szCs w:val="26"/>
        </w:rPr>
        <w:t>làm</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chuyên</w:t>
      </w:r>
      <w:proofErr w:type="spellEnd"/>
      <w:r>
        <w:rPr>
          <w:color w:val="000000" w:themeColor="text1"/>
          <w:sz w:val="26"/>
          <w:szCs w:val="26"/>
        </w:rPr>
        <w:t xml:space="preserve"> </w:t>
      </w:r>
      <w:proofErr w:type="spellStart"/>
      <w:r>
        <w:rPr>
          <w:color w:val="000000" w:themeColor="text1"/>
          <w:sz w:val="26"/>
          <w:szCs w:val="26"/>
        </w:rPr>
        <w:t>nghiệp</w:t>
      </w:r>
      <w:proofErr w:type="spellEnd"/>
      <w:r>
        <w:rPr>
          <w:color w:val="000000" w:themeColor="text1"/>
          <w:sz w:val="26"/>
          <w:szCs w:val="26"/>
        </w:rPr>
        <w:t xml:space="preserve">, </w:t>
      </w:r>
      <w:r>
        <w:rPr>
          <w:noProof/>
          <w:color w:val="000000" w:themeColor="text1"/>
          <w:sz w:val="26"/>
          <w:szCs w:val="26"/>
        </w:rPr>
        <w:t xml:space="preserve">pháp luật nghề nghiệp và nội quy của cơ quan, đạo đức nghề nghiệp và </w:t>
      </w:r>
      <w:proofErr w:type="spellStart"/>
      <w:r>
        <w:rPr>
          <w:color w:val="000000" w:themeColor="text1"/>
          <w:sz w:val="26"/>
          <w:szCs w:val="26"/>
        </w:rPr>
        <w:t>kỹ</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làm</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chuyên</w:t>
      </w:r>
      <w:proofErr w:type="spellEnd"/>
      <w:r>
        <w:rPr>
          <w:color w:val="000000" w:themeColor="text1"/>
          <w:sz w:val="26"/>
          <w:szCs w:val="26"/>
        </w:rPr>
        <w:t xml:space="preserve"> </w:t>
      </w:r>
      <w:proofErr w:type="spellStart"/>
      <w:r>
        <w:rPr>
          <w:color w:val="000000" w:themeColor="text1"/>
          <w:sz w:val="26"/>
          <w:szCs w:val="26"/>
        </w:rPr>
        <w:t>nghiệp</w:t>
      </w:r>
      <w:proofErr w:type="spellEnd"/>
      <w:r>
        <w:rPr>
          <w:color w:val="000000" w:themeColor="text1"/>
          <w:sz w:val="26"/>
          <w:szCs w:val="26"/>
          <w:lang w:val="nl-NL"/>
        </w:rPr>
        <w:t xml:space="preserve">. </w:t>
      </w:r>
      <w:r>
        <w:rPr>
          <w:color w:val="000000" w:themeColor="text1"/>
          <w:sz w:val="26"/>
          <w:szCs w:val="26"/>
          <w:lang w:val="de-DE"/>
        </w:rPr>
        <w:t>Thông qua học phần sinh viên có khả năng</w:t>
      </w:r>
      <w:r>
        <w:rPr>
          <w:color w:val="000000" w:themeColor="text1"/>
          <w:sz w:val="26"/>
          <w:szCs w:val="26"/>
          <w:lang w:val="nl-NL"/>
        </w:rPr>
        <w:t xml:space="preserve"> lập và thực hiện kế hoạch học tập làm việc theo nhóm, có kỹ năng giải quyết các vấn đề xung đột, kỹ năng quản lý thời gian và  lập báo cáo kết quả thực hiện công việc theo kế hoạch</w:t>
      </w:r>
      <w:bookmarkEnd w:id="1"/>
      <w:r>
        <w:rPr>
          <w:color w:val="000000" w:themeColor="text1"/>
          <w:sz w:val="26"/>
          <w:szCs w:val="26"/>
          <w:lang w:val="nl-NL"/>
        </w:rPr>
        <w:t>; Nhận thức được vai trò, ý nghĩa của tư duy tích cực và học tập suốt đời</w:t>
      </w:r>
      <w:r>
        <w:rPr>
          <w:iCs/>
          <w:color w:val="000000" w:themeColor="text1"/>
          <w:sz w:val="26"/>
          <w:szCs w:val="26"/>
          <w:lang w:val="nl-NL"/>
        </w:rPr>
        <w:t xml:space="preserve">. </w:t>
      </w:r>
    </w:p>
    <w:p>
      <w:pPr>
        <w:widowControl w:val="0"/>
        <w:spacing w:before="120" w:after="120"/>
        <w:rPr>
          <w:b/>
          <w:color w:val="000000" w:themeColor="text1"/>
          <w:sz w:val="26"/>
          <w:szCs w:val="26"/>
          <w:lang w:val="nl-NL" w:eastAsia="en-US"/>
        </w:rPr>
      </w:pPr>
      <w:r>
        <w:rPr>
          <w:b/>
          <w:color w:val="000000" w:themeColor="text1"/>
          <w:sz w:val="26"/>
          <w:szCs w:val="26"/>
          <w:lang w:val="nl-NL" w:eastAsia="en-US"/>
        </w:rPr>
        <w:t>4. Chuẩn đầu ra (CĐR) của học phần</w:t>
      </w: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4962"/>
        <w:gridCol w:w="2049"/>
        <w:gridCol w:w="1199"/>
      </w:tblGrid>
      <w:tr>
        <w:trPr>
          <w:trHeight w:val="1193"/>
          <w:jc w:val="center"/>
        </w:trPr>
        <w:tc>
          <w:tcPr>
            <w:tcW w:w="1276" w:type="dxa"/>
            <w:shd w:val="clear" w:color="auto" w:fill="FFFFFF"/>
            <w:vAlign w:val="center"/>
          </w:tcPr>
          <w:p>
            <w:pPr>
              <w:widowControl w:val="0"/>
              <w:spacing w:before="60" w:after="0"/>
              <w:jc w:val="center"/>
              <w:rPr>
                <w:rFonts w:eastAsia="Times New Roman"/>
                <w:b/>
                <w:color w:val="000000" w:themeColor="text1"/>
                <w:sz w:val="26"/>
                <w:szCs w:val="26"/>
                <w:lang w:val="nl-NL"/>
              </w:rPr>
            </w:pPr>
            <w:r>
              <w:rPr>
                <w:rFonts w:eastAsia="Times New Roman"/>
                <w:b/>
                <w:color w:val="000000" w:themeColor="text1"/>
                <w:sz w:val="26"/>
                <w:szCs w:val="26"/>
                <w:lang w:val="nl-NL"/>
              </w:rPr>
              <w:t>Mã CĐR của HP</w:t>
            </w:r>
          </w:p>
        </w:tc>
        <w:tc>
          <w:tcPr>
            <w:tcW w:w="4962" w:type="dxa"/>
            <w:shd w:val="clear" w:color="auto" w:fill="FFFFFF"/>
            <w:vAlign w:val="center"/>
          </w:tcPr>
          <w:p>
            <w:pPr>
              <w:widowControl w:val="0"/>
              <w:spacing w:before="60" w:after="0"/>
              <w:jc w:val="center"/>
              <w:rPr>
                <w:rFonts w:eastAsia="Times New Roman"/>
                <w:b/>
                <w:i/>
                <w:color w:val="000000" w:themeColor="text1"/>
                <w:sz w:val="26"/>
                <w:szCs w:val="26"/>
                <w:lang w:val="nl-NL"/>
              </w:rPr>
            </w:pPr>
            <w:r>
              <w:rPr>
                <w:rFonts w:eastAsia="Times New Roman"/>
                <w:b/>
                <w:color w:val="000000" w:themeColor="text1"/>
                <w:sz w:val="26"/>
                <w:szCs w:val="26"/>
                <w:lang w:val="nl-NL"/>
              </w:rPr>
              <w:t>Nội dung CDR của HP</w:t>
            </w:r>
          </w:p>
        </w:tc>
        <w:tc>
          <w:tcPr>
            <w:tcW w:w="2049" w:type="dxa"/>
            <w:shd w:val="clear" w:color="auto" w:fill="FFFFFF"/>
            <w:vAlign w:val="center"/>
          </w:tcPr>
          <w:p>
            <w:pPr>
              <w:widowControl w:val="0"/>
              <w:spacing w:before="60" w:after="0"/>
              <w:jc w:val="center"/>
              <w:rPr>
                <w:rFonts w:eastAsia="Times New Roman"/>
                <w:b/>
                <w:color w:val="000000" w:themeColor="text1"/>
                <w:sz w:val="26"/>
                <w:szCs w:val="26"/>
                <w:lang w:val="nl-NL"/>
              </w:rPr>
            </w:pPr>
            <w:r>
              <w:rPr>
                <w:rFonts w:eastAsia="Times New Roman"/>
                <w:b/>
                <w:color w:val="000000" w:themeColor="text1"/>
                <w:sz w:val="26"/>
                <w:szCs w:val="26"/>
                <w:lang w:val="nl-NL"/>
              </w:rPr>
              <w:t>Mã Tiêu chí đánh giá/CĐR cấp độ 3 của CTĐT tương ứng</w:t>
            </w:r>
          </w:p>
        </w:tc>
        <w:tc>
          <w:tcPr>
            <w:tcW w:w="1199" w:type="dxa"/>
            <w:shd w:val="clear" w:color="auto" w:fill="FFFFFF"/>
            <w:vAlign w:val="center"/>
          </w:tcPr>
          <w:p>
            <w:pPr>
              <w:widowControl w:val="0"/>
              <w:spacing w:before="60" w:after="0"/>
              <w:jc w:val="center"/>
              <w:rPr>
                <w:rFonts w:eastAsia="Times New Roman"/>
                <w:b/>
                <w:color w:val="000000" w:themeColor="text1"/>
                <w:sz w:val="26"/>
                <w:szCs w:val="26"/>
              </w:rPr>
            </w:pPr>
            <w:proofErr w:type="spellStart"/>
            <w:r>
              <w:rPr>
                <w:rFonts w:eastAsia="Times New Roman"/>
                <w:b/>
                <w:color w:val="000000" w:themeColor="text1"/>
                <w:sz w:val="26"/>
                <w:szCs w:val="26"/>
              </w:rPr>
              <w:t>Mức</w:t>
            </w:r>
            <w:proofErr w:type="spellEnd"/>
            <w:r>
              <w:rPr>
                <w:rFonts w:eastAsia="Times New Roman"/>
                <w:b/>
                <w:color w:val="000000" w:themeColor="text1"/>
                <w:sz w:val="26"/>
                <w:szCs w:val="26"/>
              </w:rPr>
              <w:t xml:space="preserve"> </w:t>
            </w:r>
            <w:proofErr w:type="spellStart"/>
            <w:r>
              <w:rPr>
                <w:rFonts w:eastAsia="Times New Roman"/>
                <w:b/>
                <w:color w:val="000000" w:themeColor="text1"/>
                <w:sz w:val="26"/>
                <w:szCs w:val="26"/>
              </w:rPr>
              <w:t>độ</w:t>
            </w:r>
            <w:proofErr w:type="spellEnd"/>
          </w:p>
          <w:p>
            <w:pPr>
              <w:widowControl w:val="0"/>
              <w:spacing w:before="60" w:after="0"/>
              <w:jc w:val="center"/>
              <w:rPr>
                <w:rFonts w:eastAsia="Times New Roman"/>
                <w:b/>
                <w:color w:val="000000" w:themeColor="text1"/>
                <w:sz w:val="26"/>
                <w:szCs w:val="26"/>
              </w:rPr>
            </w:pPr>
            <w:r>
              <w:rPr>
                <w:rFonts w:eastAsia="Times New Roman"/>
                <w:b/>
                <w:color w:val="000000" w:themeColor="text1"/>
                <w:sz w:val="26"/>
                <w:szCs w:val="26"/>
              </w:rPr>
              <w:t>(I/T/U)</w:t>
            </w:r>
          </w:p>
        </w:tc>
      </w:tr>
      <w:tr>
        <w:trPr>
          <w:trHeight w:val="427"/>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L1</w:t>
            </w:r>
          </w:p>
        </w:tc>
        <w:tc>
          <w:tcPr>
            <w:tcW w:w="4962" w:type="dxa"/>
            <w:shd w:val="clear" w:color="auto" w:fill="auto"/>
            <w:vAlign w:val="center"/>
          </w:tcPr>
          <w:p>
            <w:pPr>
              <w:widowControl w:val="0"/>
              <w:spacing w:before="60" w:after="0"/>
              <w:rPr>
                <w:color w:val="000000" w:themeColor="text1"/>
                <w:sz w:val="26"/>
                <w:szCs w:val="26"/>
              </w:rPr>
            </w:pPr>
            <w:proofErr w:type="spellStart"/>
            <w:r>
              <w:rPr>
                <w:color w:val="000000" w:themeColor="text1"/>
                <w:sz w:val="26"/>
                <w:szCs w:val="26"/>
              </w:rPr>
              <w:t>Trình</w:t>
            </w:r>
            <w:proofErr w:type="spellEnd"/>
            <w:r>
              <w:rPr>
                <w:color w:val="000000" w:themeColor="text1"/>
                <w:sz w:val="26"/>
                <w:szCs w:val="26"/>
              </w:rPr>
              <w:t xml:space="preserve"> </w:t>
            </w:r>
            <w:proofErr w:type="spellStart"/>
            <w:r>
              <w:rPr>
                <w:color w:val="000000" w:themeColor="text1"/>
                <w:sz w:val="26"/>
                <w:szCs w:val="26"/>
              </w:rPr>
              <w:t>bày</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khái</w:t>
            </w:r>
            <w:proofErr w:type="spellEnd"/>
            <w:r>
              <w:rPr>
                <w:color w:val="000000" w:themeColor="text1"/>
                <w:sz w:val="26"/>
                <w:szCs w:val="26"/>
              </w:rPr>
              <w:t xml:space="preserve"> </w:t>
            </w:r>
            <w:proofErr w:type="spellStart"/>
            <w:r>
              <w:rPr>
                <w:color w:val="000000" w:themeColor="text1"/>
                <w:sz w:val="26"/>
                <w:szCs w:val="26"/>
              </w:rPr>
              <w:t>niệm</w:t>
            </w:r>
            <w:proofErr w:type="spellEnd"/>
            <w:r>
              <w:rPr>
                <w:color w:val="000000" w:themeColor="text1"/>
                <w:sz w:val="26"/>
                <w:szCs w:val="26"/>
              </w:rPr>
              <w:t xml:space="preserve">, </w:t>
            </w:r>
            <w:proofErr w:type="spellStart"/>
            <w:r>
              <w:rPr>
                <w:color w:val="000000" w:themeColor="text1"/>
                <w:sz w:val="26"/>
                <w:szCs w:val="26"/>
              </w:rPr>
              <w:t>thuộc</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chuyên</w:t>
            </w:r>
            <w:proofErr w:type="spellEnd"/>
            <w:r>
              <w:rPr>
                <w:color w:val="000000" w:themeColor="text1"/>
                <w:sz w:val="26"/>
                <w:szCs w:val="26"/>
              </w:rPr>
              <w:t xml:space="preserve"> </w:t>
            </w:r>
            <w:proofErr w:type="spellStart"/>
            <w:r>
              <w:rPr>
                <w:color w:val="000000" w:themeColor="text1"/>
                <w:sz w:val="26"/>
                <w:szCs w:val="26"/>
              </w:rPr>
              <w:t>nghiệp</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w:t>
            </w:r>
            <w:proofErr w:type="spellStart"/>
            <w:r>
              <w:rPr>
                <w:color w:val="000000" w:themeColor="text1"/>
                <w:sz w:val="26"/>
                <w:szCs w:val="26"/>
              </w:rPr>
              <w:t>hưởng</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tác</w:t>
            </w:r>
            <w:proofErr w:type="spellEnd"/>
            <w:r>
              <w:rPr>
                <w:color w:val="000000" w:themeColor="text1"/>
                <w:sz w:val="26"/>
                <w:szCs w:val="26"/>
              </w:rPr>
              <w:t xml:space="preserve"> </w:t>
            </w:r>
            <w:proofErr w:type="spellStart"/>
            <w:r>
              <w:rPr>
                <w:color w:val="000000" w:themeColor="text1"/>
                <w:sz w:val="26"/>
                <w:szCs w:val="26"/>
              </w:rPr>
              <w:t>phong</w:t>
            </w:r>
            <w:proofErr w:type="spellEnd"/>
            <w:r>
              <w:rPr>
                <w:color w:val="000000" w:themeColor="text1"/>
                <w:sz w:val="26"/>
                <w:szCs w:val="26"/>
              </w:rPr>
              <w:t xml:space="preserve"> </w:t>
            </w:r>
            <w:proofErr w:type="spellStart"/>
            <w:r>
              <w:rPr>
                <w:color w:val="000000" w:themeColor="text1"/>
                <w:sz w:val="26"/>
                <w:szCs w:val="26"/>
              </w:rPr>
              <w:t>làm</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chuyên</w:t>
            </w:r>
            <w:proofErr w:type="spellEnd"/>
            <w:r>
              <w:rPr>
                <w:color w:val="000000" w:themeColor="text1"/>
                <w:sz w:val="26"/>
                <w:szCs w:val="26"/>
              </w:rPr>
              <w:t xml:space="preserve"> </w:t>
            </w:r>
            <w:proofErr w:type="spellStart"/>
            <w:r>
              <w:rPr>
                <w:color w:val="000000" w:themeColor="text1"/>
                <w:sz w:val="26"/>
                <w:szCs w:val="26"/>
              </w:rPr>
              <w:t>nghiệp</w:t>
            </w:r>
            <w:proofErr w:type="spellEnd"/>
            <w:r>
              <w:rPr>
                <w:color w:val="000000" w:themeColor="text1"/>
                <w:sz w:val="26"/>
                <w:szCs w:val="26"/>
              </w:rPr>
              <w:t xml:space="preserve"> </w:t>
            </w:r>
            <w:proofErr w:type="spellStart"/>
            <w:r>
              <w:rPr>
                <w:color w:val="000000" w:themeColor="text1"/>
                <w:sz w:val="26"/>
                <w:szCs w:val="26"/>
              </w:rPr>
              <w:t>tới</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phát</w:t>
            </w:r>
            <w:proofErr w:type="spellEnd"/>
            <w:r>
              <w:rPr>
                <w:color w:val="000000" w:themeColor="text1"/>
                <w:sz w:val="26"/>
                <w:szCs w:val="26"/>
              </w:rPr>
              <w:t xml:space="preserve"> </w:t>
            </w:r>
            <w:proofErr w:type="spellStart"/>
            <w:r>
              <w:rPr>
                <w:color w:val="000000" w:themeColor="text1"/>
                <w:sz w:val="26"/>
                <w:szCs w:val="26"/>
              </w:rPr>
              <w:t>triển</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bản</w:t>
            </w:r>
            <w:proofErr w:type="spellEnd"/>
            <w:r>
              <w:rPr>
                <w:color w:val="000000" w:themeColor="text1"/>
                <w:sz w:val="26"/>
                <w:szCs w:val="26"/>
              </w:rPr>
              <w:t xml:space="preserve"> </w:t>
            </w:r>
            <w:proofErr w:type="spellStart"/>
            <w:r>
              <w:rPr>
                <w:color w:val="000000" w:themeColor="text1"/>
                <w:sz w:val="26"/>
                <w:szCs w:val="26"/>
              </w:rPr>
              <w:t>thân</w:t>
            </w:r>
            <w:proofErr w:type="spellEnd"/>
            <w:r>
              <w:rPr>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2.5.1</w:t>
            </w:r>
            <w:r>
              <w:rPr>
                <w:rFonts w:eastAsia="Times New Roman"/>
                <w:color w:val="000000" w:themeColor="text1"/>
                <w:sz w:val="26"/>
                <w:szCs w:val="26"/>
                <w:vertAlign w:val="superscript"/>
              </w:rPr>
              <w:t>1</w:t>
            </w:r>
            <w:r>
              <w:rPr>
                <w:rFonts w:eastAsia="Times New Roman"/>
                <w:color w:val="000000" w:themeColor="text1"/>
                <w:sz w:val="26"/>
                <w:szCs w:val="26"/>
              </w:rPr>
              <w:t>; 2.5.1</w:t>
            </w:r>
            <w:r>
              <w:rPr>
                <w:rFonts w:eastAsia="Times New Roman"/>
                <w:color w:val="000000" w:themeColor="text1"/>
                <w:sz w:val="26"/>
                <w:szCs w:val="26"/>
                <w:vertAlign w:val="superscript"/>
              </w:rPr>
              <w:t>2</w:t>
            </w:r>
          </w:p>
          <w:p>
            <w:pPr>
              <w:widowControl w:val="0"/>
              <w:spacing w:before="60" w:after="0"/>
              <w:jc w:val="center"/>
              <w:rPr>
                <w:rFonts w:eastAsia="Times New Roman"/>
                <w:color w:val="000000" w:themeColor="text1"/>
                <w:sz w:val="26"/>
                <w:szCs w:val="26"/>
                <w:vertAlign w:val="superscript"/>
              </w:rPr>
            </w:pPr>
            <w:proofErr w:type="gramStart"/>
            <w:r>
              <w:rPr>
                <w:rFonts w:eastAsia="Times New Roman"/>
                <w:color w:val="000000" w:themeColor="text1"/>
                <w:sz w:val="26"/>
                <w:szCs w:val="26"/>
              </w:rPr>
              <w:t>2.5.11</w:t>
            </w:r>
            <w:r>
              <w:rPr>
                <w:rFonts w:eastAsia="Times New Roman"/>
                <w:color w:val="000000" w:themeColor="text1"/>
                <w:sz w:val="26"/>
                <w:szCs w:val="26"/>
                <w:vertAlign w:val="superscript"/>
              </w:rPr>
              <w:t xml:space="preserve">3 </w:t>
            </w:r>
            <w:r>
              <w:rPr>
                <w:rFonts w:eastAsia="Times New Roman"/>
                <w:color w:val="000000" w:themeColor="text1"/>
                <w:sz w:val="26"/>
                <w:szCs w:val="26"/>
              </w:rPr>
              <w:t>;</w:t>
            </w:r>
            <w:proofErr w:type="gramEnd"/>
            <w:r>
              <w:rPr>
                <w:rFonts w:eastAsia="Times New Roman"/>
                <w:color w:val="000000" w:themeColor="text1"/>
                <w:sz w:val="26"/>
                <w:szCs w:val="26"/>
              </w:rPr>
              <w:t xml:space="preserve"> 2.5.1</w:t>
            </w:r>
            <w:r>
              <w:rPr>
                <w:rFonts w:eastAsia="Times New Roman"/>
                <w:color w:val="000000" w:themeColor="text1"/>
                <w:sz w:val="26"/>
                <w:szCs w:val="26"/>
                <w:vertAlign w:val="superscript"/>
              </w:rPr>
              <w:t>12</w:t>
            </w:r>
          </w:p>
        </w:tc>
        <w:tc>
          <w:tcPr>
            <w:tcW w:w="1199" w:type="dxa"/>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TU</w:t>
            </w:r>
          </w:p>
        </w:tc>
      </w:tr>
      <w:tr>
        <w:trPr>
          <w:trHeight w:val="427"/>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L2</w:t>
            </w:r>
          </w:p>
        </w:tc>
        <w:tc>
          <w:tcPr>
            <w:tcW w:w="4962" w:type="dxa"/>
            <w:shd w:val="clear" w:color="auto" w:fill="auto"/>
            <w:vAlign w:val="center"/>
          </w:tcPr>
          <w:p>
            <w:pPr>
              <w:widowControl w:val="0"/>
              <w:spacing w:before="60" w:after="0"/>
              <w:rPr>
                <w:rFonts w:eastAsia="Times New Roman"/>
                <w:color w:val="000000" w:themeColor="text1"/>
                <w:sz w:val="26"/>
                <w:szCs w:val="26"/>
              </w:rPr>
            </w:pPr>
            <w:proofErr w:type="spellStart"/>
            <w:r>
              <w:rPr>
                <w:rFonts w:eastAsia="Times New Roman"/>
                <w:color w:val="000000" w:themeColor="text1"/>
                <w:sz w:val="26"/>
                <w:szCs w:val="26"/>
              </w:rPr>
              <w:t>Nhận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biết</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tình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huống</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và</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hành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xử</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chuyên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nghiệp</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trong</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công</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việc</w:t>
            </w:r>
            <w:proofErr w:type="spellEnd"/>
            <w:r>
              <w:rPr>
                <w:rFonts w:eastAsia="Times New Roman"/>
                <w:color w:val="000000" w:themeColor="text1"/>
                <w:sz w:val="26"/>
                <w:szCs w:val="26"/>
              </w:rPr>
              <w:t>.</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bookmarkStart w:id="2" w:name="OLE_LINK1"/>
            <w:r>
              <w:rPr>
                <w:rFonts w:eastAsia="Times New Roman"/>
                <w:color w:val="000000" w:themeColor="text1"/>
                <w:sz w:val="26"/>
                <w:szCs w:val="26"/>
              </w:rPr>
              <w:t>2.5.2</w:t>
            </w:r>
            <w:r>
              <w:rPr>
                <w:rFonts w:eastAsia="Times New Roman"/>
                <w:color w:val="000000" w:themeColor="text1"/>
                <w:sz w:val="26"/>
                <w:szCs w:val="26"/>
                <w:vertAlign w:val="superscript"/>
              </w:rPr>
              <w:t>1</w:t>
            </w:r>
            <w:bookmarkEnd w:id="2"/>
            <w:r>
              <w:rPr>
                <w:rFonts w:eastAsia="Times New Roman"/>
                <w:color w:val="000000" w:themeColor="text1"/>
                <w:sz w:val="26"/>
                <w:szCs w:val="26"/>
              </w:rPr>
              <w:t>; 2.5.2</w:t>
            </w:r>
            <w:r>
              <w:rPr>
                <w:rFonts w:eastAsia="Times New Roman"/>
                <w:color w:val="000000" w:themeColor="text1"/>
                <w:sz w:val="26"/>
                <w:szCs w:val="26"/>
                <w:vertAlign w:val="superscript"/>
              </w:rPr>
              <w:t>2</w:t>
            </w:r>
          </w:p>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2.5.2</w:t>
            </w:r>
            <w:r>
              <w:rPr>
                <w:rFonts w:eastAsia="Times New Roman"/>
                <w:color w:val="000000" w:themeColor="text1"/>
                <w:sz w:val="26"/>
                <w:szCs w:val="26"/>
                <w:vertAlign w:val="superscript"/>
              </w:rPr>
              <w:t>3</w:t>
            </w:r>
            <w:r>
              <w:rPr>
                <w:rFonts w:eastAsia="Times New Roman"/>
                <w:color w:val="000000" w:themeColor="text1"/>
                <w:sz w:val="26"/>
                <w:szCs w:val="26"/>
              </w:rPr>
              <w:t>; 2.5.2</w:t>
            </w:r>
            <w:r>
              <w:rPr>
                <w:rFonts w:eastAsia="Times New Roman"/>
                <w:color w:val="000000" w:themeColor="text1"/>
                <w:sz w:val="26"/>
                <w:szCs w:val="26"/>
                <w:vertAlign w:val="superscript"/>
              </w:rPr>
              <w:t>4</w:t>
            </w:r>
          </w:p>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2.5.2</w:t>
            </w:r>
            <w:r>
              <w:rPr>
                <w:rFonts w:eastAsia="Times New Roman"/>
                <w:color w:val="000000" w:themeColor="text1"/>
                <w:sz w:val="26"/>
                <w:szCs w:val="26"/>
                <w:vertAlign w:val="superscript"/>
              </w:rPr>
              <w:t>5</w:t>
            </w:r>
            <w:r>
              <w:rPr>
                <w:rFonts w:eastAsia="Times New Roman"/>
                <w:color w:val="000000" w:themeColor="text1"/>
                <w:sz w:val="26"/>
                <w:szCs w:val="26"/>
              </w:rPr>
              <w:t>; 2.5.2</w:t>
            </w:r>
            <w:r>
              <w:rPr>
                <w:rFonts w:eastAsia="Times New Roman"/>
                <w:color w:val="000000" w:themeColor="text1"/>
                <w:sz w:val="26"/>
                <w:szCs w:val="26"/>
                <w:vertAlign w:val="superscript"/>
              </w:rPr>
              <w:t>7</w:t>
            </w:r>
          </w:p>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2.5.2</w:t>
            </w:r>
            <w:r>
              <w:rPr>
                <w:rFonts w:eastAsia="Times New Roman"/>
                <w:color w:val="000000" w:themeColor="text1"/>
                <w:sz w:val="26"/>
                <w:szCs w:val="26"/>
                <w:vertAlign w:val="superscript"/>
              </w:rPr>
              <w:t>8</w:t>
            </w:r>
          </w:p>
        </w:tc>
        <w:tc>
          <w:tcPr>
            <w:tcW w:w="1199" w:type="dxa"/>
            <w:vAlign w:val="center"/>
          </w:tcPr>
          <w:p>
            <w:pPr>
              <w:widowControl w:val="0"/>
              <w:spacing w:before="60" w:after="0"/>
              <w:jc w:val="center"/>
              <w:rPr>
                <w:rFonts w:eastAsia="Times New Roman"/>
                <w:color w:val="000000" w:themeColor="text1"/>
                <w:sz w:val="26"/>
                <w:szCs w:val="26"/>
              </w:rPr>
            </w:pPr>
            <w:r>
              <w:rPr>
                <w:color w:val="000000" w:themeColor="text1"/>
                <w:sz w:val="26"/>
                <w:szCs w:val="26"/>
              </w:rPr>
              <w:t>T</w:t>
            </w:r>
          </w:p>
        </w:tc>
      </w:tr>
      <w:tr>
        <w:trPr>
          <w:trHeight w:val="414"/>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L3</w:t>
            </w:r>
          </w:p>
        </w:tc>
        <w:tc>
          <w:tcPr>
            <w:tcW w:w="4962" w:type="dxa"/>
            <w:shd w:val="clear" w:color="auto" w:fill="auto"/>
            <w:vAlign w:val="center"/>
          </w:tcPr>
          <w:p>
            <w:pPr>
              <w:widowControl w:val="0"/>
              <w:spacing w:before="60" w:after="0"/>
              <w:rPr>
                <w:rFonts w:eastAsia="Times New Roman"/>
                <w:color w:val="000000" w:themeColor="text1"/>
                <w:sz w:val="26"/>
                <w:szCs w:val="26"/>
              </w:rPr>
            </w:pPr>
            <w:proofErr w:type="spellStart"/>
            <w:r>
              <w:rPr>
                <w:color w:val="000000" w:themeColor="text1"/>
                <w:sz w:val="26"/>
                <w:szCs w:val="26"/>
              </w:rPr>
              <w:t>Trình</w:t>
            </w:r>
            <w:proofErr w:type="spellEnd"/>
            <w:r>
              <w:rPr>
                <w:color w:val="000000" w:themeColor="text1"/>
                <w:sz w:val="26"/>
                <w:szCs w:val="26"/>
              </w:rPr>
              <w:t xml:space="preserve"> </w:t>
            </w:r>
            <w:proofErr w:type="spellStart"/>
            <w:r>
              <w:rPr>
                <w:color w:val="000000" w:themeColor="text1"/>
                <w:sz w:val="26"/>
                <w:szCs w:val="26"/>
              </w:rPr>
              <w:t>bày</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khái</w:t>
            </w:r>
            <w:proofErr w:type="spellEnd"/>
            <w:r>
              <w:rPr>
                <w:color w:val="000000" w:themeColor="text1"/>
                <w:sz w:val="26"/>
                <w:szCs w:val="26"/>
              </w:rPr>
              <w:t xml:space="preserve"> </w:t>
            </w:r>
            <w:proofErr w:type="spellStart"/>
            <w:r>
              <w:rPr>
                <w:color w:val="000000" w:themeColor="text1"/>
                <w:sz w:val="26"/>
                <w:szCs w:val="26"/>
              </w:rPr>
              <w:t>niệm</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tư</w:t>
            </w:r>
            <w:proofErr w:type="spellEnd"/>
            <w:r>
              <w:rPr>
                <w:color w:val="000000" w:themeColor="text1"/>
                <w:sz w:val="26"/>
                <w:szCs w:val="26"/>
              </w:rPr>
              <w:t xml:space="preserve"> </w:t>
            </w:r>
            <w:proofErr w:type="spellStart"/>
            <w:r>
              <w:rPr>
                <w:color w:val="000000" w:themeColor="text1"/>
                <w:sz w:val="26"/>
                <w:szCs w:val="26"/>
              </w:rPr>
              <w:t>duy</w:t>
            </w:r>
            <w:proofErr w:type="spellEnd"/>
            <w:r>
              <w:rPr>
                <w:color w:val="000000" w:themeColor="text1"/>
                <w:sz w:val="26"/>
                <w:szCs w:val="26"/>
              </w:rPr>
              <w:t xml:space="preserve"> </w:t>
            </w:r>
            <w:proofErr w:type="spellStart"/>
            <w:r>
              <w:rPr>
                <w:color w:val="000000" w:themeColor="text1"/>
                <w:sz w:val="26"/>
                <w:szCs w:val="26"/>
              </w:rPr>
              <w:t>tích</w:t>
            </w:r>
            <w:proofErr w:type="spellEnd"/>
            <w:r>
              <w:rPr>
                <w:color w:val="000000" w:themeColor="text1"/>
                <w:sz w:val="26"/>
                <w:szCs w:val="26"/>
              </w:rPr>
              <w:t xml:space="preserve"> </w:t>
            </w:r>
            <w:proofErr w:type="spellStart"/>
            <w:r>
              <w:rPr>
                <w:color w:val="000000" w:themeColor="text1"/>
                <w:sz w:val="26"/>
                <w:szCs w:val="26"/>
              </w:rPr>
              <w:t>cực</w:t>
            </w:r>
            <w:proofErr w:type="spellEnd"/>
            <w:r>
              <w:rPr>
                <w:color w:val="000000" w:themeColor="text1"/>
                <w:sz w:val="26"/>
                <w:szCs w:val="26"/>
              </w:rPr>
              <w:t xml:space="preserve">, </w:t>
            </w:r>
            <w:proofErr w:type="spellStart"/>
            <w:r>
              <w:rPr>
                <w:color w:val="000000" w:themeColor="text1"/>
                <w:sz w:val="26"/>
                <w:szCs w:val="26"/>
              </w:rPr>
              <w:t>học</w:t>
            </w:r>
            <w:proofErr w:type="spellEnd"/>
            <w:r>
              <w:rPr>
                <w:color w:val="000000" w:themeColor="text1"/>
                <w:sz w:val="26"/>
                <w:szCs w:val="26"/>
              </w:rPr>
              <w:t xml:space="preserve"> </w:t>
            </w:r>
            <w:proofErr w:type="spellStart"/>
            <w:r>
              <w:rPr>
                <w:color w:val="000000" w:themeColor="text1"/>
                <w:sz w:val="26"/>
                <w:szCs w:val="26"/>
              </w:rPr>
              <w:t>tập</w:t>
            </w:r>
            <w:proofErr w:type="spellEnd"/>
            <w:r>
              <w:rPr>
                <w:color w:val="000000" w:themeColor="text1"/>
                <w:sz w:val="26"/>
                <w:szCs w:val="26"/>
              </w:rPr>
              <w:t xml:space="preserve"> </w:t>
            </w:r>
            <w:proofErr w:type="spellStart"/>
            <w:r>
              <w:rPr>
                <w:color w:val="000000" w:themeColor="text1"/>
                <w:sz w:val="26"/>
                <w:szCs w:val="26"/>
              </w:rPr>
              <w:t>suốt</w:t>
            </w:r>
            <w:proofErr w:type="spellEnd"/>
            <w:r>
              <w:rPr>
                <w:color w:val="000000" w:themeColor="text1"/>
                <w:sz w:val="26"/>
                <w:szCs w:val="26"/>
              </w:rPr>
              <w:t xml:space="preserve"> </w:t>
            </w:r>
            <w:proofErr w:type="spellStart"/>
            <w:r>
              <w:rPr>
                <w:color w:val="000000" w:themeColor="text1"/>
                <w:sz w:val="26"/>
                <w:szCs w:val="26"/>
              </w:rPr>
              <w:t>đời</w:t>
            </w:r>
            <w:proofErr w:type="spellEnd"/>
            <w:r>
              <w:rPr>
                <w:color w:val="000000" w:themeColor="text1"/>
                <w:sz w:val="26"/>
                <w:szCs w:val="26"/>
              </w:rPr>
              <w:t xml:space="preserve">. </w:t>
            </w:r>
            <w:proofErr w:type="spellStart"/>
            <w:r>
              <w:rPr>
                <w:color w:val="000000" w:themeColor="text1"/>
                <w:sz w:val="26"/>
                <w:szCs w:val="26"/>
              </w:rPr>
              <w:t>Phân</w:t>
            </w:r>
            <w:proofErr w:type="spellEnd"/>
            <w:r>
              <w:rPr>
                <w:color w:val="000000" w:themeColor="text1"/>
                <w:sz w:val="26"/>
                <w:szCs w:val="26"/>
              </w:rPr>
              <w:t xml:space="preserve"> </w:t>
            </w:r>
            <w:proofErr w:type="spellStart"/>
            <w:r>
              <w:rPr>
                <w:color w:val="000000" w:themeColor="text1"/>
                <w:sz w:val="26"/>
                <w:szCs w:val="26"/>
              </w:rPr>
              <w:t>tích</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vai</w:t>
            </w:r>
            <w:proofErr w:type="spellEnd"/>
            <w:r>
              <w:rPr>
                <w:color w:val="000000" w:themeColor="text1"/>
                <w:sz w:val="26"/>
                <w:szCs w:val="26"/>
              </w:rPr>
              <w:t xml:space="preserve"> </w:t>
            </w:r>
            <w:proofErr w:type="spellStart"/>
            <w:r>
              <w:rPr>
                <w:color w:val="000000" w:themeColor="text1"/>
                <w:sz w:val="26"/>
                <w:szCs w:val="26"/>
              </w:rPr>
              <w:t>trò</w:t>
            </w:r>
            <w:proofErr w:type="spellEnd"/>
            <w:r>
              <w:rPr>
                <w:color w:val="000000" w:themeColor="text1"/>
                <w:sz w:val="26"/>
                <w:szCs w:val="26"/>
              </w:rPr>
              <w:t xml:space="preserve">, ý </w:t>
            </w:r>
            <w:proofErr w:type="spellStart"/>
            <w:r>
              <w:rPr>
                <w:color w:val="000000" w:themeColor="text1"/>
                <w:sz w:val="26"/>
                <w:szCs w:val="26"/>
              </w:rPr>
              <w:t>nghĩa</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tư</w:t>
            </w:r>
            <w:proofErr w:type="spellEnd"/>
            <w:r>
              <w:rPr>
                <w:color w:val="000000" w:themeColor="text1"/>
                <w:sz w:val="26"/>
                <w:szCs w:val="26"/>
              </w:rPr>
              <w:t xml:space="preserve"> </w:t>
            </w:r>
            <w:proofErr w:type="spellStart"/>
            <w:r>
              <w:rPr>
                <w:color w:val="000000" w:themeColor="text1"/>
                <w:sz w:val="26"/>
                <w:szCs w:val="26"/>
              </w:rPr>
              <w:t>duy</w:t>
            </w:r>
            <w:proofErr w:type="spellEnd"/>
            <w:r>
              <w:rPr>
                <w:color w:val="000000" w:themeColor="text1"/>
                <w:sz w:val="26"/>
                <w:szCs w:val="26"/>
              </w:rPr>
              <w:t xml:space="preserve"> </w:t>
            </w:r>
            <w:proofErr w:type="spellStart"/>
            <w:r>
              <w:rPr>
                <w:color w:val="000000" w:themeColor="text1"/>
                <w:sz w:val="26"/>
                <w:szCs w:val="26"/>
              </w:rPr>
              <w:t>tích</w:t>
            </w:r>
            <w:proofErr w:type="spellEnd"/>
            <w:r>
              <w:rPr>
                <w:color w:val="000000" w:themeColor="text1"/>
                <w:sz w:val="26"/>
                <w:szCs w:val="26"/>
              </w:rPr>
              <w:t xml:space="preserve"> </w:t>
            </w:r>
            <w:proofErr w:type="spellStart"/>
            <w:r>
              <w:rPr>
                <w:color w:val="000000" w:themeColor="text1"/>
                <w:sz w:val="26"/>
                <w:szCs w:val="26"/>
              </w:rPr>
              <w:t>cực</w:t>
            </w:r>
            <w:proofErr w:type="spellEnd"/>
            <w:r>
              <w:rPr>
                <w:color w:val="000000" w:themeColor="text1"/>
                <w:sz w:val="26"/>
                <w:szCs w:val="26"/>
              </w:rPr>
              <w:t xml:space="preserve">, </w:t>
            </w:r>
            <w:proofErr w:type="spellStart"/>
            <w:r>
              <w:rPr>
                <w:color w:val="000000" w:themeColor="text1"/>
                <w:sz w:val="26"/>
                <w:szCs w:val="26"/>
              </w:rPr>
              <w:t>học</w:t>
            </w:r>
            <w:proofErr w:type="spellEnd"/>
            <w:r>
              <w:rPr>
                <w:color w:val="000000" w:themeColor="text1"/>
                <w:sz w:val="26"/>
                <w:szCs w:val="26"/>
              </w:rPr>
              <w:t xml:space="preserve"> </w:t>
            </w:r>
            <w:proofErr w:type="spellStart"/>
            <w:r>
              <w:rPr>
                <w:color w:val="000000" w:themeColor="text1"/>
                <w:sz w:val="26"/>
                <w:szCs w:val="26"/>
              </w:rPr>
              <w:t>tập</w:t>
            </w:r>
            <w:proofErr w:type="spellEnd"/>
            <w:r>
              <w:rPr>
                <w:color w:val="000000" w:themeColor="text1"/>
                <w:sz w:val="26"/>
                <w:szCs w:val="26"/>
              </w:rPr>
              <w:t xml:space="preserve"> </w:t>
            </w:r>
            <w:proofErr w:type="spellStart"/>
            <w:r>
              <w:rPr>
                <w:color w:val="000000" w:themeColor="text1"/>
                <w:sz w:val="26"/>
                <w:szCs w:val="26"/>
              </w:rPr>
              <w:t>suốt</w:t>
            </w:r>
            <w:proofErr w:type="spellEnd"/>
            <w:r>
              <w:rPr>
                <w:color w:val="000000" w:themeColor="text1"/>
                <w:sz w:val="26"/>
                <w:szCs w:val="26"/>
              </w:rPr>
              <w:t xml:space="preserve"> </w:t>
            </w:r>
            <w:proofErr w:type="spellStart"/>
            <w:r>
              <w:rPr>
                <w:color w:val="000000" w:themeColor="text1"/>
                <w:sz w:val="26"/>
                <w:szCs w:val="26"/>
              </w:rPr>
              <w:t>đời</w:t>
            </w:r>
            <w:proofErr w:type="spellEnd"/>
            <w:r>
              <w:rPr>
                <w:color w:val="000000" w:themeColor="text1"/>
                <w:sz w:val="26"/>
                <w:szCs w:val="26"/>
              </w:rPr>
              <w:t xml:space="preserve"> </w:t>
            </w:r>
            <w:proofErr w:type="spellStart"/>
            <w:r>
              <w:rPr>
                <w:color w:val="000000" w:themeColor="text1"/>
                <w:sz w:val="26"/>
                <w:szCs w:val="26"/>
              </w:rPr>
              <w:t>tới</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phát</w:t>
            </w:r>
            <w:proofErr w:type="spellEnd"/>
            <w:r>
              <w:rPr>
                <w:color w:val="000000" w:themeColor="text1"/>
                <w:sz w:val="26"/>
                <w:szCs w:val="26"/>
              </w:rPr>
              <w:t xml:space="preserve"> </w:t>
            </w:r>
            <w:proofErr w:type="spellStart"/>
            <w:r>
              <w:rPr>
                <w:color w:val="000000" w:themeColor="text1"/>
                <w:sz w:val="26"/>
                <w:szCs w:val="26"/>
              </w:rPr>
              <w:t>triển</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bản</w:t>
            </w:r>
            <w:proofErr w:type="spellEnd"/>
            <w:r>
              <w:rPr>
                <w:color w:val="000000" w:themeColor="text1"/>
                <w:sz w:val="26"/>
                <w:szCs w:val="26"/>
              </w:rPr>
              <w:t xml:space="preserve"> </w:t>
            </w:r>
            <w:proofErr w:type="spellStart"/>
            <w:r>
              <w:rPr>
                <w:color w:val="000000" w:themeColor="text1"/>
                <w:sz w:val="26"/>
                <w:szCs w:val="26"/>
              </w:rPr>
              <w:t>thân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xã</w:t>
            </w:r>
            <w:proofErr w:type="spellEnd"/>
            <w:r>
              <w:rPr>
                <w:color w:val="000000" w:themeColor="text1"/>
                <w:sz w:val="26"/>
                <w:szCs w:val="26"/>
              </w:rPr>
              <w:t xml:space="preserve"> </w:t>
            </w:r>
            <w:proofErr w:type="spellStart"/>
            <w:r>
              <w:rPr>
                <w:color w:val="000000" w:themeColor="text1"/>
                <w:sz w:val="26"/>
                <w:szCs w:val="26"/>
              </w:rPr>
              <w:t>hội</w:t>
            </w:r>
            <w:proofErr w:type="spellEnd"/>
            <w:r>
              <w:rPr>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2.5.3</w:t>
            </w:r>
            <w:r>
              <w:rPr>
                <w:rFonts w:eastAsia="Times New Roman"/>
                <w:color w:val="000000" w:themeColor="text1"/>
                <w:sz w:val="26"/>
                <w:szCs w:val="26"/>
                <w:vertAlign w:val="superscript"/>
              </w:rPr>
              <w:t>1</w:t>
            </w:r>
            <w:r>
              <w:rPr>
                <w:rFonts w:eastAsia="Times New Roman"/>
                <w:color w:val="000000" w:themeColor="text1"/>
                <w:sz w:val="26"/>
                <w:szCs w:val="26"/>
              </w:rPr>
              <w:t>; 2.5.3</w:t>
            </w:r>
            <w:r>
              <w:rPr>
                <w:rFonts w:eastAsia="Times New Roman"/>
                <w:color w:val="000000" w:themeColor="text1"/>
                <w:sz w:val="26"/>
                <w:szCs w:val="26"/>
                <w:vertAlign w:val="superscript"/>
              </w:rPr>
              <w:t>2</w:t>
            </w:r>
          </w:p>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2.5.3</w:t>
            </w:r>
            <w:r>
              <w:rPr>
                <w:rFonts w:eastAsia="Times New Roman"/>
                <w:color w:val="000000" w:themeColor="text1"/>
                <w:sz w:val="26"/>
                <w:szCs w:val="26"/>
                <w:vertAlign w:val="superscript"/>
              </w:rPr>
              <w:t>3</w:t>
            </w:r>
            <w:r>
              <w:rPr>
                <w:rFonts w:eastAsia="Times New Roman"/>
                <w:color w:val="000000" w:themeColor="text1"/>
                <w:sz w:val="26"/>
                <w:szCs w:val="26"/>
              </w:rPr>
              <w:t xml:space="preserve"> </w:t>
            </w:r>
          </w:p>
        </w:tc>
        <w:tc>
          <w:tcPr>
            <w:tcW w:w="1199" w:type="dxa"/>
            <w:vAlign w:val="center"/>
          </w:tcPr>
          <w:p>
            <w:pPr>
              <w:widowControl w:val="0"/>
              <w:spacing w:before="60" w:after="0"/>
              <w:jc w:val="center"/>
              <w:rPr>
                <w:rFonts w:eastAsia="Times New Roman"/>
                <w:color w:val="000000" w:themeColor="text1"/>
                <w:sz w:val="26"/>
                <w:szCs w:val="26"/>
              </w:rPr>
            </w:pPr>
            <w:r>
              <w:rPr>
                <w:color w:val="000000" w:themeColor="text1"/>
                <w:sz w:val="26"/>
                <w:szCs w:val="26"/>
                <w:u w:val="single"/>
              </w:rPr>
              <w:t>T</w:t>
            </w:r>
          </w:p>
        </w:tc>
      </w:tr>
      <w:tr>
        <w:trPr>
          <w:trHeight w:val="414"/>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bookmarkStart w:id="3" w:name="_Hlk49110442"/>
            <w:r>
              <w:rPr>
                <w:rFonts w:eastAsia="Times New Roman"/>
                <w:color w:val="000000" w:themeColor="text1"/>
                <w:sz w:val="26"/>
                <w:szCs w:val="26"/>
              </w:rPr>
              <w:t>L4</w:t>
            </w:r>
          </w:p>
        </w:tc>
        <w:tc>
          <w:tcPr>
            <w:tcW w:w="4962" w:type="dxa"/>
            <w:shd w:val="clear" w:color="auto" w:fill="auto"/>
            <w:vAlign w:val="center"/>
          </w:tcPr>
          <w:p>
            <w:pPr>
              <w:widowControl w:val="0"/>
              <w:spacing w:before="60" w:after="0"/>
              <w:rPr>
                <w:rFonts w:eastAsia="Times New Roman"/>
                <w:color w:val="000000" w:themeColor="text1"/>
                <w:sz w:val="26"/>
                <w:szCs w:val="26"/>
                <w:lang w:val="vi-VN"/>
              </w:rPr>
            </w:pPr>
            <w:proofErr w:type="spellStart"/>
            <w:r>
              <w:rPr>
                <w:color w:val="000000" w:themeColor="text1"/>
                <w:sz w:val="26"/>
                <w:szCs w:val="26"/>
              </w:rPr>
              <w:t>Vận</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quy</w:t>
            </w:r>
            <w:proofErr w:type="spellEnd"/>
            <w:r>
              <w:rPr>
                <w:color w:val="000000" w:themeColor="text1"/>
                <w:sz w:val="26"/>
                <w:szCs w:val="26"/>
              </w:rPr>
              <w:t xml:space="preserve"> </w:t>
            </w:r>
            <w:proofErr w:type="spellStart"/>
            <w:r>
              <w:rPr>
                <w:color w:val="000000" w:themeColor="text1"/>
                <w:sz w:val="26"/>
                <w:szCs w:val="26"/>
              </w:rPr>
              <w:t>định</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trích</w:t>
            </w:r>
            <w:proofErr w:type="spellEnd"/>
            <w:r>
              <w:rPr>
                <w:color w:val="000000" w:themeColor="text1"/>
                <w:sz w:val="26"/>
                <w:szCs w:val="26"/>
              </w:rPr>
              <w:t xml:space="preserve"> </w:t>
            </w:r>
            <w:proofErr w:type="spellStart"/>
            <w:r>
              <w:rPr>
                <w:color w:val="000000" w:themeColor="text1"/>
                <w:sz w:val="26"/>
                <w:szCs w:val="26"/>
              </w:rPr>
              <w:t>dẫn</w:t>
            </w:r>
            <w:proofErr w:type="spellEnd"/>
            <w:r>
              <w:rPr>
                <w:color w:val="000000" w:themeColor="text1"/>
                <w:sz w:val="26"/>
                <w:szCs w:val="26"/>
              </w:rPr>
              <w:t xml:space="preserve">, </w:t>
            </w:r>
            <w:proofErr w:type="spellStart"/>
            <w:r>
              <w:rPr>
                <w:color w:val="000000" w:themeColor="text1"/>
                <w:sz w:val="26"/>
                <w:szCs w:val="26"/>
              </w:rPr>
              <w:t>tránh</w:t>
            </w:r>
            <w:proofErr w:type="spellEnd"/>
            <w:r>
              <w:rPr>
                <w:color w:val="000000" w:themeColor="text1"/>
                <w:sz w:val="26"/>
                <w:szCs w:val="26"/>
              </w:rPr>
              <w:t xml:space="preserve"> vi </w:t>
            </w:r>
            <w:proofErr w:type="spellStart"/>
            <w:r>
              <w:rPr>
                <w:color w:val="000000" w:themeColor="text1"/>
                <w:sz w:val="26"/>
                <w:szCs w:val="26"/>
              </w:rPr>
              <w:t>phạm</w:t>
            </w:r>
            <w:proofErr w:type="spellEnd"/>
            <w:r>
              <w:rPr>
                <w:color w:val="000000" w:themeColor="text1"/>
                <w:sz w:val="26"/>
                <w:szCs w:val="26"/>
              </w:rPr>
              <w:t xml:space="preserve"> </w:t>
            </w:r>
            <w:proofErr w:type="spellStart"/>
            <w:r>
              <w:rPr>
                <w:color w:val="000000" w:themeColor="text1"/>
                <w:sz w:val="26"/>
                <w:szCs w:val="26"/>
              </w:rPr>
              <w:t>đạo</w:t>
            </w:r>
            <w:proofErr w:type="spellEnd"/>
            <w:r>
              <w:rPr>
                <w:color w:val="000000" w:themeColor="text1"/>
                <w:sz w:val="26"/>
                <w:szCs w:val="26"/>
              </w:rPr>
              <w:t xml:space="preserve"> </w:t>
            </w:r>
            <w:proofErr w:type="spellStart"/>
            <w:r>
              <w:rPr>
                <w:color w:val="000000" w:themeColor="text1"/>
                <w:sz w:val="26"/>
                <w:szCs w:val="26"/>
              </w:rPr>
              <w:t>văn</w:t>
            </w:r>
            <w:proofErr w:type="spellEnd"/>
            <w:r>
              <w:rPr>
                <w:color w:val="000000" w:themeColor="text1"/>
                <w:sz w:val="26"/>
                <w:szCs w:val="26"/>
              </w:rPr>
              <w:t xml:space="preserve">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trình</w:t>
            </w:r>
            <w:proofErr w:type="spellEnd"/>
            <w:r>
              <w:rPr>
                <w:color w:val="000000" w:themeColor="text1"/>
                <w:sz w:val="26"/>
                <w:szCs w:val="26"/>
              </w:rPr>
              <w:t xml:space="preserve"> </w:t>
            </w:r>
            <w:proofErr w:type="spellStart"/>
            <w:r>
              <w:rPr>
                <w:color w:val="000000" w:themeColor="text1"/>
                <w:sz w:val="26"/>
                <w:szCs w:val="26"/>
              </w:rPr>
              <w:t>bày</w:t>
            </w:r>
            <w:proofErr w:type="spellEnd"/>
            <w:r>
              <w:rPr>
                <w:color w:val="000000" w:themeColor="text1"/>
                <w:sz w:val="26"/>
                <w:szCs w:val="26"/>
              </w:rPr>
              <w:t xml:space="preserve"> </w:t>
            </w:r>
            <w:proofErr w:type="spellStart"/>
            <w:r>
              <w:rPr>
                <w:color w:val="000000" w:themeColor="text1"/>
                <w:sz w:val="26"/>
                <w:szCs w:val="26"/>
              </w:rPr>
              <w:t>báo</w:t>
            </w:r>
            <w:proofErr w:type="spellEnd"/>
            <w:r>
              <w:rPr>
                <w:color w:val="000000" w:themeColor="text1"/>
                <w:sz w:val="26"/>
                <w:szCs w:val="26"/>
              </w:rPr>
              <w:t xml:space="preserve"> </w:t>
            </w:r>
            <w:proofErr w:type="spellStart"/>
            <w:r>
              <w:rPr>
                <w:color w:val="000000" w:themeColor="text1"/>
                <w:sz w:val="26"/>
                <w:szCs w:val="26"/>
              </w:rPr>
              <w:t>cáo</w:t>
            </w:r>
            <w:proofErr w:type="spellEnd"/>
            <w:r>
              <w:rPr>
                <w:color w:val="000000" w:themeColor="text1"/>
                <w:sz w:val="26"/>
                <w:szCs w:val="26"/>
              </w:rPr>
              <w:t xml:space="preserve"> khoa </w:t>
            </w:r>
            <w:proofErr w:type="spellStart"/>
            <w:r>
              <w:rPr>
                <w:color w:val="000000" w:themeColor="text1"/>
                <w:sz w:val="26"/>
                <w:szCs w:val="26"/>
              </w:rPr>
              <w:t>học</w:t>
            </w:r>
            <w:proofErr w:type="spellEnd"/>
            <w:r>
              <w:rPr>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2.5.6</w:t>
            </w:r>
            <w:r>
              <w:rPr>
                <w:rFonts w:eastAsia="Times New Roman"/>
                <w:color w:val="000000" w:themeColor="text1"/>
                <w:sz w:val="26"/>
                <w:szCs w:val="26"/>
                <w:vertAlign w:val="superscript"/>
              </w:rPr>
              <w:t>1</w:t>
            </w:r>
          </w:p>
        </w:tc>
        <w:tc>
          <w:tcPr>
            <w:tcW w:w="1199" w:type="dxa"/>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T</w:t>
            </w:r>
          </w:p>
        </w:tc>
      </w:tr>
      <w:bookmarkEnd w:id="3"/>
      <w:tr>
        <w:trPr>
          <w:trHeight w:val="414"/>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L5</w:t>
            </w:r>
          </w:p>
        </w:tc>
        <w:tc>
          <w:tcPr>
            <w:tcW w:w="4962" w:type="dxa"/>
            <w:shd w:val="clear" w:color="auto" w:fill="auto"/>
            <w:vAlign w:val="center"/>
          </w:tcPr>
          <w:p>
            <w:pPr>
              <w:widowControl w:val="0"/>
              <w:spacing w:before="60" w:after="0"/>
              <w:rPr>
                <w:rFonts w:eastAsia="Times New Roman"/>
                <w:color w:val="000000" w:themeColor="text1"/>
                <w:sz w:val="26"/>
                <w:szCs w:val="26"/>
                <w:lang w:val="vi-VN"/>
              </w:rPr>
            </w:pPr>
            <w:proofErr w:type="spellStart"/>
            <w:r>
              <w:rPr>
                <w:rFonts w:eastAsia="Times New Roman"/>
                <w:color w:val="000000" w:themeColor="text1"/>
                <w:sz w:val="26"/>
                <w:szCs w:val="26"/>
              </w:rPr>
              <w:t>Giải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thích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được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mục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tiêu</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vai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trò</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và</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trách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nhiệm</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của</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người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kỹ</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sư</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cử</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nhân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kỹ</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thuật</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đối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với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xã</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hội</w:t>
            </w:r>
            <w:proofErr w:type="spellEnd"/>
            <w:r>
              <w:rPr>
                <w:rFonts w:eastAsia="Times New Roman"/>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4.1.1</w:t>
            </w:r>
            <w:r>
              <w:rPr>
                <w:rFonts w:eastAsia="Times New Roman"/>
                <w:color w:val="000000" w:themeColor="text1"/>
                <w:sz w:val="26"/>
                <w:szCs w:val="26"/>
                <w:vertAlign w:val="superscript"/>
              </w:rPr>
              <w:t>1</w:t>
            </w:r>
            <w:r>
              <w:rPr>
                <w:rFonts w:eastAsia="Times New Roman"/>
                <w:color w:val="000000" w:themeColor="text1"/>
                <w:sz w:val="26"/>
                <w:szCs w:val="26"/>
              </w:rPr>
              <w:t>; 4.1.1</w:t>
            </w:r>
            <w:r>
              <w:rPr>
                <w:rFonts w:eastAsia="Times New Roman"/>
                <w:color w:val="000000" w:themeColor="text1"/>
                <w:sz w:val="26"/>
                <w:szCs w:val="26"/>
                <w:vertAlign w:val="superscript"/>
              </w:rPr>
              <w:t>2</w:t>
            </w:r>
          </w:p>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4.1.1</w:t>
            </w:r>
            <w:r>
              <w:rPr>
                <w:rFonts w:eastAsia="Times New Roman"/>
                <w:color w:val="000000" w:themeColor="text1"/>
                <w:sz w:val="26"/>
                <w:szCs w:val="26"/>
                <w:vertAlign w:val="superscript"/>
              </w:rPr>
              <w:t>3</w:t>
            </w:r>
            <w:r>
              <w:rPr>
                <w:rFonts w:eastAsia="Times New Roman"/>
                <w:color w:val="000000" w:themeColor="text1"/>
                <w:sz w:val="26"/>
                <w:szCs w:val="26"/>
              </w:rPr>
              <w:t>; 4.1.1</w:t>
            </w:r>
            <w:r>
              <w:rPr>
                <w:rFonts w:eastAsia="Times New Roman"/>
                <w:color w:val="000000" w:themeColor="text1"/>
                <w:sz w:val="26"/>
                <w:szCs w:val="26"/>
                <w:vertAlign w:val="superscript"/>
              </w:rPr>
              <w:t>10</w:t>
            </w:r>
            <w:r>
              <w:rPr>
                <w:rFonts w:eastAsia="Times New Roman"/>
                <w:color w:val="000000" w:themeColor="text1"/>
                <w:sz w:val="26"/>
                <w:szCs w:val="26"/>
              </w:rPr>
              <w:t xml:space="preserve"> </w:t>
            </w:r>
          </w:p>
        </w:tc>
        <w:tc>
          <w:tcPr>
            <w:tcW w:w="1199" w:type="dxa"/>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TU</w:t>
            </w:r>
          </w:p>
        </w:tc>
      </w:tr>
      <w:tr>
        <w:trPr>
          <w:trHeight w:val="414"/>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L6</w:t>
            </w:r>
          </w:p>
        </w:tc>
        <w:tc>
          <w:tcPr>
            <w:tcW w:w="4962" w:type="dxa"/>
            <w:shd w:val="clear" w:color="auto" w:fill="auto"/>
            <w:vAlign w:val="center"/>
          </w:tcPr>
          <w:p>
            <w:pPr>
              <w:widowControl w:val="0"/>
              <w:spacing w:before="60" w:after="0"/>
              <w:rPr>
                <w:rFonts w:eastAsia="Times New Roman"/>
                <w:color w:val="000000" w:themeColor="text1"/>
                <w:sz w:val="26"/>
                <w:szCs w:val="26"/>
                <w:lang w:val="vi-VN"/>
              </w:rPr>
            </w:pPr>
            <w:proofErr w:type="spellStart"/>
            <w:r>
              <w:rPr>
                <w:rFonts w:eastAsia="Times New Roman"/>
                <w:color w:val="000000" w:themeColor="text1"/>
                <w:sz w:val="26"/>
                <w:szCs w:val="26"/>
              </w:rPr>
              <w:t>Vận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dụng</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được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các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quy</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định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về</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bản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quyền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và</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lastRenderedPageBreak/>
              <w:t>sở</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hữu</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trí</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tuệ</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trong</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phân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tích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tình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huống</w:t>
            </w:r>
            <w:proofErr w:type="spellEnd"/>
            <w:r>
              <w:rPr>
                <w:rFonts w:eastAsia="Times New Roman"/>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bookmarkStart w:id="4" w:name="OLE_LINK2"/>
            <w:r>
              <w:rPr>
                <w:rFonts w:eastAsia="Times New Roman"/>
                <w:color w:val="000000" w:themeColor="text1"/>
                <w:sz w:val="26"/>
                <w:szCs w:val="26"/>
              </w:rPr>
              <w:lastRenderedPageBreak/>
              <w:t>4.1.3</w:t>
            </w:r>
            <w:r>
              <w:rPr>
                <w:rFonts w:eastAsia="Times New Roman"/>
                <w:color w:val="000000" w:themeColor="text1"/>
                <w:sz w:val="26"/>
                <w:szCs w:val="26"/>
                <w:vertAlign w:val="superscript"/>
              </w:rPr>
              <w:t>1</w:t>
            </w:r>
            <w:bookmarkEnd w:id="4"/>
          </w:p>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lastRenderedPageBreak/>
              <w:t>4.1.3</w:t>
            </w:r>
            <w:r>
              <w:rPr>
                <w:rFonts w:eastAsia="Times New Roman"/>
                <w:color w:val="000000" w:themeColor="text1"/>
                <w:sz w:val="26"/>
                <w:szCs w:val="26"/>
                <w:vertAlign w:val="superscript"/>
              </w:rPr>
              <w:t>3</w:t>
            </w:r>
          </w:p>
        </w:tc>
        <w:tc>
          <w:tcPr>
            <w:tcW w:w="1199" w:type="dxa"/>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lastRenderedPageBreak/>
              <w:t>TU</w:t>
            </w:r>
          </w:p>
        </w:tc>
      </w:tr>
      <w:tr>
        <w:trPr>
          <w:trHeight w:val="414"/>
          <w:jc w:val="center"/>
        </w:trPr>
        <w:tc>
          <w:tcPr>
            <w:tcW w:w="1276" w:type="dxa"/>
            <w:shd w:val="clear" w:color="auto" w:fill="auto"/>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L7</w:t>
            </w:r>
          </w:p>
        </w:tc>
        <w:tc>
          <w:tcPr>
            <w:tcW w:w="4962" w:type="dxa"/>
            <w:shd w:val="clear" w:color="auto" w:fill="auto"/>
            <w:vAlign w:val="center"/>
          </w:tcPr>
          <w:p>
            <w:pPr>
              <w:widowControl w:val="0"/>
              <w:spacing w:before="60" w:after="0"/>
              <w:rPr>
                <w:rFonts w:eastAsia="Times New Roman"/>
                <w:color w:val="000000" w:themeColor="text1"/>
                <w:sz w:val="26"/>
                <w:szCs w:val="26"/>
                <w:lang w:val="vi-VN"/>
              </w:rPr>
            </w:pPr>
            <w:proofErr w:type="spellStart"/>
            <w:r>
              <w:rPr>
                <w:rFonts w:eastAsia="Times New Roman"/>
                <w:color w:val="000000" w:themeColor="text1"/>
                <w:sz w:val="26"/>
                <w:szCs w:val="26"/>
              </w:rPr>
              <w:t>Trình</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bày</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được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các</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khái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niệm</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cơ</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bản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về</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pháp</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luật</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nghề</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nghiệp</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và</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nội</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quy</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của</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cơ</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quan</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tổ</w:t>
            </w:r>
            <w:proofErr w:type="spellEnd"/>
            <w:r>
              <w:rPr>
                <w:rFonts w:eastAsia="Times New Roman"/>
                <w:color w:val="000000" w:themeColor="text1"/>
                <w:sz w:val="26"/>
                <w:szCs w:val="26"/>
              </w:rPr>
              <w:t xml:space="preserve"> </w:t>
            </w:r>
            <w:proofErr w:type="spellStart"/>
            <w:r>
              <w:rPr>
                <w:rFonts w:eastAsia="Times New Roman"/>
                <w:color w:val="000000" w:themeColor="text1"/>
                <w:sz w:val="26"/>
                <w:szCs w:val="26"/>
              </w:rPr>
              <w:t>chức</w:t>
            </w:r>
            <w:proofErr w:type="spellEnd"/>
            <w:r>
              <w:rPr>
                <w:rFonts w:eastAsia="Times New Roman"/>
                <w:color w:val="000000" w:themeColor="text1"/>
                <w:sz w:val="26"/>
                <w:szCs w:val="26"/>
              </w:rPr>
              <w:t xml:space="preserve">. </w:t>
            </w:r>
          </w:p>
        </w:tc>
        <w:tc>
          <w:tcPr>
            <w:tcW w:w="2049" w:type="dxa"/>
            <w:shd w:val="clear" w:color="auto" w:fill="auto"/>
            <w:vAlign w:val="center"/>
          </w:tcPr>
          <w:p>
            <w:pPr>
              <w:widowControl w:val="0"/>
              <w:spacing w:before="60" w:after="0"/>
              <w:jc w:val="center"/>
              <w:rPr>
                <w:rFonts w:eastAsia="Times New Roman"/>
                <w:color w:val="000000" w:themeColor="text1"/>
                <w:sz w:val="26"/>
                <w:szCs w:val="26"/>
                <w:vertAlign w:val="superscript"/>
              </w:rPr>
            </w:pPr>
            <w:r>
              <w:rPr>
                <w:rFonts w:eastAsia="Times New Roman"/>
                <w:color w:val="000000" w:themeColor="text1"/>
                <w:sz w:val="26"/>
                <w:szCs w:val="26"/>
              </w:rPr>
              <w:t>4.1.6</w:t>
            </w:r>
            <w:r>
              <w:rPr>
                <w:rFonts w:eastAsia="Times New Roman"/>
                <w:color w:val="000000" w:themeColor="text1"/>
                <w:sz w:val="26"/>
                <w:szCs w:val="26"/>
                <w:vertAlign w:val="superscript"/>
              </w:rPr>
              <w:t>1</w:t>
            </w:r>
          </w:p>
        </w:tc>
        <w:tc>
          <w:tcPr>
            <w:tcW w:w="1199" w:type="dxa"/>
            <w:vAlign w:val="center"/>
          </w:tcPr>
          <w:p>
            <w:pPr>
              <w:widowControl w:val="0"/>
              <w:spacing w:before="60" w:after="0"/>
              <w:jc w:val="center"/>
              <w:rPr>
                <w:rFonts w:eastAsia="Times New Roman"/>
                <w:color w:val="000000" w:themeColor="text1"/>
                <w:sz w:val="26"/>
                <w:szCs w:val="26"/>
              </w:rPr>
            </w:pPr>
            <w:r>
              <w:rPr>
                <w:rFonts w:eastAsia="Times New Roman"/>
                <w:color w:val="000000" w:themeColor="text1"/>
                <w:sz w:val="26"/>
                <w:szCs w:val="26"/>
              </w:rPr>
              <w:t>T</w:t>
            </w:r>
          </w:p>
        </w:tc>
      </w:tr>
    </w:tbl>
    <w:p>
      <w:pPr>
        <w:widowControl w:val="0"/>
        <w:spacing w:before="60" w:after="0"/>
        <w:rPr>
          <w:b/>
          <w:color w:val="000000" w:themeColor="text1"/>
          <w:sz w:val="26"/>
          <w:szCs w:val="26"/>
          <w:lang w:val="nl-NL" w:eastAsia="en-US"/>
        </w:rPr>
      </w:pPr>
      <w:r>
        <w:rPr>
          <w:b/>
          <w:color w:val="000000" w:themeColor="text1"/>
          <w:sz w:val="26"/>
          <w:szCs w:val="26"/>
          <w:lang w:val="nl-NL" w:eastAsia="en-US"/>
        </w:rPr>
        <w:t>5. Quy định dạy - học và đánh giá</w:t>
      </w:r>
    </w:p>
    <w:p>
      <w:pPr>
        <w:widowControl w:val="0"/>
        <w:spacing w:before="0" w:after="0" w:line="300" w:lineRule="auto"/>
        <w:rPr>
          <w:rFonts w:eastAsia="Times New Roman"/>
          <w:b/>
          <w:i/>
          <w:color w:val="000000" w:themeColor="text1"/>
          <w:sz w:val="26"/>
          <w:szCs w:val="26"/>
          <w:lang w:val="pt-BR" w:eastAsia="en-US"/>
        </w:rPr>
      </w:pPr>
      <w:r>
        <w:rPr>
          <w:rFonts w:eastAsia="Times New Roman"/>
          <w:b/>
          <w:i/>
          <w:color w:val="000000" w:themeColor="text1"/>
          <w:sz w:val="26"/>
          <w:szCs w:val="26"/>
          <w:lang w:val="pt-BR" w:eastAsia="en-US"/>
        </w:rPr>
        <w:t>5.1. Quy định dạy-học (</w:t>
      </w:r>
      <w:r>
        <w:rPr>
          <w:rFonts w:eastAsia="Times New Roman"/>
          <w:b/>
          <w:bCs/>
          <w:i/>
          <w:color w:val="000000" w:themeColor="text1"/>
          <w:sz w:val="26"/>
          <w:szCs w:val="26"/>
          <w:lang w:val="vi-VN"/>
        </w:rPr>
        <w:t xml:space="preserve">số </w:t>
      </w:r>
      <w:r>
        <w:rPr>
          <w:rFonts w:eastAsia="Times New Roman"/>
          <w:b/>
          <w:bCs/>
          <w:i/>
          <w:color w:val="000000" w:themeColor="text1"/>
          <w:sz w:val="26"/>
          <w:szCs w:val="26"/>
          <w:lang w:val="nl-NL"/>
        </w:rPr>
        <w:t>giờ</w:t>
      </w:r>
      <w:r>
        <w:rPr>
          <w:rFonts w:eastAsia="Times New Roman"/>
          <w:b/>
          <w:bCs/>
          <w:i/>
          <w:color w:val="000000" w:themeColor="text1"/>
          <w:sz w:val="26"/>
          <w:szCs w:val="26"/>
          <w:lang w:val="vi-VN"/>
        </w:rPr>
        <w:t xml:space="preserve"> trên lớp/bài</w:t>
      </w:r>
      <w:r>
        <w:rPr>
          <w:rFonts w:eastAsia="Times New Roman"/>
          <w:b/>
          <w:i/>
          <w:color w:val="000000" w:themeColor="text1"/>
          <w:sz w:val="26"/>
          <w:szCs w:val="26"/>
          <w:lang w:val="pt-BR" w:eastAsia="en-US"/>
        </w:rPr>
        <w:t>)</w:t>
      </w:r>
    </w:p>
    <w:tbl>
      <w:tblPr>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3755"/>
        <w:gridCol w:w="850"/>
        <w:gridCol w:w="992"/>
        <w:gridCol w:w="1159"/>
        <w:gridCol w:w="899"/>
        <w:gridCol w:w="934"/>
      </w:tblGrid>
      <w:tr>
        <w:trPr>
          <w:trHeight w:val="726"/>
        </w:trPr>
        <w:tc>
          <w:tcPr>
            <w:tcW w:w="635" w:type="dxa"/>
            <w:vMerge w:val="restart"/>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bookmarkStart w:id="5" w:name="OLE_LINK3"/>
            <w:proofErr w:type="spellStart"/>
            <w:r>
              <w:rPr>
                <w:rFonts w:eastAsia="SimSun"/>
                <w:b/>
                <w:bCs/>
                <w:color w:val="000000" w:themeColor="text1"/>
                <w:sz w:val="26"/>
                <w:szCs w:val="26"/>
                <w:lang w:eastAsia="zh-CN"/>
              </w:rPr>
              <w:t>Bài</w:t>
            </w:r>
            <w:proofErr w:type="spellEnd"/>
          </w:p>
        </w:tc>
        <w:tc>
          <w:tcPr>
            <w:tcW w:w="3755" w:type="dxa"/>
            <w:vMerge w:val="restart"/>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Tên</w:t>
            </w:r>
            <w:r>
              <w:rPr>
                <w:rFonts w:eastAsia="SimSun"/>
                <w:b/>
                <w:bCs/>
                <w:color w:val="000000" w:themeColor="text1"/>
                <w:sz w:val="26"/>
                <w:szCs w:val="26"/>
                <w:lang w:eastAsia="zh-CN"/>
              </w:rPr>
              <w:t xml:space="preserve"> </w:t>
            </w:r>
            <w:r>
              <w:rPr>
                <w:rFonts w:eastAsia="SimSun"/>
                <w:b/>
                <w:bCs/>
                <w:color w:val="000000" w:themeColor="text1"/>
                <w:sz w:val="26"/>
                <w:szCs w:val="26"/>
                <w:lang w:val="vi-VN" w:eastAsia="zh-CN"/>
              </w:rPr>
              <w:t>bài học</w:t>
            </w:r>
          </w:p>
        </w:tc>
        <w:tc>
          <w:tcPr>
            <w:tcW w:w="1842" w:type="dxa"/>
            <w:gridSpan w:val="2"/>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Thời lượng dạy- học</w:t>
            </w:r>
          </w:p>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(giờ)</w:t>
            </w:r>
          </w:p>
        </w:tc>
        <w:tc>
          <w:tcPr>
            <w:tcW w:w="1159" w:type="dxa"/>
            <w:vMerge w:val="restart"/>
          </w:tcPr>
          <w:p>
            <w:pPr>
              <w:spacing w:before="0" w:after="0" w:line="240" w:lineRule="auto"/>
              <w:jc w:val="center"/>
              <w:rPr>
                <w:rFonts w:eastAsia="Times New Roman"/>
                <w:b/>
                <w:bCs/>
                <w:color w:val="000000" w:themeColor="text1"/>
                <w:lang w:val="pt-BR" w:eastAsia="en-US"/>
              </w:rPr>
            </w:pPr>
            <w:r>
              <w:rPr>
                <w:rFonts w:eastAsia="SimSun"/>
                <w:b/>
                <w:bCs/>
                <w:color w:val="000000" w:themeColor="text1"/>
                <w:sz w:val="26"/>
                <w:szCs w:val="26"/>
                <w:lang w:val="vi-VN" w:eastAsia="zh-CN"/>
              </w:rPr>
              <w:t>Thời lượng SV tự học và chuẩn bị bài (giờ)</w:t>
            </w:r>
          </w:p>
        </w:tc>
        <w:tc>
          <w:tcPr>
            <w:tcW w:w="899" w:type="dxa"/>
            <w:vMerge w:val="restart"/>
            <w:shd w:val="clear" w:color="auto" w:fill="auto"/>
            <w:vAlign w:val="center"/>
            <w:hideMark/>
          </w:tcPr>
          <w:p>
            <w:pPr>
              <w:spacing w:before="0" w:after="0" w:line="240" w:lineRule="auto"/>
              <w:jc w:val="center"/>
              <w:rPr>
                <w:rFonts w:eastAsia="Times New Roman"/>
                <w:b/>
                <w:bCs/>
                <w:color w:val="000000" w:themeColor="text1"/>
                <w:lang w:val="vi-VN" w:eastAsia="vi-VN"/>
              </w:rPr>
            </w:pPr>
            <w:r>
              <w:rPr>
                <w:rFonts w:eastAsia="Times New Roman"/>
                <w:b/>
                <w:bCs/>
                <w:color w:val="000000" w:themeColor="text1"/>
                <w:lang w:val="pt-BR" w:eastAsia="en-US"/>
              </w:rPr>
              <w:t>Hình thức dạy - học</w:t>
            </w:r>
          </w:p>
        </w:tc>
        <w:tc>
          <w:tcPr>
            <w:tcW w:w="934" w:type="dxa"/>
            <w:vMerge w:val="restart"/>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 xml:space="preserve">Mã </w:t>
            </w:r>
            <w:r>
              <w:rPr>
                <w:rFonts w:eastAsia="SimSun"/>
                <w:b/>
                <w:bCs/>
                <w:color w:val="000000" w:themeColor="text1"/>
                <w:sz w:val="26"/>
                <w:szCs w:val="26"/>
                <w:lang w:eastAsia="zh-CN"/>
              </w:rPr>
              <w:t xml:space="preserve">CĐR </w:t>
            </w:r>
            <w:r>
              <w:rPr>
                <w:rFonts w:eastAsia="SimSun"/>
                <w:b/>
                <w:bCs/>
                <w:color w:val="000000" w:themeColor="text1"/>
                <w:sz w:val="26"/>
                <w:szCs w:val="26"/>
                <w:lang w:val="vi-VN" w:eastAsia="zh-CN"/>
              </w:rPr>
              <w:t>của HP</w:t>
            </w:r>
          </w:p>
        </w:tc>
      </w:tr>
      <w:tr>
        <w:trPr>
          <w:trHeight w:val="549"/>
        </w:trPr>
        <w:tc>
          <w:tcPr>
            <w:tcW w:w="635" w:type="dxa"/>
            <w:vMerge/>
            <w:vAlign w:val="center"/>
            <w:hideMark/>
          </w:tcPr>
          <w:p>
            <w:pPr>
              <w:spacing w:before="0" w:after="0" w:line="240" w:lineRule="auto"/>
              <w:jc w:val="left"/>
              <w:rPr>
                <w:rFonts w:eastAsia="Times New Roman"/>
                <w:b/>
                <w:bCs/>
                <w:color w:val="000000" w:themeColor="text1"/>
                <w:sz w:val="26"/>
                <w:szCs w:val="26"/>
                <w:lang w:val="vi-VN" w:eastAsia="vi-VN"/>
              </w:rPr>
            </w:pPr>
          </w:p>
        </w:tc>
        <w:tc>
          <w:tcPr>
            <w:tcW w:w="3755" w:type="dxa"/>
            <w:vMerge/>
            <w:vAlign w:val="center"/>
            <w:hideMark/>
          </w:tcPr>
          <w:p>
            <w:pPr>
              <w:spacing w:before="0" w:after="0" w:line="240" w:lineRule="auto"/>
              <w:jc w:val="left"/>
              <w:rPr>
                <w:rFonts w:eastAsia="Times New Roman"/>
                <w:b/>
                <w:bCs/>
                <w:color w:val="000000" w:themeColor="text1"/>
                <w:sz w:val="26"/>
                <w:szCs w:val="26"/>
                <w:lang w:val="vi-VN" w:eastAsia="vi-VN"/>
              </w:rPr>
            </w:pPr>
          </w:p>
        </w:tc>
        <w:tc>
          <w:tcPr>
            <w:tcW w:w="850" w:type="dxa"/>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Trực tiếp</w:t>
            </w:r>
          </w:p>
        </w:tc>
        <w:tc>
          <w:tcPr>
            <w:tcW w:w="992" w:type="dxa"/>
            <w:shd w:val="clear" w:color="auto" w:fill="auto"/>
            <w:vAlign w:val="center"/>
            <w:hideMark/>
          </w:tcPr>
          <w:p>
            <w:pPr>
              <w:spacing w:before="0" w:after="0" w:line="240" w:lineRule="auto"/>
              <w:jc w:val="center"/>
              <w:rPr>
                <w:rFonts w:eastAsia="Times New Roman"/>
                <w:b/>
                <w:bCs/>
                <w:color w:val="000000" w:themeColor="text1"/>
                <w:sz w:val="26"/>
                <w:szCs w:val="26"/>
                <w:lang w:val="vi-VN" w:eastAsia="vi-VN"/>
              </w:rPr>
            </w:pPr>
            <w:r>
              <w:rPr>
                <w:rFonts w:eastAsia="SimSun"/>
                <w:b/>
                <w:bCs/>
                <w:color w:val="000000" w:themeColor="text1"/>
                <w:sz w:val="26"/>
                <w:szCs w:val="26"/>
                <w:lang w:val="vi-VN" w:eastAsia="zh-CN"/>
              </w:rPr>
              <w:t>Trực tuyến</w:t>
            </w:r>
          </w:p>
        </w:tc>
        <w:tc>
          <w:tcPr>
            <w:tcW w:w="1159" w:type="dxa"/>
            <w:vMerge/>
          </w:tcPr>
          <w:p>
            <w:pPr>
              <w:spacing w:before="0" w:after="0" w:line="240" w:lineRule="auto"/>
              <w:jc w:val="center"/>
              <w:rPr>
                <w:rFonts w:eastAsia="Times New Roman"/>
                <w:b/>
                <w:bCs/>
                <w:color w:val="000000" w:themeColor="text1"/>
                <w:lang w:val="vi-VN" w:eastAsia="vi-VN"/>
              </w:rPr>
            </w:pPr>
          </w:p>
        </w:tc>
        <w:tc>
          <w:tcPr>
            <w:tcW w:w="899" w:type="dxa"/>
            <w:vMerge/>
            <w:shd w:val="clear" w:color="auto" w:fill="auto"/>
            <w:vAlign w:val="center"/>
            <w:hideMark/>
          </w:tcPr>
          <w:p>
            <w:pPr>
              <w:spacing w:before="0" w:after="0" w:line="240" w:lineRule="auto"/>
              <w:jc w:val="center"/>
              <w:rPr>
                <w:rFonts w:eastAsia="Times New Roman"/>
                <w:b/>
                <w:bCs/>
                <w:color w:val="000000" w:themeColor="text1"/>
                <w:lang w:val="vi-VN" w:eastAsia="vi-VN"/>
              </w:rPr>
            </w:pPr>
          </w:p>
        </w:tc>
        <w:tc>
          <w:tcPr>
            <w:tcW w:w="934" w:type="dxa"/>
            <w:vMerge/>
            <w:vAlign w:val="center"/>
            <w:hideMark/>
          </w:tcPr>
          <w:p>
            <w:pPr>
              <w:spacing w:before="0" w:after="0" w:line="240" w:lineRule="auto"/>
              <w:jc w:val="left"/>
              <w:rPr>
                <w:rFonts w:eastAsia="Times New Roman"/>
                <w:b/>
                <w:bCs/>
                <w:color w:val="000000" w:themeColor="text1"/>
                <w:sz w:val="26"/>
                <w:szCs w:val="26"/>
                <w:lang w:val="vi-VN" w:eastAsia="vi-VN"/>
              </w:rPr>
            </w:pPr>
          </w:p>
        </w:tc>
      </w:tr>
      <w:tr>
        <w:trPr>
          <w:trHeight w:val="539"/>
        </w:trPr>
        <w:tc>
          <w:tcPr>
            <w:tcW w:w="635" w:type="dxa"/>
            <w:shd w:val="clear" w:color="auto" w:fill="auto"/>
            <w:vAlign w:val="center"/>
            <w:hideMark/>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1</w:t>
            </w:r>
          </w:p>
        </w:tc>
        <w:tc>
          <w:tcPr>
            <w:tcW w:w="3755" w:type="dxa"/>
            <w:shd w:val="clear" w:color="auto" w:fill="auto"/>
            <w:vAlign w:val="center"/>
          </w:tcPr>
          <w:p>
            <w:pPr>
              <w:pStyle w:val="Heading4"/>
              <w:spacing w:before="0" w:after="0"/>
              <w:jc w:val="left"/>
              <w:rPr>
                <w:rFonts w:ascii="Times New Roman" w:hAnsi="Times New Roman"/>
                <w:b w:val="0"/>
                <w:color w:val="000000" w:themeColor="text1"/>
                <w:sz w:val="26"/>
                <w:szCs w:val="26"/>
                <w:lang w:val="en-US"/>
              </w:rPr>
            </w:pPr>
            <w:bookmarkStart w:id="6" w:name="OLE_LINK4"/>
            <w:proofErr w:type="spellStart"/>
            <w:r>
              <w:rPr>
                <w:rFonts w:ascii="Times New Roman" w:hAnsi="Times New Roman"/>
                <w:b w:val="0"/>
                <w:color w:val="000000" w:themeColor="text1"/>
                <w:sz w:val="26"/>
                <w:szCs w:val="26"/>
                <w:lang w:val="en-US"/>
              </w:rPr>
              <w:t>Khái</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quát</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chung</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về</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tác</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phong</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làm</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việc</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chuyên</w:t>
            </w:r>
            <w:proofErr w:type="spellEnd"/>
            <w:r>
              <w:rPr>
                <w:rFonts w:ascii="Times New Roman" w:hAnsi="Times New Roman"/>
                <w:b w:val="0"/>
                <w:color w:val="000000" w:themeColor="text1"/>
                <w:sz w:val="26"/>
                <w:szCs w:val="26"/>
                <w:lang w:val="en-US"/>
              </w:rPr>
              <w:t xml:space="preserve"> </w:t>
            </w:r>
            <w:proofErr w:type="spellStart"/>
            <w:r>
              <w:rPr>
                <w:rFonts w:ascii="Times New Roman" w:hAnsi="Times New Roman"/>
                <w:b w:val="0"/>
                <w:color w:val="000000" w:themeColor="text1"/>
                <w:sz w:val="26"/>
                <w:szCs w:val="26"/>
                <w:lang w:val="en-US"/>
              </w:rPr>
              <w:t>nghiệp</w:t>
            </w:r>
            <w:proofErr w:type="spellEnd"/>
            <w:r>
              <w:rPr>
                <w:rFonts w:ascii="Times New Roman" w:hAnsi="Times New Roman"/>
                <w:b w:val="0"/>
                <w:color w:val="000000" w:themeColor="text1"/>
                <w:sz w:val="26"/>
                <w:szCs w:val="26"/>
                <w:lang w:val="en-US"/>
              </w:rPr>
              <w:t>.</w:t>
            </w:r>
            <w:bookmarkEnd w:id="6"/>
          </w:p>
        </w:tc>
        <w:tc>
          <w:tcPr>
            <w:tcW w:w="850" w:type="dxa"/>
            <w:shd w:val="clear" w:color="auto" w:fill="auto"/>
            <w:vAlign w:val="center"/>
            <w:hideMark/>
          </w:tcPr>
          <w:p>
            <w:pPr>
              <w:spacing w:before="0" w:after="0" w:line="240" w:lineRule="auto"/>
              <w:jc w:val="center"/>
              <w:rPr>
                <w:rFonts w:eastAsia="Times New Roman"/>
                <w:color w:val="000000" w:themeColor="text1"/>
                <w:sz w:val="26"/>
                <w:szCs w:val="26"/>
                <w:lang w:val="vi-VN" w:eastAsia="vi-VN"/>
              </w:rPr>
            </w:pPr>
            <w:r>
              <w:rPr>
                <w:rFonts w:eastAsia="SimSun"/>
                <w:color w:val="000000" w:themeColor="text1"/>
                <w:sz w:val="26"/>
                <w:szCs w:val="26"/>
                <w:lang w:eastAsia="zh-CN"/>
              </w:rPr>
              <w:t>2</w:t>
            </w:r>
          </w:p>
        </w:tc>
        <w:tc>
          <w:tcPr>
            <w:tcW w:w="992" w:type="dxa"/>
            <w:shd w:val="clear" w:color="auto" w:fill="auto"/>
            <w:vAlign w:val="center"/>
            <w:hideMark/>
          </w:tcPr>
          <w:p>
            <w:pPr>
              <w:spacing w:before="0" w:after="0" w:line="240" w:lineRule="auto"/>
              <w:jc w:val="center"/>
              <w:rPr>
                <w:rFonts w:eastAsia="Times New Roman"/>
                <w:color w:val="000000" w:themeColor="text1"/>
                <w:sz w:val="26"/>
                <w:szCs w:val="26"/>
                <w:lang w:val="vi-VN" w:eastAsia="vi-VN"/>
              </w:rPr>
            </w:pPr>
            <w:r>
              <w:rPr>
                <w:rFonts w:eastAsia="SimSun"/>
                <w:color w:val="000000" w:themeColor="text1"/>
                <w:sz w:val="26"/>
                <w:szCs w:val="26"/>
                <w:lang w:eastAsia="zh-CN"/>
              </w:rPr>
              <w:t>2</w:t>
            </w:r>
          </w:p>
        </w:tc>
        <w:tc>
          <w:tcPr>
            <w:tcW w:w="1159" w:type="dxa"/>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4</w:t>
            </w:r>
          </w:p>
        </w:tc>
        <w:tc>
          <w:tcPr>
            <w:tcW w:w="899" w:type="dxa"/>
            <w:shd w:val="clear" w:color="auto" w:fill="auto"/>
            <w:vAlign w:val="center"/>
            <w:hideMark/>
          </w:tcPr>
          <w:p>
            <w:pPr>
              <w:spacing w:before="0" w:after="0" w:line="240" w:lineRule="auto"/>
              <w:jc w:val="center"/>
              <w:rPr>
                <w:rFonts w:eastAsia="Times New Roman"/>
                <w:color w:val="000000" w:themeColor="text1"/>
                <w:sz w:val="26"/>
                <w:szCs w:val="26"/>
                <w:lang w:val="vi-VN" w:eastAsia="vi-VN"/>
              </w:rPr>
            </w:pPr>
            <w:r>
              <w:rPr>
                <w:rFonts w:eastAsia="SimSun"/>
                <w:color w:val="000000" w:themeColor="text1"/>
                <w:sz w:val="26"/>
                <w:szCs w:val="26"/>
                <w:lang w:eastAsia="zh-CN"/>
              </w:rPr>
              <w:t>LT</w:t>
            </w:r>
          </w:p>
        </w:tc>
        <w:tc>
          <w:tcPr>
            <w:tcW w:w="934" w:type="dxa"/>
            <w:shd w:val="clear" w:color="auto" w:fill="auto"/>
            <w:vAlign w:val="center"/>
            <w:hideMark/>
          </w:tcPr>
          <w:p>
            <w:pPr>
              <w:spacing w:before="0" w:after="0" w:line="240" w:lineRule="auto"/>
              <w:jc w:val="center"/>
              <w:rPr>
                <w:rFonts w:eastAsia="Times New Roman"/>
                <w:color w:val="000000" w:themeColor="text1"/>
                <w:sz w:val="26"/>
                <w:szCs w:val="26"/>
                <w:lang w:val="vi-VN" w:eastAsia="vi-VN"/>
              </w:rPr>
            </w:pPr>
            <w:r>
              <w:rPr>
                <w:rFonts w:eastAsia="SimSun"/>
                <w:color w:val="000000" w:themeColor="text1"/>
                <w:sz w:val="26"/>
                <w:szCs w:val="26"/>
                <w:lang w:eastAsia="zh-CN"/>
              </w:rPr>
              <w:t>L1</w:t>
            </w:r>
          </w:p>
        </w:tc>
      </w:tr>
      <w:tr>
        <w:trPr>
          <w:trHeight w:val="521"/>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2</w:t>
            </w:r>
          </w:p>
        </w:tc>
        <w:tc>
          <w:tcPr>
            <w:tcW w:w="3755" w:type="dxa"/>
            <w:shd w:val="clear" w:color="auto" w:fill="auto"/>
            <w:vAlign w:val="center"/>
          </w:tcPr>
          <w:p>
            <w:pPr>
              <w:spacing w:before="0" w:after="0" w:line="240" w:lineRule="auto"/>
              <w:jc w:val="left"/>
              <w:rPr>
                <w:rFonts w:eastAsia="Times New Roman"/>
                <w:bCs/>
                <w:color w:val="000000" w:themeColor="text1"/>
                <w:sz w:val="26"/>
                <w:szCs w:val="26"/>
                <w:lang w:val="pt-BR" w:eastAsia="vi-VN"/>
              </w:rPr>
            </w:pPr>
            <w:bookmarkStart w:id="7" w:name="OLE_LINK5"/>
            <w:r>
              <w:rPr>
                <w:rFonts w:eastAsia="Times New Roman"/>
                <w:bCs/>
                <w:color w:val="000000" w:themeColor="text1"/>
                <w:sz w:val="26"/>
                <w:szCs w:val="26"/>
                <w:lang w:val="pt-BR" w:eastAsia="vi-VN"/>
              </w:rPr>
              <w:t>Pháp luật nghề nghiệp</w:t>
            </w:r>
            <w:bookmarkEnd w:id="7"/>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1159" w:type="dxa"/>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10</w:t>
            </w:r>
          </w:p>
        </w:tc>
        <w:tc>
          <w:tcPr>
            <w:tcW w:w="899"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L7</w:t>
            </w:r>
          </w:p>
        </w:tc>
      </w:tr>
      <w:tr>
        <w:trPr>
          <w:trHeight w:val="521"/>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3</w:t>
            </w:r>
          </w:p>
        </w:tc>
        <w:tc>
          <w:tcPr>
            <w:tcW w:w="3755" w:type="dxa"/>
            <w:shd w:val="clear" w:color="auto" w:fill="auto"/>
            <w:vAlign w:val="center"/>
          </w:tcPr>
          <w:p>
            <w:pPr>
              <w:spacing w:before="0" w:after="0" w:line="240" w:lineRule="auto"/>
              <w:rPr>
                <w:rFonts w:eastAsia="Times New Roman"/>
                <w:bCs/>
                <w:color w:val="000000" w:themeColor="text1"/>
                <w:sz w:val="26"/>
                <w:szCs w:val="26"/>
                <w:lang w:eastAsia="vi-VN"/>
              </w:rPr>
            </w:pPr>
            <w:bookmarkStart w:id="8" w:name="OLE_LINK6"/>
            <w:proofErr w:type="spellStart"/>
            <w:r>
              <w:rPr>
                <w:rFonts w:eastAsia="Times New Roman"/>
                <w:bCs/>
                <w:color w:val="000000" w:themeColor="text1"/>
                <w:sz w:val="26"/>
                <w:szCs w:val="26"/>
                <w:lang w:eastAsia="vi-VN"/>
              </w:rPr>
              <w:t>Sơ</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hữu</w:t>
            </w:r>
            <w:proofErr w:type="spellEnd"/>
            <w:r>
              <w:rPr>
                <w:rFonts w:eastAsia="Times New Roman"/>
                <w:bCs/>
                <w:color w:val="000000" w:themeColor="text1"/>
                <w:sz w:val="26"/>
                <w:szCs w:val="26"/>
                <w:lang w:eastAsia="vi-VN"/>
              </w:rPr>
              <w:t xml:space="preserve"> trí </w:t>
            </w:r>
            <w:proofErr w:type="spellStart"/>
            <w:r>
              <w:rPr>
                <w:rFonts w:eastAsia="Times New Roman"/>
                <w:bCs/>
                <w:color w:val="000000" w:themeColor="text1"/>
                <w:sz w:val="26"/>
                <w:szCs w:val="26"/>
                <w:lang w:eastAsia="vi-VN"/>
              </w:rPr>
              <w:t>tuê</w:t>
            </w:r>
            <w:proofErr w:type="spellEnd"/>
            <w:r>
              <w:rPr>
                <w:rFonts w:eastAsia="Times New Roman"/>
                <w:bCs/>
                <w:color w:val="000000" w:themeColor="text1"/>
                <w:sz w:val="26"/>
                <w:szCs w:val="26"/>
                <w:lang w:eastAsia="vi-VN"/>
              </w:rPr>
              <w:t>̣</w:t>
            </w:r>
            <w:bookmarkEnd w:id="8"/>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1159" w:type="dxa"/>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10</w:t>
            </w:r>
          </w:p>
        </w:tc>
        <w:tc>
          <w:tcPr>
            <w:tcW w:w="899"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L6</w:t>
            </w:r>
          </w:p>
        </w:tc>
      </w:tr>
      <w:tr>
        <w:trPr>
          <w:trHeight w:val="847"/>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4</w:t>
            </w:r>
          </w:p>
        </w:tc>
        <w:tc>
          <w:tcPr>
            <w:tcW w:w="3755" w:type="dxa"/>
            <w:shd w:val="clear" w:color="auto" w:fill="auto"/>
            <w:vAlign w:val="center"/>
          </w:tcPr>
          <w:p>
            <w:pPr>
              <w:spacing w:before="0" w:after="0" w:line="240" w:lineRule="auto"/>
              <w:rPr>
                <w:rFonts w:eastAsia="Times New Roman"/>
                <w:bCs/>
                <w:color w:val="000000" w:themeColor="text1"/>
                <w:sz w:val="26"/>
                <w:szCs w:val="26"/>
                <w:lang w:eastAsia="vi-VN"/>
              </w:rPr>
            </w:pPr>
            <w:proofErr w:type="spellStart"/>
            <w:r>
              <w:rPr>
                <w:rFonts w:eastAsia="Times New Roman"/>
                <w:bCs/>
                <w:color w:val="000000" w:themeColor="text1"/>
                <w:sz w:val="26"/>
                <w:szCs w:val="26"/>
                <w:lang w:eastAsia="vi-VN"/>
              </w:rPr>
              <w:t>Đạo</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đức</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nghê</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nghiệp</w:t>
            </w:r>
            <w:proofErr w:type="spellEnd"/>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1159" w:type="dxa"/>
            <w:tcBorders>
              <w:bottom w:val="single" w:sz="4" w:space="0" w:color="auto"/>
            </w:tcBorders>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8</w:t>
            </w:r>
          </w:p>
        </w:tc>
        <w:tc>
          <w:tcPr>
            <w:tcW w:w="899"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L5</w:t>
            </w:r>
          </w:p>
        </w:tc>
      </w:tr>
      <w:tr>
        <w:trPr>
          <w:trHeight w:val="847"/>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5</w:t>
            </w:r>
          </w:p>
        </w:tc>
        <w:tc>
          <w:tcPr>
            <w:tcW w:w="3755" w:type="dxa"/>
            <w:shd w:val="clear" w:color="auto" w:fill="auto"/>
            <w:vAlign w:val="center"/>
          </w:tcPr>
          <w:p>
            <w:pPr>
              <w:spacing w:before="0" w:after="0" w:line="240" w:lineRule="auto"/>
              <w:rPr>
                <w:rFonts w:eastAsia="Times New Roman"/>
                <w:bCs/>
                <w:color w:val="000000" w:themeColor="text1"/>
                <w:sz w:val="26"/>
                <w:szCs w:val="26"/>
                <w:lang w:eastAsia="vi-VN"/>
              </w:rPr>
            </w:pPr>
            <w:bookmarkStart w:id="9" w:name="OLE_LINK7"/>
            <w:r>
              <w:rPr>
                <w:rFonts w:eastAsia="Times New Roman"/>
                <w:bCs/>
                <w:color w:val="000000" w:themeColor="text1"/>
                <w:sz w:val="26"/>
                <w:szCs w:val="26"/>
                <w:lang w:eastAsia="vi-VN"/>
              </w:rPr>
              <w:t xml:space="preserve">Kỹ </w:t>
            </w:r>
            <w:proofErr w:type="spellStart"/>
            <w:r>
              <w:rPr>
                <w:rFonts w:eastAsia="Times New Roman"/>
                <w:bCs/>
                <w:color w:val="000000" w:themeColor="text1"/>
                <w:sz w:val="26"/>
                <w:szCs w:val="26"/>
                <w:lang w:eastAsia="vi-VN"/>
              </w:rPr>
              <w:t>năng</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làm</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việc</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chuyên</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nghiệp</w:t>
            </w:r>
            <w:bookmarkEnd w:id="9"/>
            <w:proofErr w:type="spellEnd"/>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4</w:t>
            </w:r>
          </w:p>
        </w:tc>
        <w:tc>
          <w:tcPr>
            <w:tcW w:w="1159" w:type="dxa"/>
            <w:tcBorders>
              <w:bottom w:val="single" w:sz="4" w:space="0" w:color="auto"/>
            </w:tcBorders>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12</w:t>
            </w:r>
          </w:p>
        </w:tc>
        <w:tc>
          <w:tcPr>
            <w:tcW w:w="899"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L2</w:t>
            </w:r>
          </w:p>
        </w:tc>
      </w:tr>
      <w:tr>
        <w:trPr>
          <w:trHeight w:val="847"/>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6</w:t>
            </w:r>
          </w:p>
        </w:tc>
        <w:tc>
          <w:tcPr>
            <w:tcW w:w="3755" w:type="dxa"/>
            <w:shd w:val="clear" w:color="auto" w:fill="auto"/>
            <w:vAlign w:val="center"/>
          </w:tcPr>
          <w:p>
            <w:pPr>
              <w:spacing w:before="0" w:after="0" w:line="240" w:lineRule="auto"/>
              <w:rPr>
                <w:rFonts w:eastAsia="Times New Roman"/>
                <w:bCs/>
                <w:color w:val="000000" w:themeColor="text1"/>
                <w:sz w:val="26"/>
                <w:szCs w:val="26"/>
                <w:lang w:val="fr-FR" w:eastAsia="vi-VN"/>
              </w:rPr>
            </w:pPr>
            <w:proofErr w:type="spellStart"/>
            <w:r>
              <w:rPr>
                <w:rFonts w:eastAsia="Times New Roman"/>
                <w:bCs/>
                <w:color w:val="000000" w:themeColor="text1"/>
                <w:sz w:val="26"/>
                <w:szCs w:val="26"/>
                <w:lang w:val="fr-FR" w:eastAsia="vi-VN"/>
              </w:rPr>
              <w:t>Trình</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bày</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báo</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cáo</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khoa</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học</w:t>
            </w:r>
            <w:proofErr w:type="spellEnd"/>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1159" w:type="dxa"/>
            <w:tcBorders>
              <w:bottom w:val="single" w:sz="4" w:space="0" w:color="auto"/>
            </w:tcBorders>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8</w:t>
            </w:r>
          </w:p>
        </w:tc>
        <w:tc>
          <w:tcPr>
            <w:tcW w:w="899"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L4</w:t>
            </w:r>
          </w:p>
        </w:tc>
      </w:tr>
      <w:tr>
        <w:trPr>
          <w:trHeight w:val="847"/>
        </w:trPr>
        <w:tc>
          <w:tcPr>
            <w:tcW w:w="635" w:type="dxa"/>
            <w:shd w:val="clear" w:color="auto" w:fill="auto"/>
            <w:vAlign w:val="center"/>
          </w:tcPr>
          <w:p>
            <w:pPr>
              <w:spacing w:before="0" w:after="0" w:line="240" w:lineRule="auto"/>
              <w:jc w:val="center"/>
              <w:rPr>
                <w:rFonts w:eastAsia="Times New Roman"/>
                <w:bCs/>
                <w:color w:val="000000" w:themeColor="text1"/>
                <w:sz w:val="26"/>
                <w:szCs w:val="26"/>
                <w:lang w:eastAsia="vi-VN"/>
              </w:rPr>
            </w:pPr>
            <w:r>
              <w:rPr>
                <w:rFonts w:eastAsia="Times New Roman"/>
                <w:bCs/>
                <w:color w:val="000000" w:themeColor="text1"/>
                <w:sz w:val="26"/>
                <w:szCs w:val="26"/>
                <w:lang w:eastAsia="vi-VN"/>
              </w:rPr>
              <w:t>7</w:t>
            </w:r>
          </w:p>
        </w:tc>
        <w:tc>
          <w:tcPr>
            <w:tcW w:w="3755" w:type="dxa"/>
            <w:shd w:val="clear" w:color="auto" w:fill="auto"/>
            <w:vAlign w:val="center"/>
          </w:tcPr>
          <w:p>
            <w:pPr>
              <w:spacing w:before="0" w:after="0" w:line="240" w:lineRule="auto"/>
              <w:rPr>
                <w:rFonts w:eastAsia="Times New Roman"/>
                <w:bCs/>
                <w:color w:val="000000" w:themeColor="text1"/>
                <w:sz w:val="26"/>
                <w:szCs w:val="26"/>
                <w:lang w:val="fr-FR" w:eastAsia="vi-VN"/>
              </w:rPr>
            </w:pPr>
            <w:proofErr w:type="spellStart"/>
            <w:r>
              <w:rPr>
                <w:rFonts w:eastAsia="Times New Roman"/>
                <w:bCs/>
                <w:color w:val="000000" w:themeColor="text1"/>
                <w:sz w:val="26"/>
                <w:szCs w:val="26"/>
                <w:lang w:val="fr-FR" w:eastAsia="vi-VN"/>
              </w:rPr>
              <w:t>Học</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tập</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suốt</w:t>
            </w:r>
            <w:proofErr w:type="spellEnd"/>
            <w:r>
              <w:rPr>
                <w:rFonts w:eastAsia="Times New Roman"/>
                <w:bCs/>
                <w:color w:val="000000" w:themeColor="text1"/>
                <w:sz w:val="26"/>
                <w:szCs w:val="26"/>
                <w:lang w:val="fr-FR" w:eastAsia="vi-VN"/>
              </w:rPr>
              <w:t xml:space="preserve"> </w:t>
            </w:r>
            <w:proofErr w:type="spellStart"/>
            <w:r>
              <w:rPr>
                <w:rFonts w:eastAsia="Times New Roman"/>
                <w:bCs/>
                <w:color w:val="000000" w:themeColor="text1"/>
                <w:sz w:val="26"/>
                <w:szCs w:val="26"/>
                <w:lang w:val="fr-FR" w:eastAsia="vi-VN"/>
              </w:rPr>
              <w:t>đời</w:t>
            </w:r>
            <w:proofErr w:type="spellEnd"/>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2</w:t>
            </w:r>
          </w:p>
        </w:tc>
        <w:tc>
          <w:tcPr>
            <w:tcW w:w="1159" w:type="dxa"/>
            <w:tcBorders>
              <w:bottom w:val="single" w:sz="4" w:space="0" w:color="auto"/>
            </w:tcBorders>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8</w:t>
            </w:r>
          </w:p>
        </w:tc>
        <w:tc>
          <w:tcPr>
            <w:tcW w:w="899"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LT</w:t>
            </w:r>
          </w:p>
        </w:tc>
        <w:tc>
          <w:tcPr>
            <w:tcW w:w="934" w:type="dxa"/>
            <w:tcBorders>
              <w:bottom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L3</w:t>
            </w:r>
          </w:p>
        </w:tc>
      </w:tr>
      <w:tr>
        <w:trPr>
          <w:trHeight w:val="386"/>
        </w:trPr>
        <w:tc>
          <w:tcPr>
            <w:tcW w:w="635" w:type="dxa"/>
            <w:shd w:val="clear" w:color="auto" w:fill="auto"/>
            <w:tcMar>
              <w:left w:w="0" w:type="dxa"/>
              <w:right w:w="0" w:type="dxa"/>
            </w:tcMar>
            <w:textDirection w:val="btLr"/>
            <w:vAlign w:val="center"/>
          </w:tcPr>
          <w:p>
            <w:pPr>
              <w:spacing w:before="0" w:after="0" w:line="240" w:lineRule="auto"/>
              <w:ind w:left="113" w:right="113"/>
              <w:jc w:val="left"/>
              <w:rPr>
                <w:rFonts w:eastAsia="Times New Roman"/>
                <w:bCs/>
                <w:color w:val="000000" w:themeColor="text1"/>
                <w:sz w:val="26"/>
                <w:szCs w:val="26"/>
                <w:lang w:eastAsia="vi-VN"/>
              </w:rPr>
            </w:pPr>
          </w:p>
        </w:tc>
        <w:tc>
          <w:tcPr>
            <w:tcW w:w="3755" w:type="dxa"/>
            <w:shd w:val="clear" w:color="auto" w:fill="auto"/>
            <w:vAlign w:val="center"/>
          </w:tcPr>
          <w:p>
            <w:pPr>
              <w:spacing w:before="0" w:after="0" w:line="240" w:lineRule="auto"/>
              <w:jc w:val="left"/>
              <w:rPr>
                <w:rFonts w:eastAsia="Times New Roman"/>
                <w:bCs/>
                <w:color w:val="000000" w:themeColor="text1"/>
                <w:sz w:val="26"/>
                <w:szCs w:val="26"/>
                <w:lang w:eastAsia="vi-VN"/>
              </w:rPr>
            </w:pPr>
            <w:proofErr w:type="spellStart"/>
            <w:r>
              <w:rPr>
                <w:rFonts w:eastAsia="Times New Roman"/>
                <w:bCs/>
                <w:color w:val="000000" w:themeColor="text1"/>
                <w:sz w:val="26"/>
                <w:szCs w:val="26"/>
                <w:lang w:eastAsia="vi-VN"/>
              </w:rPr>
              <w:t>Lý</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thuyết</w:t>
            </w:r>
            <w:proofErr w:type="spellEnd"/>
          </w:p>
        </w:tc>
        <w:tc>
          <w:tcPr>
            <w:tcW w:w="850"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14</w:t>
            </w:r>
          </w:p>
        </w:tc>
        <w:tc>
          <w:tcPr>
            <w:tcW w:w="992" w:type="dxa"/>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16</w:t>
            </w:r>
          </w:p>
        </w:tc>
        <w:tc>
          <w:tcPr>
            <w:tcW w:w="1159" w:type="dxa"/>
            <w:tcBorders>
              <w:tl2br w:val="nil"/>
              <w:tr2bl w:val="nil"/>
            </w:tcBorders>
          </w:tcPr>
          <w:p>
            <w:pPr>
              <w:spacing w:before="0" w:after="0" w:line="240" w:lineRule="auto"/>
              <w:jc w:val="center"/>
              <w:rPr>
                <w:rFonts w:eastAsia="SimSun"/>
                <w:color w:val="000000" w:themeColor="text1"/>
                <w:sz w:val="26"/>
                <w:szCs w:val="26"/>
                <w:lang w:eastAsia="zh-CN"/>
              </w:rPr>
            </w:pPr>
          </w:p>
        </w:tc>
        <w:tc>
          <w:tcPr>
            <w:tcW w:w="1833" w:type="dxa"/>
            <w:gridSpan w:val="2"/>
            <w:vMerge w:val="restart"/>
            <w:tcBorders>
              <w:tl2br w:val="single" w:sz="4" w:space="0" w:color="auto"/>
              <w:tr2bl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p>
        </w:tc>
      </w:tr>
      <w:tr>
        <w:trPr>
          <w:trHeight w:val="567"/>
        </w:trPr>
        <w:tc>
          <w:tcPr>
            <w:tcW w:w="4390" w:type="dxa"/>
            <w:gridSpan w:val="2"/>
            <w:shd w:val="clear" w:color="auto" w:fill="auto"/>
            <w:vAlign w:val="center"/>
          </w:tcPr>
          <w:p>
            <w:pPr>
              <w:spacing w:before="0" w:after="0" w:line="240" w:lineRule="auto"/>
              <w:jc w:val="left"/>
              <w:rPr>
                <w:rFonts w:eastAsia="Times New Roman"/>
                <w:bCs/>
                <w:color w:val="000000" w:themeColor="text1"/>
                <w:sz w:val="26"/>
                <w:szCs w:val="26"/>
                <w:lang w:eastAsia="vi-VN"/>
              </w:rPr>
            </w:pPr>
            <w:proofErr w:type="spellStart"/>
            <w:r>
              <w:rPr>
                <w:rFonts w:eastAsia="Times New Roman"/>
                <w:bCs/>
                <w:color w:val="000000" w:themeColor="text1"/>
                <w:sz w:val="26"/>
                <w:szCs w:val="26"/>
                <w:lang w:eastAsia="vi-VN"/>
              </w:rPr>
              <w:t>Tổng</w:t>
            </w:r>
            <w:proofErr w:type="spellEnd"/>
            <w:r>
              <w:rPr>
                <w:rFonts w:eastAsia="Times New Roman"/>
                <w:bCs/>
                <w:color w:val="000000" w:themeColor="text1"/>
                <w:sz w:val="26"/>
                <w:szCs w:val="26"/>
                <w:lang w:eastAsia="vi-VN"/>
              </w:rPr>
              <w:t xml:space="preserve"> </w:t>
            </w:r>
            <w:proofErr w:type="spellStart"/>
            <w:r>
              <w:rPr>
                <w:rFonts w:eastAsia="Times New Roman"/>
                <w:bCs/>
                <w:color w:val="000000" w:themeColor="text1"/>
                <w:sz w:val="26"/>
                <w:szCs w:val="26"/>
                <w:lang w:eastAsia="vi-VN"/>
              </w:rPr>
              <w:t>cộng</w:t>
            </w:r>
            <w:proofErr w:type="spellEnd"/>
          </w:p>
        </w:tc>
        <w:tc>
          <w:tcPr>
            <w:tcW w:w="1842" w:type="dxa"/>
            <w:gridSpan w:val="2"/>
            <w:shd w:val="clear" w:color="auto" w:fill="auto"/>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30</w:t>
            </w:r>
          </w:p>
        </w:tc>
        <w:tc>
          <w:tcPr>
            <w:tcW w:w="1159" w:type="dxa"/>
            <w:tcBorders>
              <w:tl2br w:val="nil"/>
              <w:tr2bl w:val="nil"/>
            </w:tcBorders>
            <w:vAlign w:val="center"/>
          </w:tcPr>
          <w:p>
            <w:pPr>
              <w:spacing w:before="0" w:after="0" w:line="240" w:lineRule="auto"/>
              <w:jc w:val="center"/>
              <w:rPr>
                <w:rFonts w:eastAsia="SimSun"/>
                <w:color w:val="000000" w:themeColor="text1"/>
                <w:sz w:val="26"/>
                <w:szCs w:val="26"/>
                <w:lang w:eastAsia="zh-CN"/>
              </w:rPr>
            </w:pPr>
            <w:r>
              <w:rPr>
                <w:rFonts w:eastAsia="SimSun"/>
                <w:color w:val="000000" w:themeColor="text1"/>
                <w:sz w:val="26"/>
                <w:szCs w:val="26"/>
                <w:lang w:eastAsia="zh-CN"/>
              </w:rPr>
              <w:t>60</w:t>
            </w:r>
          </w:p>
        </w:tc>
        <w:tc>
          <w:tcPr>
            <w:tcW w:w="1833" w:type="dxa"/>
            <w:gridSpan w:val="2"/>
            <w:vMerge/>
            <w:tcBorders>
              <w:tl2br w:val="single" w:sz="4" w:space="0" w:color="auto"/>
              <w:tr2bl w:val="single" w:sz="4" w:space="0" w:color="auto"/>
            </w:tcBorders>
            <w:shd w:val="clear" w:color="auto" w:fill="auto"/>
            <w:vAlign w:val="center"/>
          </w:tcPr>
          <w:p>
            <w:pPr>
              <w:spacing w:before="0" w:after="0" w:line="240" w:lineRule="auto"/>
              <w:jc w:val="center"/>
              <w:rPr>
                <w:rFonts w:eastAsia="SimSun"/>
                <w:color w:val="000000" w:themeColor="text1"/>
                <w:sz w:val="26"/>
                <w:szCs w:val="26"/>
                <w:lang w:eastAsia="zh-CN"/>
              </w:rPr>
            </w:pPr>
          </w:p>
        </w:tc>
      </w:tr>
    </w:tbl>
    <w:bookmarkEnd w:id="5"/>
    <w:p>
      <w:pPr>
        <w:widowControl w:val="0"/>
        <w:spacing w:before="120" w:after="120" w:line="240" w:lineRule="auto"/>
        <w:jc w:val="left"/>
        <w:rPr>
          <w:rFonts w:eastAsia="Times New Roman"/>
          <w:b/>
          <w:i/>
          <w:color w:val="000000" w:themeColor="text1"/>
          <w:sz w:val="26"/>
          <w:szCs w:val="26"/>
          <w:lang w:val="pt-BR" w:eastAsia="en-US"/>
        </w:rPr>
      </w:pPr>
      <w:r>
        <w:rPr>
          <w:rFonts w:eastAsia="Times New Roman"/>
          <w:b/>
          <w:i/>
          <w:color w:val="000000" w:themeColor="text1"/>
          <w:sz w:val="26"/>
          <w:szCs w:val="26"/>
          <w:lang w:val="pt-BR" w:eastAsia="en-US"/>
        </w:rPr>
        <w:t>5.2 Quy định đánh giá học phần</w:t>
      </w:r>
    </w:p>
    <w:tbl>
      <w:tblPr>
        <w:tblW w:w="9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46"/>
        <w:gridCol w:w="1276"/>
        <w:gridCol w:w="1563"/>
        <w:gridCol w:w="1413"/>
        <w:gridCol w:w="1985"/>
        <w:gridCol w:w="1340"/>
        <w:gridCol w:w="1340"/>
      </w:tblGrid>
      <w:tr>
        <w:trPr>
          <w:trHeight w:val="1875"/>
          <w:jc w:val="center"/>
        </w:trPr>
        <w:tc>
          <w:tcPr>
            <w:tcW w:w="846" w:type="dxa"/>
            <w:shd w:val="clear" w:color="auto" w:fill="FFFFFF"/>
            <w:vAlign w:val="center"/>
          </w:tcPr>
          <w:p>
            <w:pPr>
              <w:spacing w:before="120" w:after="0" w:line="240" w:lineRule="auto"/>
              <w:jc w:val="center"/>
              <w:rPr>
                <w:rFonts w:eastAsia="Times New Roman"/>
                <w:b/>
                <w:bCs/>
                <w:color w:val="000000" w:themeColor="text1"/>
                <w:sz w:val="26"/>
                <w:szCs w:val="26"/>
                <w:lang w:val="pt-BR" w:eastAsia="zh-CN"/>
              </w:rPr>
            </w:pPr>
            <w:r>
              <w:rPr>
                <w:rFonts w:eastAsia="Times New Roman"/>
                <w:b/>
                <w:bCs/>
                <w:color w:val="000000" w:themeColor="text1"/>
                <w:sz w:val="26"/>
                <w:szCs w:val="26"/>
                <w:lang w:val="pt-BR" w:eastAsia="zh-CN"/>
              </w:rPr>
              <w:t>Thứ tự</w:t>
            </w:r>
          </w:p>
        </w:tc>
        <w:tc>
          <w:tcPr>
            <w:tcW w:w="1276" w:type="dxa"/>
            <w:shd w:val="clear" w:color="auto" w:fill="FFFFFF"/>
            <w:vAlign w:val="center"/>
          </w:tcPr>
          <w:p>
            <w:pPr>
              <w:spacing w:before="120" w:after="0" w:line="240" w:lineRule="auto"/>
              <w:jc w:val="center"/>
              <w:rPr>
                <w:rFonts w:eastAsia="Times New Roman"/>
                <w:b/>
                <w:bCs/>
                <w:color w:val="000000" w:themeColor="text1"/>
                <w:sz w:val="26"/>
                <w:szCs w:val="26"/>
                <w:lang w:val="pt-BR" w:eastAsia="zh-CN"/>
              </w:rPr>
            </w:pPr>
            <w:r>
              <w:rPr>
                <w:rFonts w:eastAsia="Times New Roman"/>
                <w:b/>
                <w:bCs/>
                <w:color w:val="000000" w:themeColor="text1"/>
                <w:sz w:val="26"/>
                <w:szCs w:val="26"/>
                <w:lang w:val="pt-BR" w:eastAsia="zh-CN"/>
              </w:rPr>
              <w:t>Đánh giá</w:t>
            </w:r>
          </w:p>
        </w:tc>
        <w:tc>
          <w:tcPr>
            <w:tcW w:w="1563" w:type="dxa"/>
            <w:shd w:val="clear" w:color="auto" w:fill="FFFFFF"/>
            <w:vAlign w:val="center"/>
          </w:tcPr>
          <w:p>
            <w:pPr>
              <w:spacing w:before="120" w:after="0" w:line="240" w:lineRule="auto"/>
              <w:jc w:val="center"/>
              <w:rPr>
                <w:rFonts w:eastAsia="Times New Roman"/>
                <w:b/>
                <w:bCs/>
                <w:color w:val="000000" w:themeColor="text1"/>
                <w:sz w:val="26"/>
                <w:szCs w:val="26"/>
                <w:lang w:val="pt-BR" w:eastAsia="zh-CN"/>
              </w:rPr>
            </w:pPr>
            <w:r>
              <w:rPr>
                <w:rFonts w:eastAsia="Times New Roman"/>
                <w:b/>
                <w:bCs/>
                <w:color w:val="000000" w:themeColor="text1"/>
                <w:sz w:val="26"/>
                <w:szCs w:val="26"/>
                <w:lang w:val="pt-BR" w:eastAsia="zh-CN"/>
              </w:rPr>
              <w:t>Trọng số để tính điểm HP (%)</w:t>
            </w:r>
          </w:p>
        </w:tc>
        <w:tc>
          <w:tcPr>
            <w:tcW w:w="1413" w:type="dxa"/>
            <w:tcBorders>
              <w:bottom w:val="single" w:sz="4" w:space="0" w:color="auto"/>
            </w:tcBorders>
            <w:shd w:val="clear" w:color="auto" w:fill="FFFFFF"/>
            <w:vAlign w:val="center"/>
          </w:tcPr>
          <w:p>
            <w:pPr>
              <w:spacing w:before="120" w:after="0" w:line="240" w:lineRule="auto"/>
              <w:jc w:val="center"/>
              <w:rPr>
                <w:rFonts w:eastAsia="Times New Roman"/>
                <w:b/>
                <w:bCs/>
                <w:color w:val="000000" w:themeColor="text1"/>
                <w:sz w:val="26"/>
                <w:szCs w:val="26"/>
                <w:lang w:val="pt-BR" w:eastAsia="zh-CN"/>
              </w:rPr>
            </w:pPr>
            <w:r>
              <w:rPr>
                <w:rFonts w:eastAsia="Times New Roman"/>
                <w:b/>
                <w:bCs/>
                <w:color w:val="000000" w:themeColor="text1"/>
                <w:sz w:val="26"/>
                <w:szCs w:val="26"/>
                <w:lang w:val="pt-BR" w:eastAsia="zh-CN"/>
              </w:rPr>
              <w:t>CĐR được đánh giá</w:t>
            </w:r>
          </w:p>
        </w:tc>
        <w:tc>
          <w:tcPr>
            <w:tcW w:w="1985" w:type="dxa"/>
            <w:tcBorders>
              <w:bottom w:val="single" w:sz="4" w:space="0" w:color="auto"/>
            </w:tcBorders>
            <w:shd w:val="clear" w:color="auto" w:fill="FFFFFF"/>
            <w:vAlign w:val="center"/>
          </w:tcPr>
          <w:p>
            <w:pPr>
              <w:spacing w:before="120" w:after="0" w:line="240" w:lineRule="auto"/>
              <w:jc w:val="center"/>
              <w:rPr>
                <w:rFonts w:eastAsia="Times New Roman"/>
                <w:b/>
                <w:bCs/>
                <w:color w:val="000000" w:themeColor="text1"/>
                <w:sz w:val="26"/>
                <w:szCs w:val="26"/>
                <w:lang w:eastAsia="zh-CN"/>
              </w:rPr>
            </w:pPr>
            <w:r>
              <w:rPr>
                <w:rFonts w:eastAsia="Times New Roman"/>
                <w:b/>
                <w:bCs/>
                <w:color w:val="000000" w:themeColor="text1"/>
                <w:sz w:val="26"/>
                <w:szCs w:val="26"/>
                <w:lang w:val="pt-BR" w:eastAsia="zh-CN"/>
              </w:rPr>
              <w:t>Hình thức đánh giá</w:t>
            </w:r>
          </w:p>
        </w:tc>
        <w:tc>
          <w:tcPr>
            <w:tcW w:w="1340" w:type="dxa"/>
            <w:tcBorders>
              <w:bottom w:val="single" w:sz="4" w:space="0" w:color="auto"/>
            </w:tcBorders>
            <w:shd w:val="clear" w:color="auto" w:fill="FFFFFF"/>
            <w:vAlign w:val="center"/>
          </w:tcPr>
          <w:p>
            <w:pPr>
              <w:spacing w:before="120" w:after="0" w:line="240" w:lineRule="auto"/>
              <w:jc w:val="center"/>
              <w:rPr>
                <w:rFonts w:eastAsia="Times New Roman"/>
                <w:b/>
                <w:bCs/>
                <w:color w:val="000000" w:themeColor="text1"/>
                <w:sz w:val="26"/>
                <w:szCs w:val="26"/>
                <w:lang w:eastAsia="zh-CN"/>
              </w:rPr>
            </w:pPr>
            <w:r>
              <w:rPr>
                <w:rFonts w:eastAsia="Times New Roman"/>
                <w:b/>
                <w:bCs/>
                <w:color w:val="000000" w:themeColor="text1"/>
                <w:sz w:val="26"/>
                <w:szCs w:val="26"/>
                <w:lang w:val="pt-BR" w:eastAsia="zh-CN"/>
              </w:rPr>
              <w:t>Điểm tối đa của CĐR trong lần đánh giá</w:t>
            </w:r>
          </w:p>
        </w:tc>
        <w:tc>
          <w:tcPr>
            <w:tcW w:w="1340" w:type="dxa"/>
            <w:tcBorders>
              <w:bottom w:val="single" w:sz="4" w:space="0" w:color="auto"/>
            </w:tcBorders>
            <w:shd w:val="clear" w:color="auto" w:fill="FFFFFF"/>
            <w:vAlign w:val="center"/>
          </w:tcPr>
          <w:p>
            <w:pPr>
              <w:spacing w:before="120" w:after="0" w:line="240" w:lineRule="auto"/>
              <w:jc w:val="center"/>
              <w:rPr>
                <w:rFonts w:eastAsia="Times New Roman"/>
                <w:b/>
                <w:bCs/>
                <w:color w:val="000000" w:themeColor="text1"/>
                <w:sz w:val="26"/>
                <w:szCs w:val="26"/>
                <w:lang w:eastAsia="zh-CN"/>
              </w:rPr>
            </w:pPr>
            <w:r>
              <w:rPr>
                <w:rFonts w:eastAsia="Times New Roman"/>
                <w:b/>
                <w:bCs/>
                <w:color w:val="000000" w:themeColor="text1"/>
                <w:sz w:val="26"/>
                <w:szCs w:val="26"/>
                <w:lang w:val="pt-BR" w:eastAsia="zh-CN"/>
              </w:rPr>
              <w:t>Trọng số để đánh giá theo CĐR (%)</w:t>
            </w:r>
          </w:p>
        </w:tc>
      </w:tr>
      <w:tr>
        <w:trPr>
          <w:trHeight w:val="591"/>
          <w:jc w:val="center"/>
        </w:trPr>
        <w:tc>
          <w:tcPr>
            <w:tcW w:w="846"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w:t>
            </w:r>
          </w:p>
        </w:tc>
        <w:tc>
          <w:tcPr>
            <w:tcW w:w="1276"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Thường</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xuyên</w:t>
            </w:r>
            <w:proofErr w:type="spellEnd"/>
            <w:r>
              <w:rPr>
                <w:rFonts w:eastAsia="Times New Roman"/>
                <w:color w:val="000000" w:themeColor="text1"/>
                <w:sz w:val="26"/>
                <w:szCs w:val="26"/>
                <w:lang w:eastAsia="zh-CN"/>
              </w:rPr>
              <w:t xml:space="preserve"> 1</w:t>
            </w:r>
          </w:p>
        </w:tc>
        <w:tc>
          <w:tcPr>
            <w:tcW w:w="1563"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20</w:t>
            </w: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L4</w:t>
            </w:r>
          </w:p>
        </w:tc>
        <w:tc>
          <w:tcPr>
            <w:tcW w:w="1985"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Tự</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luận</w:t>
            </w:r>
            <w:proofErr w:type="spellEnd"/>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5</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27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563"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L7</w:t>
            </w:r>
          </w:p>
        </w:tc>
        <w:tc>
          <w:tcPr>
            <w:tcW w:w="1985"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5</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2</w:t>
            </w:r>
          </w:p>
        </w:tc>
        <w:tc>
          <w:tcPr>
            <w:tcW w:w="1276"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Thường</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xuyên</w:t>
            </w:r>
            <w:proofErr w:type="spellEnd"/>
            <w:r>
              <w:rPr>
                <w:rFonts w:eastAsia="Times New Roman"/>
                <w:color w:val="000000" w:themeColor="text1"/>
                <w:sz w:val="26"/>
                <w:szCs w:val="26"/>
                <w:lang w:eastAsia="zh-CN"/>
              </w:rPr>
              <w:t xml:space="preserve"> 2</w:t>
            </w:r>
          </w:p>
        </w:tc>
        <w:tc>
          <w:tcPr>
            <w:tcW w:w="1563"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20</w:t>
            </w: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L1</w:t>
            </w:r>
          </w:p>
        </w:tc>
        <w:tc>
          <w:tcPr>
            <w:tcW w:w="1985"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Tự</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luận</w:t>
            </w:r>
            <w:proofErr w:type="spellEnd"/>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5</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27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563"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L3</w:t>
            </w:r>
          </w:p>
        </w:tc>
        <w:tc>
          <w:tcPr>
            <w:tcW w:w="1985"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5</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val="restart"/>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3</w:t>
            </w:r>
          </w:p>
        </w:tc>
        <w:tc>
          <w:tcPr>
            <w:tcW w:w="1276" w:type="dxa"/>
            <w:vMerge w:val="restart"/>
            <w:shd w:val="clear" w:color="auto" w:fill="FFFFFF"/>
            <w:vAlign w:val="center"/>
          </w:tcPr>
          <w:p>
            <w:pPr>
              <w:spacing w:before="120" w:after="0" w:line="240" w:lineRule="auto"/>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Kết</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thúc</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học</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phần</w:t>
            </w:r>
            <w:proofErr w:type="spellEnd"/>
          </w:p>
        </w:tc>
        <w:tc>
          <w:tcPr>
            <w:tcW w:w="1563" w:type="dxa"/>
            <w:vMerge w:val="restart"/>
            <w:shd w:val="clear" w:color="auto" w:fill="FFFFFF"/>
            <w:vAlign w:val="center"/>
            <w:hideMark/>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60</w:t>
            </w: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L5</w:t>
            </w:r>
          </w:p>
        </w:tc>
        <w:tc>
          <w:tcPr>
            <w:tcW w:w="1985" w:type="dxa"/>
            <w:shd w:val="clear" w:color="auto" w:fill="FFFFFF"/>
            <w:vAlign w:val="center"/>
            <w:hideMark/>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Tự</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luận</w:t>
            </w:r>
            <w:proofErr w:type="spellEnd"/>
          </w:p>
        </w:tc>
        <w:tc>
          <w:tcPr>
            <w:tcW w:w="1340" w:type="dxa"/>
            <w:shd w:val="clear" w:color="auto" w:fill="FFFFFF"/>
            <w:vAlign w:val="center"/>
            <w:hideMark/>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4</w:t>
            </w:r>
          </w:p>
        </w:tc>
        <w:tc>
          <w:tcPr>
            <w:tcW w:w="1340" w:type="dxa"/>
            <w:shd w:val="clear" w:color="auto" w:fill="FFFFFF"/>
            <w:vAlign w:val="center"/>
            <w:hideMark/>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27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563"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L6</w:t>
            </w:r>
          </w:p>
        </w:tc>
        <w:tc>
          <w:tcPr>
            <w:tcW w:w="1985" w:type="dxa"/>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Tự</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luận</w:t>
            </w:r>
            <w:proofErr w:type="spellEnd"/>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4</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r>
        <w:trPr>
          <w:trHeight w:val="591"/>
          <w:jc w:val="center"/>
        </w:trPr>
        <w:tc>
          <w:tcPr>
            <w:tcW w:w="84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276"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563" w:type="dxa"/>
            <w:vMerge/>
            <w:shd w:val="clear" w:color="auto" w:fill="FFFFFF"/>
            <w:vAlign w:val="center"/>
          </w:tcPr>
          <w:p>
            <w:pPr>
              <w:spacing w:before="120" w:after="0" w:line="240" w:lineRule="auto"/>
              <w:jc w:val="center"/>
              <w:rPr>
                <w:rFonts w:eastAsia="Times New Roman"/>
                <w:color w:val="000000" w:themeColor="text1"/>
                <w:sz w:val="26"/>
                <w:szCs w:val="26"/>
                <w:lang w:eastAsia="zh-CN"/>
              </w:rPr>
            </w:pPr>
          </w:p>
        </w:tc>
        <w:tc>
          <w:tcPr>
            <w:tcW w:w="1413"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L2</w:t>
            </w:r>
          </w:p>
        </w:tc>
        <w:tc>
          <w:tcPr>
            <w:tcW w:w="1985" w:type="dxa"/>
            <w:shd w:val="clear" w:color="auto" w:fill="FFFFFF"/>
            <w:vAlign w:val="center"/>
          </w:tcPr>
          <w:p>
            <w:pPr>
              <w:spacing w:before="120" w:after="0" w:line="240" w:lineRule="auto"/>
              <w:jc w:val="center"/>
              <w:rPr>
                <w:rFonts w:eastAsia="Times New Roman"/>
                <w:color w:val="000000" w:themeColor="text1"/>
                <w:sz w:val="26"/>
                <w:szCs w:val="26"/>
                <w:lang w:eastAsia="zh-CN"/>
              </w:rPr>
            </w:pPr>
            <w:proofErr w:type="spellStart"/>
            <w:r>
              <w:rPr>
                <w:rFonts w:eastAsia="Times New Roman"/>
                <w:color w:val="000000" w:themeColor="text1"/>
                <w:sz w:val="26"/>
                <w:szCs w:val="26"/>
                <w:lang w:eastAsia="zh-CN"/>
              </w:rPr>
              <w:t>Tự</w:t>
            </w:r>
            <w:proofErr w:type="spellEnd"/>
            <w:r>
              <w:rPr>
                <w:rFonts w:eastAsia="Times New Roman"/>
                <w:color w:val="000000" w:themeColor="text1"/>
                <w:sz w:val="26"/>
                <w:szCs w:val="26"/>
                <w:lang w:eastAsia="zh-CN"/>
              </w:rPr>
              <w:t xml:space="preserve"> </w:t>
            </w:r>
            <w:proofErr w:type="spellStart"/>
            <w:r>
              <w:rPr>
                <w:rFonts w:eastAsia="Times New Roman"/>
                <w:color w:val="000000" w:themeColor="text1"/>
                <w:sz w:val="26"/>
                <w:szCs w:val="26"/>
                <w:lang w:eastAsia="zh-CN"/>
              </w:rPr>
              <w:t>luận</w:t>
            </w:r>
            <w:proofErr w:type="spellEnd"/>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2</w:t>
            </w:r>
          </w:p>
        </w:tc>
        <w:tc>
          <w:tcPr>
            <w:tcW w:w="1340" w:type="dxa"/>
            <w:shd w:val="clear" w:color="auto" w:fill="FFFFFF"/>
            <w:vAlign w:val="center"/>
          </w:tcPr>
          <w:p>
            <w:pPr>
              <w:spacing w:before="120" w:after="0" w:line="240" w:lineRule="auto"/>
              <w:jc w:val="center"/>
              <w:rPr>
                <w:rFonts w:eastAsia="Times New Roman"/>
                <w:color w:val="000000" w:themeColor="text1"/>
                <w:sz w:val="26"/>
                <w:szCs w:val="26"/>
                <w:lang w:eastAsia="zh-CN"/>
              </w:rPr>
            </w:pPr>
            <w:r>
              <w:rPr>
                <w:rFonts w:eastAsia="Times New Roman"/>
                <w:color w:val="000000" w:themeColor="text1"/>
                <w:sz w:val="26"/>
                <w:szCs w:val="26"/>
                <w:lang w:eastAsia="zh-CN"/>
              </w:rPr>
              <w:t>100</w:t>
            </w:r>
          </w:p>
        </w:tc>
      </w:tr>
    </w:tbl>
    <w:p>
      <w:pPr>
        <w:pStyle w:val="muc1nho"/>
        <w:widowControl w:val="0"/>
        <w:spacing w:before="120" w:after="0" w:line="300" w:lineRule="auto"/>
        <w:rPr>
          <w:b/>
          <w:i w:val="0"/>
          <w:color w:val="000000" w:themeColor="text1"/>
          <w:sz w:val="26"/>
          <w:szCs w:val="26"/>
        </w:rPr>
      </w:pPr>
      <w:r>
        <w:rPr>
          <w:b/>
          <w:i w:val="0"/>
          <w:color w:val="000000" w:themeColor="text1"/>
          <w:sz w:val="26"/>
          <w:szCs w:val="26"/>
        </w:rPr>
        <w:t>6. Điều kiện thực hiện học phần</w:t>
      </w:r>
    </w:p>
    <w:p>
      <w:pPr>
        <w:widowControl w:val="0"/>
        <w:spacing w:before="60" w:after="0"/>
        <w:ind w:firstLine="567"/>
        <w:rPr>
          <w:bCs/>
          <w:iCs/>
          <w:color w:val="000000" w:themeColor="text1"/>
          <w:sz w:val="26"/>
          <w:szCs w:val="26"/>
          <w:lang w:val="pt-BR"/>
        </w:rPr>
      </w:pPr>
      <w:r>
        <w:rPr>
          <w:bCs/>
          <w:iCs/>
          <w:color w:val="000000" w:themeColor="text1"/>
          <w:sz w:val="26"/>
          <w:szCs w:val="26"/>
          <w:lang w:val="pt-BR"/>
        </w:rPr>
        <w:t>- Đối với SV: để tham gia bài đánh giá cuối kỳ, SV phải có mặt trên lớp lớn hơn hoặc bằng 80% thời gian lên lớp trực tiếp;</w:t>
      </w:r>
    </w:p>
    <w:p>
      <w:pPr>
        <w:pStyle w:val="muc1nho"/>
        <w:widowControl w:val="0"/>
        <w:spacing w:before="120" w:after="0" w:line="300" w:lineRule="auto"/>
        <w:rPr>
          <w:b/>
          <w:i w:val="0"/>
          <w:color w:val="000000" w:themeColor="text1"/>
          <w:sz w:val="26"/>
          <w:szCs w:val="26"/>
        </w:rPr>
      </w:pPr>
      <w:r>
        <w:rPr>
          <w:b/>
          <w:i w:val="0"/>
          <w:color w:val="000000" w:themeColor="text1"/>
          <w:sz w:val="26"/>
          <w:szCs w:val="26"/>
        </w:rPr>
        <w:t>7. Tài liệu học tập</w:t>
      </w:r>
    </w:p>
    <w:p>
      <w:pPr>
        <w:pStyle w:val="BodyText2"/>
        <w:widowControl w:val="0"/>
        <w:spacing w:before="0" w:after="0" w:line="360" w:lineRule="auto"/>
        <w:ind w:firstLine="567"/>
        <w:rPr>
          <w:rFonts w:ascii="Times New Roman" w:hAnsi="Times New Roman"/>
          <w:b/>
          <w:bCs/>
          <w:i/>
          <w:color w:val="000000" w:themeColor="text1"/>
          <w:sz w:val="26"/>
          <w:szCs w:val="26"/>
          <w:lang w:val="nl-NL"/>
        </w:rPr>
      </w:pPr>
      <w:r>
        <w:rPr>
          <w:rFonts w:ascii="Times New Roman" w:hAnsi="Times New Roman"/>
          <w:b/>
          <w:bCs/>
          <w:i/>
          <w:color w:val="000000" w:themeColor="text1"/>
          <w:sz w:val="26"/>
          <w:szCs w:val="26"/>
          <w:lang w:val="nl-NL"/>
        </w:rPr>
        <w:t xml:space="preserve">- Sách, giáo trình  chính: </w:t>
      </w:r>
    </w:p>
    <w:p>
      <w:pPr>
        <w:pStyle w:val="BodyText2"/>
        <w:widowControl w:val="0"/>
        <w:spacing w:before="0" w:after="0" w:line="360" w:lineRule="auto"/>
        <w:ind w:firstLine="567"/>
        <w:rPr>
          <w:rFonts w:ascii="Times New Roman" w:hAnsi="Times New Roman"/>
          <w:bCs/>
          <w:color w:val="000000" w:themeColor="text1"/>
          <w:sz w:val="26"/>
          <w:szCs w:val="26"/>
          <w:lang w:val="nl-NL"/>
        </w:rPr>
      </w:pPr>
      <w:r>
        <w:rPr>
          <w:rFonts w:ascii="Times New Roman" w:hAnsi="Times New Roman"/>
          <w:bCs/>
          <w:color w:val="000000" w:themeColor="text1"/>
          <w:sz w:val="26"/>
          <w:szCs w:val="26"/>
          <w:lang w:val="nl-NL"/>
        </w:rPr>
        <w:t>Đề cương bài giảng TPLVCN (Bộ môn biên soạn)</w:t>
      </w:r>
    </w:p>
    <w:p>
      <w:pPr>
        <w:pStyle w:val="BodyText2"/>
        <w:widowControl w:val="0"/>
        <w:spacing w:before="0" w:after="0" w:line="360" w:lineRule="auto"/>
        <w:ind w:firstLine="567"/>
        <w:rPr>
          <w:rFonts w:ascii="Times New Roman" w:hAnsi="Times New Roman"/>
          <w:b/>
          <w:i/>
          <w:color w:val="000000" w:themeColor="text1"/>
          <w:sz w:val="26"/>
          <w:szCs w:val="26"/>
          <w:lang w:val="nl-NL"/>
        </w:rPr>
      </w:pPr>
      <w:r>
        <w:rPr>
          <w:rFonts w:ascii="Times New Roman" w:hAnsi="Times New Roman"/>
          <w:b/>
          <w:bCs/>
          <w:i/>
          <w:color w:val="000000" w:themeColor="text1"/>
          <w:sz w:val="26"/>
          <w:szCs w:val="26"/>
          <w:lang w:val="nl-NL"/>
        </w:rPr>
        <w:t xml:space="preserve">- Sách, tài liệu tham khảo: </w:t>
      </w:r>
    </w:p>
    <w:p>
      <w:pPr>
        <w:pStyle w:val="ListParagraph"/>
        <w:widowControl w:val="0"/>
        <w:numPr>
          <w:ilvl w:val="0"/>
          <w:numId w:val="33"/>
        </w:numPr>
        <w:spacing w:before="0" w:after="0" w:line="360" w:lineRule="auto"/>
        <w:ind w:left="567" w:hanging="425"/>
        <w:rPr>
          <w:rFonts w:eastAsia="Times New Roman"/>
          <w:noProof/>
          <w:color w:val="000000" w:themeColor="text1"/>
          <w:sz w:val="26"/>
          <w:szCs w:val="26"/>
          <w:lang w:val="pt-BR" w:eastAsia="en-US"/>
        </w:rPr>
      </w:pPr>
      <w:r>
        <w:rPr>
          <w:rFonts w:eastAsia="Times New Roman"/>
          <w:noProof/>
          <w:color w:val="000000" w:themeColor="text1"/>
          <w:sz w:val="26"/>
          <w:szCs w:val="26"/>
          <w:lang w:val="pt-BR" w:eastAsia="en-US"/>
        </w:rPr>
        <w:t xml:space="preserve">Tony Buzan, </w:t>
      </w:r>
      <w:r>
        <w:rPr>
          <w:rFonts w:eastAsia="Times New Roman"/>
          <w:i/>
          <w:noProof/>
          <w:color w:val="000000" w:themeColor="text1"/>
          <w:sz w:val="26"/>
          <w:szCs w:val="26"/>
          <w:lang w:val="pt-BR" w:eastAsia="en-US"/>
        </w:rPr>
        <w:t>lập sơ đồ tư duy</w:t>
      </w:r>
      <w:r>
        <w:rPr>
          <w:rFonts w:eastAsia="Times New Roman"/>
          <w:noProof/>
          <w:color w:val="000000" w:themeColor="text1"/>
          <w:sz w:val="26"/>
          <w:szCs w:val="26"/>
          <w:lang w:val="pt-BR" w:eastAsia="en-US"/>
        </w:rPr>
        <w:t>, NXB Lao động, 2016 (dịch giả: Nguyễn Thế Anh)</w:t>
      </w:r>
    </w:p>
    <w:p>
      <w:pPr>
        <w:pStyle w:val="ListParagraph"/>
        <w:widowControl w:val="0"/>
        <w:numPr>
          <w:ilvl w:val="0"/>
          <w:numId w:val="33"/>
        </w:numPr>
        <w:spacing w:before="0" w:after="0" w:line="360" w:lineRule="auto"/>
        <w:ind w:left="567" w:hanging="425"/>
        <w:rPr>
          <w:rFonts w:eastAsia="Times New Roman"/>
          <w:noProof/>
          <w:color w:val="000000" w:themeColor="text1"/>
          <w:sz w:val="26"/>
          <w:szCs w:val="26"/>
          <w:lang w:val="pt-BR" w:eastAsia="en-US"/>
        </w:rPr>
      </w:pPr>
      <w:r>
        <w:rPr>
          <w:rFonts w:eastAsia="Times New Roman"/>
          <w:noProof/>
          <w:color w:val="000000" w:themeColor="text1"/>
          <w:sz w:val="26"/>
          <w:szCs w:val="26"/>
          <w:lang w:val="pt-BR" w:eastAsia="en-US"/>
        </w:rPr>
        <w:t xml:space="preserve">Brian Tracy, </w:t>
      </w:r>
      <w:r>
        <w:rPr>
          <w:rFonts w:eastAsia="Times New Roman"/>
          <w:i/>
          <w:noProof/>
          <w:color w:val="000000" w:themeColor="text1"/>
          <w:sz w:val="26"/>
          <w:szCs w:val="26"/>
          <w:lang w:val="pt-BR" w:eastAsia="en-US"/>
        </w:rPr>
        <w:t>Thuật quản lý thời gian</w:t>
      </w:r>
      <w:r>
        <w:rPr>
          <w:rFonts w:eastAsia="Times New Roman"/>
          <w:noProof/>
          <w:color w:val="000000" w:themeColor="text1"/>
          <w:sz w:val="26"/>
          <w:szCs w:val="26"/>
          <w:lang w:val="pt-BR" w:eastAsia="en-US"/>
        </w:rPr>
        <w:t>, NXB Thế giới, 2017 (dịch giả: Trần Quốc Huy)</w:t>
      </w:r>
    </w:p>
    <w:p>
      <w:pPr>
        <w:pStyle w:val="muc1nho"/>
        <w:widowControl w:val="0"/>
        <w:numPr>
          <w:ilvl w:val="0"/>
          <w:numId w:val="33"/>
        </w:numPr>
        <w:spacing w:before="0" w:line="320" w:lineRule="exact"/>
        <w:ind w:left="567" w:hanging="425"/>
        <w:jc w:val="left"/>
        <w:rPr>
          <w:i w:val="0"/>
          <w:color w:val="000000" w:themeColor="text1"/>
          <w:sz w:val="26"/>
          <w:szCs w:val="26"/>
          <w:lang w:val="en-US"/>
        </w:rPr>
      </w:pPr>
      <w:proofErr w:type="spellStart"/>
      <w:r>
        <w:rPr>
          <w:i w:val="0"/>
          <w:color w:val="000000" w:themeColor="text1"/>
          <w:sz w:val="26"/>
          <w:szCs w:val="26"/>
          <w:lang w:val="en-US"/>
        </w:rPr>
        <w:t>Naponeon</w:t>
      </w:r>
      <w:proofErr w:type="spellEnd"/>
      <w:r>
        <w:rPr>
          <w:i w:val="0"/>
          <w:color w:val="000000" w:themeColor="text1"/>
          <w:sz w:val="26"/>
          <w:szCs w:val="26"/>
          <w:lang w:val="en-US"/>
        </w:rPr>
        <w:t xml:space="preserve"> Hill, </w:t>
      </w:r>
      <w:proofErr w:type="spellStart"/>
      <w:r>
        <w:rPr>
          <w:iCs w:val="0"/>
          <w:color w:val="000000" w:themeColor="text1"/>
          <w:sz w:val="26"/>
          <w:szCs w:val="26"/>
          <w:lang w:val="en-US"/>
        </w:rPr>
        <w:t>Tư</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duy</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tích</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cực</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tạo</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thành</w:t>
      </w:r>
      <w:proofErr w:type="spellEnd"/>
      <w:r>
        <w:rPr>
          <w:iCs w:val="0"/>
          <w:color w:val="000000" w:themeColor="text1"/>
          <w:sz w:val="26"/>
          <w:szCs w:val="26"/>
          <w:lang w:val="en-US"/>
        </w:rPr>
        <w:t xml:space="preserve"> </w:t>
      </w:r>
      <w:proofErr w:type="spellStart"/>
      <w:r>
        <w:rPr>
          <w:iCs w:val="0"/>
          <w:color w:val="000000" w:themeColor="text1"/>
          <w:sz w:val="26"/>
          <w:szCs w:val="26"/>
          <w:lang w:val="en-US"/>
        </w:rPr>
        <w:t>công</w:t>
      </w:r>
      <w:proofErr w:type="spellEnd"/>
      <w:r>
        <w:rPr>
          <w:i w:val="0"/>
          <w:color w:val="000000" w:themeColor="text1"/>
          <w:sz w:val="26"/>
          <w:szCs w:val="26"/>
          <w:lang w:val="en-US"/>
        </w:rPr>
        <w:t xml:space="preserve">, NXB </w:t>
      </w:r>
      <w:proofErr w:type="spellStart"/>
      <w:r>
        <w:rPr>
          <w:i w:val="0"/>
          <w:color w:val="000000" w:themeColor="text1"/>
          <w:sz w:val="26"/>
          <w:szCs w:val="26"/>
          <w:lang w:val="en-US"/>
        </w:rPr>
        <w:t>Trẻ</w:t>
      </w:r>
      <w:proofErr w:type="spellEnd"/>
      <w:r>
        <w:rPr>
          <w:i w:val="0"/>
          <w:color w:val="000000" w:themeColor="text1"/>
          <w:sz w:val="26"/>
          <w:szCs w:val="26"/>
          <w:lang w:val="en-US"/>
        </w:rPr>
        <w:t>, 2010 (</w:t>
      </w:r>
      <w:proofErr w:type="spellStart"/>
      <w:r>
        <w:rPr>
          <w:i w:val="0"/>
          <w:color w:val="000000" w:themeColor="text1"/>
          <w:sz w:val="26"/>
          <w:szCs w:val="26"/>
          <w:lang w:val="en-US"/>
        </w:rPr>
        <w:t>dịch</w:t>
      </w:r>
      <w:proofErr w:type="spellEnd"/>
      <w:r>
        <w:rPr>
          <w:i w:val="0"/>
          <w:color w:val="000000" w:themeColor="text1"/>
          <w:sz w:val="26"/>
          <w:szCs w:val="26"/>
          <w:lang w:val="en-US"/>
        </w:rPr>
        <w:t xml:space="preserve"> </w:t>
      </w:r>
      <w:proofErr w:type="spellStart"/>
      <w:r>
        <w:rPr>
          <w:i w:val="0"/>
          <w:color w:val="000000" w:themeColor="text1"/>
          <w:sz w:val="26"/>
          <w:szCs w:val="26"/>
          <w:lang w:val="en-US"/>
        </w:rPr>
        <w:t>giả</w:t>
      </w:r>
      <w:proofErr w:type="spellEnd"/>
      <w:r>
        <w:rPr>
          <w:i w:val="0"/>
          <w:color w:val="000000" w:themeColor="text1"/>
          <w:sz w:val="26"/>
          <w:szCs w:val="26"/>
          <w:lang w:val="en-US"/>
        </w:rPr>
        <w:t xml:space="preserve">: Thu </w:t>
      </w:r>
      <w:proofErr w:type="spellStart"/>
      <w:r>
        <w:rPr>
          <w:i w:val="0"/>
          <w:color w:val="000000" w:themeColor="text1"/>
          <w:sz w:val="26"/>
          <w:szCs w:val="26"/>
          <w:lang w:val="en-US"/>
        </w:rPr>
        <w:t>Hà</w:t>
      </w:r>
      <w:proofErr w:type="spellEnd"/>
      <w:r>
        <w:rPr>
          <w:i w:val="0"/>
          <w:color w:val="000000" w:themeColor="text1"/>
          <w:sz w:val="26"/>
          <w:szCs w:val="26"/>
          <w:lang w:val="en-US"/>
        </w:rPr>
        <w:t>)</w:t>
      </w:r>
      <w:r>
        <w:rPr>
          <w:i w:val="0"/>
          <w:color w:val="000000" w:themeColor="text1"/>
          <w:sz w:val="26"/>
          <w:szCs w:val="26"/>
          <w:lang w:val="en-US"/>
        </w:rPr>
        <w:tab/>
      </w:r>
      <w:r>
        <w:rPr>
          <w:i w:val="0"/>
          <w:color w:val="000000" w:themeColor="text1"/>
          <w:sz w:val="26"/>
          <w:szCs w:val="26"/>
          <w:lang w:val="en-US"/>
        </w:rPr>
        <w:tab/>
      </w:r>
      <w:r>
        <w:rPr>
          <w:i w:val="0"/>
          <w:color w:val="000000" w:themeColor="text1"/>
          <w:sz w:val="26"/>
          <w:szCs w:val="26"/>
          <w:lang w:val="en-US"/>
        </w:rPr>
        <w:tab/>
      </w:r>
      <w:r>
        <w:rPr>
          <w:i w:val="0"/>
          <w:color w:val="000000" w:themeColor="text1"/>
          <w:sz w:val="26"/>
          <w:szCs w:val="26"/>
          <w:lang w:val="en-US"/>
        </w:rPr>
        <w:tab/>
      </w:r>
    </w:p>
    <w:p>
      <w:pPr>
        <w:pStyle w:val="BodyText2"/>
        <w:widowControl w:val="0"/>
        <w:spacing w:before="0" w:after="0" w:line="300" w:lineRule="auto"/>
        <w:ind w:firstLine="567"/>
        <w:rPr>
          <w:rFonts w:ascii="Times New Roman" w:hAnsi="Times New Roman"/>
          <w:color w:val="000000" w:themeColor="text1"/>
          <w:sz w:val="26"/>
          <w:szCs w:val="26"/>
          <w:lang w:val="nl-NL"/>
        </w:rPr>
      </w:pPr>
    </w:p>
    <w:tbl>
      <w:tblPr>
        <w:tblW w:w="0" w:type="auto"/>
        <w:tblLook w:val="04A0" w:firstRow="1" w:lastRow="0" w:firstColumn="1" w:lastColumn="0" w:noHBand="0" w:noVBand="1"/>
      </w:tblPr>
      <w:tblGrid>
        <w:gridCol w:w="3115"/>
        <w:gridCol w:w="3116"/>
        <w:gridCol w:w="3116"/>
      </w:tblGrid>
      <w:tr>
        <w:tc>
          <w:tcPr>
            <w:tcW w:w="3115" w:type="dxa"/>
            <w:shd w:val="clear" w:color="auto" w:fill="auto"/>
          </w:tcPr>
          <w:bookmarkEnd w:id="0"/>
          <w:p>
            <w:pPr>
              <w:widowControl w:val="0"/>
              <w:spacing w:before="0" w:after="0" w:line="300" w:lineRule="auto"/>
              <w:jc w:val="center"/>
              <w:rPr>
                <w:rFonts w:eastAsia="Times New Roman"/>
                <w:b/>
                <w:bCs/>
                <w:color w:val="000000" w:themeColor="text1"/>
                <w:sz w:val="28"/>
                <w:szCs w:val="28"/>
                <w:lang w:val="pt-BR"/>
              </w:rPr>
            </w:pPr>
            <w:r>
              <w:rPr>
                <w:rFonts w:eastAsia="Times New Roman"/>
                <w:b/>
                <w:bCs/>
                <w:color w:val="000000" w:themeColor="text1"/>
                <w:sz w:val="28"/>
                <w:szCs w:val="28"/>
                <w:lang w:val="pt-BR"/>
              </w:rPr>
              <w:t>Trưởng Khoa</w:t>
            </w:r>
          </w:p>
          <w:p>
            <w:pPr>
              <w:widowControl w:val="0"/>
              <w:spacing w:before="0" w:after="0" w:line="300" w:lineRule="auto"/>
              <w:jc w:val="center"/>
              <w:rPr>
                <w:rFonts w:eastAsia="Times New Roman"/>
                <w:b/>
                <w:bCs/>
                <w:color w:val="000000" w:themeColor="text1"/>
                <w:sz w:val="28"/>
                <w:szCs w:val="28"/>
                <w:lang w:val="pt-BR"/>
              </w:rPr>
            </w:pPr>
          </w:p>
          <w:p>
            <w:pPr>
              <w:widowControl w:val="0"/>
              <w:spacing w:before="0" w:after="0" w:line="300" w:lineRule="auto"/>
              <w:jc w:val="center"/>
              <w:rPr>
                <w:rFonts w:eastAsia="Times New Roman"/>
                <w:b/>
                <w:bCs/>
                <w:color w:val="000000" w:themeColor="text1"/>
                <w:sz w:val="28"/>
                <w:szCs w:val="28"/>
                <w:lang w:val="pt-BR"/>
              </w:rPr>
            </w:pPr>
          </w:p>
          <w:p>
            <w:pPr>
              <w:widowControl w:val="0"/>
              <w:spacing w:before="0" w:after="0" w:line="300" w:lineRule="auto"/>
              <w:jc w:val="center"/>
              <w:rPr>
                <w:rFonts w:eastAsia="Times New Roman"/>
                <w:b/>
                <w:bCs/>
                <w:color w:val="000000" w:themeColor="text1"/>
                <w:sz w:val="28"/>
                <w:szCs w:val="28"/>
                <w:lang w:val="pt-BR"/>
              </w:rPr>
            </w:pPr>
          </w:p>
        </w:tc>
        <w:tc>
          <w:tcPr>
            <w:tcW w:w="3116" w:type="dxa"/>
            <w:shd w:val="clear" w:color="auto" w:fill="auto"/>
          </w:tcPr>
          <w:p>
            <w:pPr>
              <w:widowControl w:val="0"/>
              <w:spacing w:before="0" w:after="0" w:line="300" w:lineRule="auto"/>
              <w:jc w:val="center"/>
              <w:rPr>
                <w:rFonts w:eastAsia="Times New Roman"/>
                <w:b/>
                <w:bCs/>
                <w:color w:val="000000" w:themeColor="text1"/>
                <w:sz w:val="28"/>
                <w:szCs w:val="28"/>
                <w:lang w:val="pt-BR"/>
              </w:rPr>
            </w:pPr>
            <w:r>
              <w:rPr>
                <w:rFonts w:eastAsia="Times New Roman"/>
                <w:b/>
                <w:bCs/>
                <w:color w:val="000000" w:themeColor="text1"/>
                <w:sz w:val="28"/>
                <w:szCs w:val="28"/>
                <w:lang w:val="pt-BR"/>
              </w:rPr>
              <w:t>Trưởng Bộ môn</w:t>
            </w:r>
          </w:p>
        </w:tc>
        <w:tc>
          <w:tcPr>
            <w:tcW w:w="3116" w:type="dxa"/>
            <w:shd w:val="clear" w:color="auto" w:fill="auto"/>
          </w:tcPr>
          <w:p>
            <w:pPr>
              <w:widowControl w:val="0"/>
              <w:spacing w:before="0" w:after="0" w:line="300" w:lineRule="auto"/>
              <w:jc w:val="center"/>
              <w:rPr>
                <w:rFonts w:eastAsia="Times New Roman"/>
                <w:b/>
                <w:bCs/>
                <w:color w:val="000000" w:themeColor="text1"/>
                <w:sz w:val="28"/>
                <w:szCs w:val="28"/>
                <w:lang w:val="pt-BR"/>
              </w:rPr>
            </w:pPr>
            <w:r>
              <w:rPr>
                <w:rFonts w:eastAsia="Times New Roman"/>
                <w:b/>
                <w:bCs/>
                <w:color w:val="000000" w:themeColor="text1"/>
                <w:sz w:val="28"/>
                <w:szCs w:val="28"/>
                <w:lang w:val="pt-BR"/>
              </w:rPr>
              <w:t>Nhóm biên soạn</w:t>
            </w:r>
          </w:p>
        </w:tc>
      </w:tr>
      <w:tr>
        <w:tc>
          <w:tcPr>
            <w:tcW w:w="3115" w:type="dxa"/>
            <w:shd w:val="clear" w:color="auto" w:fill="auto"/>
          </w:tcPr>
          <w:p>
            <w:pPr>
              <w:widowControl w:val="0"/>
              <w:spacing w:before="0" w:after="0" w:line="300" w:lineRule="auto"/>
              <w:jc w:val="center"/>
              <w:rPr>
                <w:rFonts w:eastAsia="Times New Roman"/>
                <w:b/>
                <w:bCs/>
                <w:color w:val="000000" w:themeColor="text1"/>
                <w:sz w:val="28"/>
                <w:szCs w:val="28"/>
                <w:lang w:val="pt-BR"/>
              </w:rPr>
            </w:pPr>
            <w:r>
              <w:rPr>
                <w:rFonts w:eastAsia="Times New Roman"/>
                <w:b/>
                <w:bCs/>
                <w:color w:val="000000" w:themeColor="text1"/>
                <w:sz w:val="28"/>
                <w:szCs w:val="28"/>
                <w:lang w:val="pt-BR"/>
              </w:rPr>
              <w:t>TS. Nguyễn Văn Thiện</w:t>
            </w:r>
          </w:p>
        </w:tc>
        <w:tc>
          <w:tcPr>
            <w:tcW w:w="3116" w:type="dxa"/>
            <w:shd w:val="clear" w:color="auto" w:fill="auto"/>
          </w:tcPr>
          <w:p>
            <w:pPr>
              <w:widowControl w:val="0"/>
              <w:spacing w:before="0" w:after="0" w:line="300" w:lineRule="auto"/>
              <w:jc w:val="center"/>
              <w:rPr>
                <w:rFonts w:eastAsia="Times New Roman"/>
                <w:b/>
                <w:bCs/>
                <w:color w:val="000000" w:themeColor="text1"/>
                <w:sz w:val="28"/>
                <w:szCs w:val="28"/>
                <w:lang w:val="pt-BR"/>
              </w:rPr>
            </w:pPr>
            <w:r>
              <w:rPr>
                <w:rFonts w:eastAsia="Times New Roman"/>
                <w:b/>
                <w:bCs/>
                <w:color w:val="000000" w:themeColor="text1"/>
                <w:sz w:val="28"/>
                <w:szCs w:val="28"/>
                <w:lang w:val="pt-BR"/>
              </w:rPr>
              <w:t>TS. Hoàng Tiến Dũng</w:t>
            </w:r>
          </w:p>
        </w:tc>
        <w:tc>
          <w:tcPr>
            <w:tcW w:w="3116" w:type="dxa"/>
            <w:shd w:val="clear" w:color="auto" w:fill="auto"/>
          </w:tcPr>
          <w:p>
            <w:pPr>
              <w:widowControl w:val="0"/>
              <w:spacing w:before="0" w:after="0" w:line="300" w:lineRule="auto"/>
              <w:jc w:val="left"/>
              <w:rPr>
                <w:rFonts w:eastAsia="Times New Roman"/>
                <w:b/>
                <w:bCs/>
                <w:color w:val="000000" w:themeColor="text1"/>
                <w:sz w:val="28"/>
                <w:szCs w:val="28"/>
                <w:lang w:val="pt-BR"/>
              </w:rPr>
            </w:pPr>
            <w:r>
              <w:rPr>
                <w:rFonts w:eastAsia="Times New Roman"/>
                <w:b/>
                <w:bCs/>
                <w:color w:val="000000" w:themeColor="text1"/>
                <w:sz w:val="28"/>
                <w:szCs w:val="28"/>
                <w:lang w:val="pt-BR"/>
              </w:rPr>
              <w:t xml:space="preserve">ThS. Nguyễn Văn Cảnh </w:t>
            </w:r>
          </w:p>
          <w:p>
            <w:pPr>
              <w:widowControl w:val="0"/>
              <w:spacing w:before="0" w:after="0" w:line="300" w:lineRule="auto"/>
              <w:jc w:val="left"/>
              <w:rPr>
                <w:rFonts w:eastAsia="Times New Roman"/>
                <w:b/>
                <w:bCs/>
                <w:color w:val="000000" w:themeColor="text1"/>
                <w:sz w:val="28"/>
                <w:szCs w:val="28"/>
                <w:lang w:val="pt-BR"/>
              </w:rPr>
            </w:pPr>
            <w:r>
              <w:rPr>
                <w:rFonts w:eastAsia="Times New Roman"/>
                <w:b/>
                <w:bCs/>
                <w:color w:val="000000" w:themeColor="text1"/>
                <w:sz w:val="28"/>
                <w:szCs w:val="28"/>
                <w:lang w:val="pt-BR"/>
              </w:rPr>
              <w:t>ThS. Dương Văn Đức</w:t>
            </w:r>
          </w:p>
          <w:p>
            <w:pPr>
              <w:widowControl w:val="0"/>
              <w:spacing w:before="0" w:after="0" w:line="300" w:lineRule="auto"/>
              <w:jc w:val="left"/>
              <w:rPr>
                <w:rFonts w:eastAsia="Times New Roman"/>
                <w:b/>
                <w:bCs/>
                <w:color w:val="000000" w:themeColor="text1"/>
                <w:sz w:val="28"/>
                <w:szCs w:val="28"/>
                <w:lang w:val="pt-BR"/>
              </w:rPr>
            </w:pPr>
            <w:r>
              <w:rPr>
                <w:rFonts w:eastAsia="Times New Roman"/>
                <w:b/>
                <w:bCs/>
                <w:color w:val="000000" w:themeColor="text1"/>
                <w:sz w:val="28"/>
                <w:szCs w:val="28"/>
                <w:lang w:val="pt-BR"/>
              </w:rPr>
              <w:t>ThS. Nguyễn Tiến Sỹ</w:t>
            </w:r>
          </w:p>
        </w:tc>
      </w:tr>
    </w:tbl>
    <w:p>
      <w:pPr>
        <w:spacing w:before="0" w:after="0" w:line="240" w:lineRule="auto"/>
        <w:rPr>
          <w:b/>
          <w:color w:val="000000" w:themeColor="text1"/>
          <w:sz w:val="26"/>
          <w:szCs w:val="26"/>
          <w:lang w:val="pt-BR"/>
        </w:rPr>
      </w:pPr>
    </w:p>
    <w:sectPr>
      <w:headerReference w:type="default" r:id="rId8"/>
      <w:footerReference w:type="even" r:id="rId9"/>
      <w:footerReference w:type="default" r:id="rId10"/>
      <w:headerReference w:type="first" r:id="rId11"/>
      <w:footerReference w:type="first" r:id="rId12"/>
      <w:pgSz w:w="11909" w:h="16834" w:code="9"/>
      <w:pgMar w:top="1134" w:right="1134"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nArial">
    <w:panose1 w:val="020B7200000000000000"/>
    <w:charset w:val="00"/>
    <w:family w:val="swiss"/>
    <w:pitch w:val="variable"/>
    <w:sig w:usb0="00000007" w:usb1="00000000" w:usb2="00000000" w:usb3="00000000" w:csb0="00000013" w:csb1="00000000"/>
  </w:font>
  <w:font w:name=".VnTimeH">
    <w:altName w:val="Courier New"/>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jc w:val="right"/>
    </w:pPr>
    <w:r>
      <w:fldChar w:fldCharType="begin"/>
    </w:r>
    <w:r>
      <w:instrText xml:space="preserve"> PAGE   \* MERGEFORMAT </w:instrText>
    </w:r>
    <w:r>
      <w:fldChar w:fldCharType="separate"/>
    </w:r>
    <w:r>
      <w:rPr>
        <w:noProof/>
      </w:rPr>
      <w:t>4</w:t>
    </w:r>
    <w:r>
      <w:rPr>
        <w:noProof/>
      </w:rPr>
      <w:fldChar w:fldCharType="end"/>
    </w:r>
  </w:p>
  <w:p>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jc w:val="right"/>
    </w:pPr>
    <w:r>
      <w:fldChar w:fldCharType="begin"/>
    </w:r>
    <w:r>
      <w:instrText xml:space="preserve"> PAGE   \* MERGEFORMAT </w:instrText>
    </w:r>
    <w:r>
      <w:fldChar w:fldCharType="separate"/>
    </w:r>
    <w:r>
      <w:rPr>
        <w:noProof/>
      </w:rPr>
      <w:t>1</w:t>
    </w:r>
    <w:r>
      <w:rPr>
        <w:noProof/>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Header"/>
      <w:spacing w:before="0" w:after="0" w:line="240" w:lineRule="auto"/>
      <w:rPr>
        <w:rFonts w:ascii="Times New Roman" w:hAnsi="Times New Roman"/>
        <w:sz w:val="16"/>
        <w:szCs w:val="16"/>
      </w:rPr>
    </w:pPr>
  </w:p>
  <w:p>
    <w:pPr>
      <w:pStyle w:val="Header"/>
      <w:spacing w:before="0" w:after="0" w:line="240" w:lineRule="auto"/>
      <w:jc w:val="center"/>
    </w:pPr>
    <w:r>
      <w:rPr>
        <w:rFonts w:ascii="Times New Roman" w:hAnsi="Times New Roman"/>
        <w:sz w:val="16"/>
        <w:szCs w:val="16"/>
      </w:rPr>
      <w:t xml:space="preserve">BM/7.3/ĐT/ĐCCTHP/01   </w:t>
    </w:r>
    <w:r>
      <w:rPr>
        <w:rFonts w:ascii="Times New Roman" w:hAnsi="Times New Roman"/>
        <w:sz w:val="16"/>
        <w:szCs w:val="16"/>
      </w:rPr>
      <w:tab/>
      <w:t xml:space="preserve">                                                                           </w:t>
    </w:r>
    <w:r>
      <w:rPr>
        <w:rFonts w:ascii="Times New Roman" w:hAnsi="Times New Roman"/>
        <w:sz w:val="16"/>
        <w:szCs w:val="16"/>
      </w:rPr>
      <w:tab/>
    </w:r>
    <w:r>
      <w:rPr>
        <w:rFonts w:ascii="Times New Roman" w:hAnsi="Times New Roman"/>
        <w:color w:val="FF0000"/>
        <w:sz w:val="16"/>
        <w:szCs w:val="16"/>
      </w:rPr>
      <w:t xml:space="preserve">                     </w:t>
    </w:r>
    <w:proofErr w:type="spellStart"/>
    <w:r>
      <w:rPr>
        <w:rFonts w:ascii="Times New Roman" w:hAnsi="Times New Roman"/>
        <w:color w:val="FF0000"/>
        <w:sz w:val="16"/>
        <w:szCs w:val="16"/>
      </w:rPr>
      <w:t>Lần</w:t>
    </w:r>
    <w:proofErr w:type="spellEnd"/>
    <w:r>
      <w:rPr>
        <w:rFonts w:ascii="Times New Roman" w:hAnsi="Times New Roman"/>
        <w:color w:val="FF0000"/>
        <w:sz w:val="16"/>
        <w:szCs w:val="16"/>
      </w:rPr>
      <w:t xml:space="preserve"> </w:t>
    </w:r>
    <w:proofErr w:type="spellStart"/>
    <w:r>
      <w:rPr>
        <w:rFonts w:ascii="Times New Roman" w:hAnsi="Times New Roman"/>
        <w:color w:val="FF0000"/>
        <w:sz w:val="16"/>
        <w:szCs w:val="16"/>
      </w:rPr>
      <w:t>soát</w:t>
    </w:r>
    <w:proofErr w:type="spellEnd"/>
    <w:r>
      <w:rPr>
        <w:rFonts w:ascii="Times New Roman" w:hAnsi="Times New Roman"/>
        <w:color w:val="FF0000"/>
        <w:sz w:val="16"/>
        <w:szCs w:val="16"/>
      </w:rPr>
      <w:t xml:space="preserve"> </w:t>
    </w:r>
    <w:proofErr w:type="spellStart"/>
    <w:r>
      <w:rPr>
        <w:rFonts w:ascii="Times New Roman" w:hAnsi="Times New Roman"/>
        <w:color w:val="FF0000"/>
        <w:sz w:val="16"/>
        <w:szCs w:val="16"/>
      </w:rPr>
      <w:t>xét</w:t>
    </w:r>
    <w:proofErr w:type="spellEnd"/>
    <w:r>
      <w:rPr>
        <w:rFonts w:ascii="Times New Roman" w:hAnsi="Times New Roman"/>
        <w:color w:val="FF0000"/>
        <w:sz w:val="16"/>
        <w:szCs w:val="16"/>
      </w:rPr>
      <w: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DDB"/>
    <w:multiLevelType w:val="hybridMultilevel"/>
    <w:tmpl w:val="FE42C152"/>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B2589"/>
    <w:multiLevelType w:val="hybridMultilevel"/>
    <w:tmpl w:val="86F847C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455C2"/>
    <w:multiLevelType w:val="hybridMultilevel"/>
    <w:tmpl w:val="CD32AA68"/>
    <w:lvl w:ilvl="0" w:tplc="52ECA65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0F16682C"/>
    <w:multiLevelType w:val="hybridMultilevel"/>
    <w:tmpl w:val="82A6AAF6"/>
    <w:lvl w:ilvl="0" w:tplc="AFC24AF2">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F285E"/>
    <w:multiLevelType w:val="hybridMultilevel"/>
    <w:tmpl w:val="58E6CD76"/>
    <w:lvl w:ilvl="0" w:tplc="B1B2AEF8">
      <w:start w:val="1"/>
      <w:numFmt w:val="decimal"/>
      <w:lvlText w:val="%1."/>
      <w:lvlJc w:val="left"/>
      <w:pPr>
        <w:ind w:left="1080" w:hanging="360"/>
      </w:pPr>
      <w:rPr>
        <w:rFonts w:ascii="Times New Roman" w:eastAsia="Times New Roman" w:hAnsi="Times New Roman" w:cs="Times New Roman"/>
        <w:b w:val="0"/>
        <w:i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Times New Roman" w:hAnsi="Times New Roman" w:hint="default"/>
      </w:rPr>
    </w:lvl>
    <w:lvl w:ilvl="3" w:tplc="04090001" w:tentative="1">
      <w:start w:val="1"/>
      <w:numFmt w:val="bullet"/>
      <w:lvlText w:val=""/>
      <w:lvlJc w:val="left"/>
      <w:pPr>
        <w:ind w:left="3240" w:hanging="360"/>
      </w:pPr>
      <w:rPr>
        <w:rFonts w:ascii="Times New Roman" w:hAnsi="Times New Roman"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Times New Roman" w:hAnsi="Times New Roman" w:hint="default"/>
      </w:rPr>
    </w:lvl>
    <w:lvl w:ilvl="6" w:tplc="04090001" w:tentative="1">
      <w:start w:val="1"/>
      <w:numFmt w:val="bullet"/>
      <w:lvlText w:val=""/>
      <w:lvlJc w:val="left"/>
      <w:pPr>
        <w:ind w:left="5400" w:hanging="360"/>
      </w:pPr>
      <w:rPr>
        <w:rFonts w:ascii="Times New Roman" w:hAnsi="Times New Roman"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Times New Roman" w:hAnsi="Times New Roman" w:hint="default"/>
      </w:rPr>
    </w:lvl>
  </w:abstractNum>
  <w:abstractNum w:abstractNumId="5" w15:restartNumberingAfterBreak="0">
    <w:nsid w:val="134D22E4"/>
    <w:multiLevelType w:val="hybridMultilevel"/>
    <w:tmpl w:val="7E5E4A16"/>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330A78"/>
    <w:multiLevelType w:val="hybridMultilevel"/>
    <w:tmpl w:val="873C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60C6C"/>
    <w:multiLevelType w:val="multilevel"/>
    <w:tmpl w:val="09844B48"/>
    <w:lvl w:ilvl="0">
      <w:start w:val="1"/>
      <w:numFmt w:val="decimal"/>
      <w:lvlText w:val="%1"/>
      <w:lvlJc w:val="left"/>
      <w:pPr>
        <w:ind w:left="390" w:hanging="390"/>
      </w:pPr>
      <w:rPr>
        <w:rFonts w:eastAsia="SimSun" w:hint="default"/>
        <w:color w:val="auto"/>
        <w:sz w:val="26"/>
      </w:rPr>
    </w:lvl>
    <w:lvl w:ilvl="1">
      <w:start w:val="1"/>
      <w:numFmt w:val="decimal"/>
      <w:lvlText w:val="%1.%2"/>
      <w:lvlJc w:val="left"/>
      <w:pPr>
        <w:ind w:left="390" w:hanging="390"/>
      </w:pPr>
      <w:rPr>
        <w:rFonts w:eastAsia="SimSun" w:hint="default"/>
        <w:b w:val="0"/>
        <w:bCs w:val="0"/>
        <w:color w:val="auto"/>
        <w:sz w:val="26"/>
      </w:rPr>
    </w:lvl>
    <w:lvl w:ilvl="2">
      <w:start w:val="1"/>
      <w:numFmt w:val="decimal"/>
      <w:lvlText w:val="%1.%2.%3"/>
      <w:lvlJc w:val="left"/>
      <w:pPr>
        <w:ind w:left="720" w:hanging="720"/>
      </w:pPr>
      <w:rPr>
        <w:rFonts w:eastAsia="SimSun" w:hint="default"/>
        <w:color w:val="auto"/>
        <w:sz w:val="26"/>
      </w:rPr>
    </w:lvl>
    <w:lvl w:ilvl="3">
      <w:start w:val="1"/>
      <w:numFmt w:val="decimal"/>
      <w:lvlText w:val="%1.%2.%3.%4"/>
      <w:lvlJc w:val="left"/>
      <w:pPr>
        <w:ind w:left="720" w:hanging="720"/>
      </w:pPr>
      <w:rPr>
        <w:rFonts w:eastAsia="SimSun" w:hint="default"/>
        <w:color w:val="auto"/>
        <w:sz w:val="26"/>
      </w:rPr>
    </w:lvl>
    <w:lvl w:ilvl="4">
      <w:start w:val="1"/>
      <w:numFmt w:val="decimal"/>
      <w:lvlText w:val="%1.%2.%3.%4.%5"/>
      <w:lvlJc w:val="left"/>
      <w:pPr>
        <w:ind w:left="1080" w:hanging="1080"/>
      </w:pPr>
      <w:rPr>
        <w:rFonts w:eastAsia="SimSun" w:hint="default"/>
        <w:color w:val="auto"/>
        <w:sz w:val="26"/>
      </w:rPr>
    </w:lvl>
    <w:lvl w:ilvl="5">
      <w:start w:val="1"/>
      <w:numFmt w:val="decimal"/>
      <w:lvlText w:val="%1.%2.%3.%4.%5.%6"/>
      <w:lvlJc w:val="left"/>
      <w:pPr>
        <w:ind w:left="1080" w:hanging="1080"/>
      </w:pPr>
      <w:rPr>
        <w:rFonts w:eastAsia="SimSun" w:hint="default"/>
        <w:color w:val="auto"/>
        <w:sz w:val="26"/>
      </w:rPr>
    </w:lvl>
    <w:lvl w:ilvl="6">
      <w:start w:val="1"/>
      <w:numFmt w:val="decimal"/>
      <w:lvlText w:val="%1.%2.%3.%4.%5.%6.%7"/>
      <w:lvlJc w:val="left"/>
      <w:pPr>
        <w:ind w:left="1440" w:hanging="1440"/>
      </w:pPr>
      <w:rPr>
        <w:rFonts w:eastAsia="SimSun" w:hint="default"/>
        <w:color w:val="auto"/>
        <w:sz w:val="26"/>
      </w:rPr>
    </w:lvl>
    <w:lvl w:ilvl="7">
      <w:start w:val="1"/>
      <w:numFmt w:val="decimal"/>
      <w:lvlText w:val="%1.%2.%3.%4.%5.%6.%7.%8"/>
      <w:lvlJc w:val="left"/>
      <w:pPr>
        <w:ind w:left="1440" w:hanging="1440"/>
      </w:pPr>
      <w:rPr>
        <w:rFonts w:eastAsia="SimSun" w:hint="default"/>
        <w:color w:val="auto"/>
        <w:sz w:val="26"/>
      </w:rPr>
    </w:lvl>
    <w:lvl w:ilvl="8">
      <w:start w:val="1"/>
      <w:numFmt w:val="decimal"/>
      <w:lvlText w:val="%1.%2.%3.%4.%5.%6.%7.%8.%9"/>
      <w:lvlJc w:val="left"/>
      <w:pPr>
        <w:ind w:left="1800" w:hanging="1800"/>
      </w:pPr>
      <w:rPr>
        <w:rFonts w:eastAsia="SimSun" w:hint="default"/>
        <w:color w:val="auto"/>
        <w:sz w:val="26"/>
      </w:rPr>
    </w:lvl>
  </w:abstractNum>
  <w:abstractNum w:abstractNumId="8" w15:restartNumberingAfterBreak="0">
    <w:nsid w:val="19575D07"/>
    <w:multiLevelType w:val="hybridMultilevel"/>
    <w:tmpl w:val="69EE34DE"/>
    <w:lvl w:ilvl="0" w:tplc="E878C71E">
      <w:start w:val="1"/>
      <w:numFmt w:val="upperRoman"/>
      <w:lvlText w:val="%1."/>
      <w:lvlJc w:val="left"/>
      <w:pPr>
        <w:ind w:left="14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54BA2"/>
    <w:multiLevelType w:val="hybridMultilevel"/>
    <w:tmpl w:val="AB08F292"/>
    <w:lvl w:ilvl="0" w:tplc="A840500E">
      <w:start w:val="10"/>
      <w:numFmt w:val="bullet"/>
      <w:lvlText w:val="-"/>
      <w:lvlJc w:val="left"/>
      <w:pPr>
        <w:tabs>
          <w:tab w:val="num" w:pos="707"/>
        </w:tabs>
        <w:ind w:left="707" w:hanging="360"/>
      </w:pPr>
      <w:rPr>
        <w:rFonts w:ascii="Times New Roman" w:eastAsia="Times New Roman" w:hAnsi="Times New Roman" w:cs="Times New Roman" w:hint="default"/>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0" w15:restartNumberingAfterBreak="0">
    <w:nsid w:val="26676441"/>
    <w:multiLevelType w:val="hybridMultilevel"/>
    <w:tmpl w:val="BCACB804"/>
    <w:lvl w:ilvl="0" w:tplc="3974874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785964"/>
    <w:multiLevelType w:val="hybridMultilevel"/>
    <w:tmpl w:val="155E20F2"/>
    <w:lvl w:ilvl="0" w:tplc="A840500E">
      <w:start w:val="10"/>
      <w:numFmt w:val="bullet"/>
      <w:lvlText w:val="-"/>
      <w:lvlJc w:val="left"/>
      <w:pPr>
        <w:tabs>
          <w:tab w:val="num" w:pos="764"/>
        </w:tabs>
        <w:ind w:left="76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752CA8"/>
    <w:multiLevelType w:val="hybridMultilevel"/>
    <w:tmpl w:val="BABC46FA"/>
    <w:lvl w:ilvl="0" w:tplc="85CA1A70">
      <w:numFmt w:val="bullet"/>
      <w:lvlText w:val="-"/>
      <w:lvlJc w:val="left"/>
      <w:pPr>
        <w:tabs>
          <w:tab w:val="num" w:pos="540"/>
        </w:tabs>
        <w:ind w:left="540" w:hanging="360"/>
      </w:pPr>
      <w:rPr>
        <w:rFonts w:ascii=".VnArial" w:eastAsia="Times New Roman" w:hAnsi=".Vn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C6A9F"/>
    <w:multiLevelType w:val="multilevel"/>
    <w:tmpl w:val="76FC286A"/>
    <w:lvl w:ilvl="0">
      <w:start w:val="1"/>
      <w:numFmt w:val="decimal"/>
      <w:lvlText w:val="%1."/>
      <w:lvlJc w:val="left"/>
      <w:pPr>
        <w:tabs>
          <w:tab w:val="num" w:pos="720"/>
        </w:tabs>
        <w:ind w:left="720" w:hanging="360"/>
      </w:pPr>
      <w:rPr>
        <w:rFonts w:hint="default"/>
        <w:b/>
        <w:bCs/>
      </w:rPr>
    </w:lvl>
    <w:lvl w:ilvl="1">
      <w:start w:val="1"/>
      <w:numFmt w:val="bullet"/>
      <w:lvlText w:val="-"/>
      <w:lvlJc w:val="left"/>
      <w:pPr>
        <w:tabs>
          <w:tab w:val="num" w:pos="360"/>
        </w:tabs>
        <w:ind w:left="360" w:hanging="360"/>
      </w:pPr>
      <w:rPr>
        <w:rFonts w:ascii="Times New Roman" w:eastAsia="Times New Roman" w:hAnsi="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635304"/>
    <w:multiLevelType w:val="multilevel"/>
    <w:tmpl w:val="04C69C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22248F"/>
    <w:multiLevelType w:val="hybridMultilevel"/>
    <w:tmpl w:val="8FC4F0E0"/>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C82DA7"/>
    <w:multiLevelType w:val="hybridMultilevel"/>
    <w:tmpl w:val="8556CCA4"/>
    <w:lvl w:ilvl="0" w:tplc="EA4ACD0E">
      <w:numFmt w:val="bullet"/>
      <w:lvlText w:val="-"/>
      <w:lvlJc w:val="left"/>
      <w:pPr>
        <w:tabs>
          <w:tab w:val="num" w:pos="310"/>
        </w:tabs>
        <w:ind w:left="310" w:hanging="170"/>
      </w:pPr>
      <w:rPr>
        <w:rFonts w:ascii="Times New Roman" w:hAnsi="Times New Roman" w:cs="Times New Roman" w:hint="default"/>
      </w:rPr>
    </w:lvl>
    <w:lvl w:ilvl="1" w:tplc="EA4ACD0E">
      <w:numFmt w:val="bullet"/>
      <w:lvlText w:val="-"/>
      <w:lvlJc w:val="left"/>
      <w:pPr>
        <w:tabs>
          <w:tab w:val="num" w:pos="870"/>
        </w:tabs>
        <w:ind w:left="870" w:hanging="170"/>
      </w:pPr>
      <w:rPr>
        <w:rFonts w:ascii="Times New Roman" w:hAnsi="Times New Roman" w:cs="Times New Roman" w:hint="default"/>
      </w:rPr>
    </w:lvl>
    <w:lvl w:ilvl="2" w:tplc="04090005">
      <w:start w:val="1"/>
      <w:numFmt w:val="bullet"/>
      <w:lvlText w:val=""/>
      <w:lvlJc w:val="left"/>
      <w:pPr>
        <w:tabs>
          <w:tab w:val="num" w:pos="1800"/>
        </w:tabs>
        <w:ind w:left="1800" w:hanging="360"/>
      </w:pPr>
      <w:rPr>
        <w:rFonts w:ascii="Times New Roman" w:hAnsi="Times New Roman" w:cs="Times New Roman" w:hint="default"/>
      </w:rPr>
    </w:lvl>
    <w:lvl w:ilvl="3" w:tplc="04090001">
      <w:start w:val="1"/>
      <w:numFmt w:val="bullet"/>
      <w:lvlText w:val=""/>
      <w:lvlJc w:val="left"/>
      <w:pPr>
        <w:tabs>
          <w:tab w:val="num" w:pos="2520"/>
        </w:tabs>
        <w:ind w:left="2520" w:hanging="360"/>
      </w:pPr>
      <w:rPr>
        <w:rFonts w:ascii="Times New Roman" w:hAnsi="Times New Roman"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Times New Roman" w:hAnsi="Times New Roman" w:cs="Times New Roman" w:hint="default"/>
      </w:rPr>
    </w:lvl>
    <w:lvl w:ilvl="6" w:tplc="04090001">
      <w:start w:val="1"/>
      <w:numFmt w:val="bullet"/>
      <w:lvlText w:val=""/>
      <w:lvlJc w:val="left"/>
      <w:pPr>
        <w:tabs>
          <w:tab w:val="num" w:pos="4680"/>
        </w:tabs>
        <w:ind w:left="4680" w:hanging="360"/>
      </w:pPr>
      <w:rPr>
        <w:rFonts w:ascii="Times New Roman" w:hAnsi="Times New Roman"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Times New Roman" w:hAnsi="Times New Roman" w:cs="Times New Roman" w:hint="default"/>
      </w:rPr>
    </w:lvl>
  </w:abstractNum>
  <w:abstractNum w:abstractNumId="17" w15:restartNumberingAfterBreak="0">
    <w:nsid w:val="3D344686"/>
    <w:multiLevelType w:val="hybridMultilevel"/>
    <w:tmpl w:val="9FD89DF0"/>
    <w:lvl w:ilvl="0" w:tplc="A840500E">
      <w:start w:val="10"/>
      <w:numFmt w:val="bullet"/>
      <w:lvlText w:val="-"/>
      <w:lvlJc w:val="left"/>
      <w:pPr>
        <w:tabs>
          <w:tab w:val="num" w:pos="764"/>
        </w:tabs>
        <w:ind w:left="764" w:hanging="360"/>
      </w:pPr>
      <w:rPr>
        <w:rFonts w:ascii="Times New Roman" w:eastAsia="Times New Roman" w:hAnsi="Times New Roman" w:cs="Times New Roman" w:hint="default"/>
      </w:rPr>
    </w:lvl>
    <w:lvl w:ilvl="1" w:tplc="FFFFFFFF">
      <w:start w:val="1"/>
      <w:numFmt w:val="lowerLetter"/>
      <w:lvlText w:val="(%2)"/>
      <w:lvlJc w:val="left"/>
      <w:pPr>
        <w:tabs>
          <w:tab w:val="num" w:pos="1724"/>
        </w:tabs>
        <w:ind w:left="1724" w:hanging="360"/>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528D373E"/>
    <w:multiLevelType w:val="hybridMultilevel"/>
    <w:tmpl w:val="D222E6B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A2324"/>
    <w:multiLevelType w:val="hybridMultilevel"/>
    <w:tmpl w:val="C298BB4E"/>
    <w:lvl w:ilvl="0" w:tplc="DAFECF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E50FE0"/>
    <w:multiLevelType w:val="hybridMultilevel"/>
    <w:tmpl w:val="8CDAEBEC"/>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A5193"/>
    <w:multiLevelType w:val="hybridMultilevel"/>
    <w:tmpl w:val="ACE20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12A6649"/>
    <w:multiLevelType w:val="hybridMultilevel"/>
    <w:tmpl w:val="9AB493FA"/>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AA393C"/>
    <w:multiLevelType w:val="hybridMultilevel"/>
    <w:tmpl w:val="513A6D8A"/>
    <w:lvl w:ilvl="0" w:tplc="B4083986">
      <w:start w:val="1"/>
      <w:numFmt w:val="decimal"/>
      <w:lvlText w:val="%1."/>
      <w:lvlJc w:val="left"/>
      <w:pPr>
        <w:tabs>
          <w:tab w:val="num" w:pos="410"/>
        </w:tabs>
        <w:ind w:left="410" w:hanging="360"/>
      </w:pPr>
      <w:rPr>
        <w:rFonts w:hint="default"/>
      </w:rPr>
    </w:lvl>
    <w:lvl w:ilvl="1" w:tplc="04090019">
      <w:start w:val="1"/>
      <w:numFmt w:val="lowerLetter"/>
      <w:lvlText w:val="%2."/>
      <w:lvlJc w:val="left"/>
      <w:pPr>
        <w:tabs>
          <w:tab w:val="num" w:pos="1130"/>
        </w:tabs>
        <w:ind w:left="1130" w:hanging="360"/>
      </w:pPr>
    </w:lvl>
    <w:lvl w:ilvl="2" w:tplc="0409001B" w:tentative="1">
      <w:start w:val="1"/>
      <w:numFmt w:val="lowerRoman"/>
      <w:lvlText w:val="%3."/>
      <w:lvlJc w:val="right"/>
      <w:pPr>
        <w:tabs>
          <w:tab w:val="num" w:pos="1850"/>
        </w:tabs>
        <w:ind w:left="1850" w:hanging="180"/>
      </w:pPr>
    </w:lvl>
    <w:lvl w:ilvl="3" w:tplc="0409000F" w:tentative="1">
      <w:start w:val="1"/>
      <w:numFmt w:val="decimal"/>
      <w:lvlText w:val="%4."/>
      <w:lvlJc w:val="left"/>
      <w:pPr>
        <w:tabs>
          <w:tab w:val="num" w:pos="2570"/>
        </w:tabs>
        <w:ind w:left="2570" w:hanging="360"/>
      </w:pPr>
    </w:lvl>
    <w:lvl w:ilvl="4" w:tplc="04090019" w:tentative="1">
      <w:start w:val="1"/>
      <w:numFmt w:val="lowerLetter"/>
      <w:lvlText w:val="%5."/>
      <w:lvlJc w:val="left"/>
      <w:pPr>
        <w:tabs>
          <w:tab w:val="num" w:pos="3290"/>
        </w:tabs>
        <w:ind w:left="3290" w:hanging="360"/>
      </w:pPr>
    </w:lvl>
    <w:lvl w:ilvl="5" w:tplc="0409001B" w:tentative="1">
      <w:start w:val="1"/>
      <w:numFmt w:val="lowerRoman"/>
      <w:lvlText w:val="%6."/>
      <w:lvlJc w:val="right"/>
      <w:pPr>
        <w:tabs>
          <w:tab w:val="num" w:pos="4010"/>
        </w:tabs>
        <w:ind w:left="4010" w:hanging="180"/>
      </w:pPr>
    </w:lvl>
    <w:lvl w:ilvl="6" w:tplc="0409000F" w:tentative="1">
      <w:start w:val="1"/>
      <w:numFmt w:val="decimal"/>
      <w:lvlText w:val="%7."/>
      <w:lvlJc w:val="left"/>
      <w:pPr>
        <w:tabs>
          <w:tab w:val="num" w:pos="4730"/>
        </w:tabs>
        <w:ind w:left="4730" w:hanging="360"/>
      </w:pPr>
    </w:lvl>
    <w:lvl w:ilvl="7" w:tplc="04090019" w:tentative="1">
      <w:start w:val="1"/>
      <w:numFmt w:val="lowerLetter"/>
      <w:lvlText w:val="%8."/>
      <w:lvlJc w:val="left"/>
      <w:pPr>
        <w:tabs>
          <w:tab w:val="num" w:pos="5450"/>
        </w:tabs>
        <w:ind w:left="5450" w:hanging="360"/>
      </w:pPr>
    </w:lvl>
    <w:lvl w:ilvl="8" w:tplc="0409001B" w:tentative="1">
      <w:start w:val="1"/>
      <w:numFmt w:val="lowerRoman"/>
      <w:lvlText w:val="%9."/>
      <w:lvlJc w:val="right"/>
      <w:pPr>
        <w:tabs>
          <w:tab w:val="num" w:pos="6170"/>
        </w:tabs>
        <w:ind w:left="6170" w:hanging="180"/>
      </w:pPr>
    </w:lvl>
  </w:abstractNum>
  <w:abstractNum w:abstractNumId="24" w15:restartNumberingAfterBreak="0">
    <w:nsid w:val="6C496873"/>
    <w:multiLevelType w:val="hybridMultilevel"/>
    <w:tmpl w:val="AD0C2A7A"/>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FE7C5E"/>
    <w:multiLevelType w:val="hybridMultilevel"/>
    <w:tmpl w:val="E8CC7B9E"/>
    <w:lvl w:ilvl="0" w:tplc="A840500E">
      <w:start w:val="10"/>
      <w:numFmt w:val="bullet"/>
      <w:lvlText w:val="-"/>
      <w:lvlJc w:val="left"/>
      <w:pPr>
        <w:tabs>
          <w:tab w:val="num" w:pos="764"/>
        </w:tabs>
        <w:ind w:left="76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6EAC7B90"/>
    <w:multiLevelType w:val="hybridMultilevel"/>
    <w:tmpl w:val="52DC3B9C"/>
    <w:lvl w:ilvl="0" w:tplc="A840500E">
      <w:start w:val="10"/>
      <w:numFmt w:val="bullet"/>
      <w:lvlText w:val="-"/>
      <w:lvlJc w:val="left"/>
      <w:pPr>
        <w:tabs>
          <w:tab w:val="num" w:pos="480"/>
        </w:tabs>
        <w:ind w:left="48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204AD6"/>
    <w:multiLevelType w:val="hybridMultilevel"/>
    <w:tmpl w:val="252EA2FE"/>
    <w:lvl w:ilvl="0" w:tplc="5FDE5C3E">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B23C66"/>
    <w:multiLevelType w:val="hybridMultilevel"/>
    <w:tmpl w:val="76FC286A"/>
    <w:lvl w:ilvl="0" w:tplc="8718177C">
      <w:start w:val="1"/>
      <w:numFmt w:val="decimal"/>
      <w:lvlText w:val="%1."/>
      <w:lvlJc w:val="left"/>
      <w:pPr>
        <w:tabs>
          <w:tab w:val="num" w:pos="720"/>
        </w:tabs>
        <w:ind w:left="720" w:hanging="360"/>
      </w:pPr>
      <w:rPr>
        <w:rFonts w:hint="default"/>
        <w:b/>
        <w:bCs/>
      </w:rPr>
    </w:lvl>
    <w:lvl w:ilvl="1" w:tplc="24F4202A">
      <w:start w:val="1"/>
      <w:numFmt w:val="bullet"/>
      <w:lvlText w:val="-"/>
      <w:lvlJc w:val="left"/>
      <w:pPr>
        <w:tabs>
          <w:tab w:val="num" w:pos="360"/>
        </w:tabs>
        <w:ind w:left="36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73BC33F1"/>
    <w:multiLevelType w:val="hybridMultilevel"/>
    <w:tmpl w:val="E0AE2676"/>
    <w:lvl w:ilvl="0" w:tplc="4C46862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B43677"/>
    <w:multiLevelType w:val="hybridMultilevel"/>
    <w:tmpl w:val="53AC54C2"/>
    <w:lvl w:ilvl="0" w:tplc="A840500E">
      <w:start w:val="10"/>
      <w:numFmt w:val="bullet"/>
      <w:lvlText w:val="-"/>
      <w:lvlJc w:val="left"/>
      <w:pPr>
        <w:tabs>
          <w:tab w:val="num" w:pos="622"/>
        </w:tabs>
        <w:ind w:left="622" w:hanging="360"/>
      </w:pPr>
      <w:rPr>
        <w:rFonts w:ascii="Times New Roman" w:eastAsia="Times New Roman" w:hAnsi="Times New Roman" w:cs="Times New Roman" w:hint="default"/>
      </w:rPr>
    </w:lvl>
    <w:lvl w:ilvl="1" w:tplc="0409000F">
      <w:start w:val="1"/>
      <w:numFmt w:val="decimal"/>
      <w:lvlText w:val="%2."/>
      <w:lvlJc w:val="left"/>
      <w:pPr>
        <w:tabs>
          <w:tab w:val="num" w:pos="1582"/>
        </w:tabs>
        <w:ind w:left="1582" w:hanging="360"/>
      </w:p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31" w15:restartNumberingAfterBreak="0">
    <w:nsid w:val="7B4671EB"/>
    <w:multiLevelType w:val="hybridMultilevel"/>
    <w:tmpl w:val="3474D2DA"/>
    <w:lvl w:ilvl="0" w:tplc="A840500E">
      <w:start w:val="10"/>
      <w:numFmt w:val="bullet"/>
      <w:lvlText w:val="-"/>
      <w:lvlJc w:val="left"/>
      <w:pPr>
        <w:tabs>
          <w:tab w:val="num" w:pos="764"/>
        </w:tabs>
        <w:ind w:left="76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7D796F2B"/>
    <w:multiLevelType w:val="hybridMultilevel"/>
    <w:tmpl w:val="3EEAE632"/>
    <w:lvl w:ilvl="0" w:tplc="24F4202A">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6"/>
  </w:num>
  <w:num w:numId="3">
    <w:abstractNumId w:val="20"/>
  </w:num>
  <w:num w:numId="4">
    <w:abstractNumId w:val="0"/>
  </w:num>
  <w:num w:numId="5">
    <w:abstractNumId w:val="15"/>
  </w:num>
  <w:num w:numId="6">
    <w:abstractNumId w:val="24"/>
  </w:num>
  <w:num w:numId="7">
    <w:abstractNumId w:val="22"/>
  </w:num>
  <w:num w:numId="8">
    <w:abstractNumId w:val="6"/>
  </w:num>
  <w:num w:numId="9">
    <w:abstractNumId w:val="5"/>
  </w:num>
  <w:num w:numId="10">
    <w:abstractNumId w:val="32"/>
  </w:num>
  <w:num w:numId="11">
    <w:abstractNumId w:val="26"/>
  </w:num>
  <w:num w:numId="12">
    <w:abstractNumId w:val="9"/>
  </w:num>
  <w:num w:numId="13">
    <w:abstractNumId w:val="25"/>
  </w:num>
  <w:num w:numId="14">
    <w:abstractNumId w:val="11"/>
  </w:num>
  <w:num w:numId="15">
    <w:abstractNumId w:val="30"/>
  </w:num>
  <w:num w:numId="16">
    <w:abstractNumId w:val="31"/>
  </w:num>
  <w:num w:numId="17">
    <w:abstractNumId w:val="17"/>
  </w:num>
  <w:num w:numId="18">
    <w:abstractNumId w:val="3"/>
  </w:num>
  <w:num w:numId="19">
    <w:abstractNumId w:val="13"/>
  </w:num>
  <w:num w:numId="20">
    <w:abstractNumId w:val="29"/>
  </w:num>
  <w:num w:numId="21">
    <w:abstractNumId w:val="27"/>
  </w:num>
  <w:num w:numId="22">
    <w:abstractNumId w:val="23"/>
  </w:num>
  <w:num w:numId="23">
    <w:abstractNumId w:val="18"/>
  </w:num>
  <w:num w:numId="24">
    <w:abstractNumId w:val="10"/>
  </w:num>
  <w:num w:numId="25">
    <w:abstractNumId w:val="8"/>
  </w:num>
  <w:num w:numId="26">
    <w:abstractNumId w:val="12"/>
  </w:num>
  <w:num w:numId="27">
    <w:abstractNumId w:val="19"/>
  </w:num>
  <w:num w:numId="28">
    <w:abstractNumId w:val="1"/>
  </w:num>
  <w:num w:numId="29">
    <w:abstractNumId w:val="4"/>
  </w:num>
  <w:num w:numId="30">
    <w:abstractNumId w:val="7"/>
  </w:num>
  <w:num w:numId="31">
    <w:abstractNumId w:val="14"/>
  </w:num>
  <w:num w:numId="32">
    <w:abstractNumId w:val="21"/>
  </w:num>
  <w:num w:numId="3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en-US" w:vendorID="64" w:dllVersion="6" w:nlCheck="1" w:checkStyle="0"/>
  <w:activeWritingStyle w:appName="MSWord" w:lang="en-US" w:vendorID="64" w:dllVersion="4096" w:nlCheck="1" w:checkStyle="0"/>
  <w:activeWritingStyle w:appName="MSWord" w:lang="fr-FR"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17315D-B1FC-469A-8BF9-58F8A1A5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Cite" w:uiPriority="99"/>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after="80" w:line="288" w:lineRule="auto"/>
      <w:jc w:val="both"/>
    </w:pPr>
    <w:rPr>
      <w:sz w:val="24"/>
      <w:szCs w:val="24"/>
      <w:lang w:eastAsia="ja-JP"/>
    </w:rPr>
  </w:style>
  <w:style w:type="paragraph" w:styleId="Heading1">
    <w:name w:val="heading 1"/>
    <w:aliases w:val="Muc I,A Muc I"/>
    <w:basedOn w:val="Normal"/>
    <w:next w:val="Normal"/>
    <w:link w:val="Heading1Char"/>
    <w:qFormat/>
    <w:pPr>
      <w:keepNext/>
      <w:spacing w:before="240" w:after="60"/>
      <w:outlineLvl w:val="0"/>
    </w:pPr>
    <w:rPr>
      <w:rFonts w:ascii=".VnTimeH" w:hAnsi=".VnTimeH"/>
      <w:bCs/>
      <w:kern w:val="32"/>
      <w:sz w:val="28"/>
      <w:szCs w:val="32"/>
      <w:lang w:eastAsia="en-US"/>
    </w:rPr>
  </w:style>
  <w:style w:type="paragraph" w:styleId="Heading2">
    <w:name w:val="heading 2"/>
    <w:basedOn w:val="Normal"/>
    <w:next w:val="Normal"/>
    <w:qFormat/>
    <w:pPr>
      <w:keepNext/>
      <w:spacing w:before="120"/>
      <w:outlineLvl w:val="1"/>
    </w:pPr>
    <w:rPr>
      <w:rFonts w:ascii=".VnTimeH" w:eastAsia="Times New Roman" w:hAnsi=".VnTimeH"/>
      <w:b/>
      <w:bCs/>
      <w:sz w:val="22"/>
      <w:szCs w:val="28"/>
      <w:lang w:eastAsia="en-US"/>
    </w:rPr>
  </w:style>
  <w:style w:type="paragraph" w:styleId="Heading3">
    <w:name w:val="heading 3"/>
    <w:aliases w:val="A Muc 1"/>
    <w:basedOn w:val="Normal"/>
    <w:next w:val="Normal"/>
    <w:qFormat/>
    <w:pPr>
      <w:keepNext/>
      <w:outlineLvl w:val="2"/>
    </w:pPr>
    <w:rPr>
      <w:rFonts w:ascii=".VnTimeH" w:eastAsia="Times New Roman" w:hAnsi=".VnTimeH"/>
      <w:b/>
      <w:bCs/>
      <w:sz w:val="28"/>
      <w:lang w:eastAsia="en-US"/>
    </w:rPr>
  </w:style>
  <w:style w:type="paragraph" w:styleId="Heading4">
    <w:name w:val="heading 4"/>
    <w:basedOn w:val="Normal"/>
    <w:next w:val="Normal"/>
    <w:link w:val="Heading4Char"/>
    <w:qFormat/>
    <w:pPr>
      <w:keepNext/>
      <w:jc w:val="center"/>
      <w:outlineLvl w:val="3"/>
    </w:pPr>
    <w:rPr>
      <w:rFonts w:ascii=".VnTime" w:eastAsia="Times New Roman" w:hAnsi=".VnTime"/>
      <w:b/>
      <w:sz w:val="28"/>
      <w:szCs w:val="20"/>
      <w:lang w:val="x-none" w:eastAsia="en-US"/>
    </w:rPr>
  </w:style>
  <w:style w:type="paragraph" w:styleId="Heading5">
    <w:name w:val="heading 5"/>
    <w:basedOn w:val="Normal"/>
    <w:next w:val="Normal"/>
    <w:qFormat/>
    <w:pPr>
      <w:spacing w:before="240" w:after="60"/>
      <w:outlineLvl w:val="4"/>
    </w:pPr>
    <w:rPr>
      <w:rFonts w:eastAsia="Times New Roman"/>
      <w:b/>
      <w:bCs/>
      <w:i/>
      <w:iCs/>
      <w:sz w:val="26"/>
      <w:szCs w:val="26"/>
      <w:lang w:eastAsia="en-US"/>
    </w:rPr>
  </w:style>
  <w:style w:type="paragraph" w:styleId="Heading6">
    <w:name w:val="heading 6"/>
    <w:basedOn w:val="Normal"/>
    <w:next w:val="Normal"/>
    <w:qFormat/>
    <w:pPr>
      <w:keepNext/>
      <w:spacing w:before="120"/>
      <w:jc w:val="center"/>
      <w:outlineLvl w:val="5"/>
    </w:pPr>
    <w:rPr>
      <w:rFonts w:ascii=".VnTimeH" w:eastAsia="Times New Roman" w:hAnsi=".VnTimeH"/>
      <w:b/>
      <w:sz w:val="22"/>
      <w:szCs w:val="28"/>
      <w:lang w:val="pt-BR" w:eastAsia="en-US"/>
    </w:rPr>
  </w:style>
  <w:style w:type="paragraph" w:styleId="Heading7">
    <w:name w:val="heading 7"/>
    <w:basedOn w:val="Normal"/>
    <w:next w:val="Normal"/>
    <w:qFormat/>
    <w:pPr>
      <w:keepNext/>
      <w:ind w:firstLine="654"/>
      <w:jc w:val="center"/>
      <w:outlineLvl w:val="6"/>
    </w:pPr>
    <w:rPr>
      <w:rFonts w:ascii=".VnTimeH" w:eastAsia="Times New Roman" w:hAnsi=".VnTimeH"/>
      <w:b/>
      <w:bCs/>
      <w:color w:val="3366FF"/>
      <w:lang w:val="pt-BR" w:eastAsia="en-US"/>
    </w:rPr>
  </w:style>
  <w:style w:type="paragraph" w:styleId="Heading8">
    <w:name w:val="heading 8"/>
    <w:basedOn w:val="Normal"/>
    <w:next w:val="Normal"/>
    <w:qFormat/>
    <w:pPr>
      <w:keepNext/>
      <w:tabs>
        <w:tab w:val="left" w:pos="3420"/>
      </w:tabs>
      <w:jc w:val="center"/>
      <w:outlineLvl w:val="7"/>
    </w:pPr>
    <w:rPr>
      <w:rFonts w:ascii=".VnTimeH" w:eastAsia="Times New Roman" w:hAnsi=".VnTimeH"/>
      <w:b/>
      <w:bCs/>
      <w:color w:val="FF00FF"/>
      <w:sz w:val="32"/>
      <w:lang w:eastAsia="en-US"/>
    </w:rPr>
  </w:style>
  <w:style w:type="paragraph" w:styleId="Heading9">
    <w:name w:val="heading 9"/>
    <w:basedOn w:val="Normal"/>
    <w:next w:val="Normal"/>
    <w:qFormat/>
    <w:pPr>
      <w:keepNext/>
      <w:framePr w:hSpace="180" w:wrap="around" w:vAnchor="text" w:hAnchor="text" w:x="109" w:y="-764"/>
      <w:jc w:val="center"/>
      <w:outlineLvl w:val="8"/>
    </w:pPr>
    <w:rPr>
      <w:rFonts w:ascii=".VnArialH" w:eastAsia="Times New Roman" w:hAnsi=".VnArialH"/>
      <w:b/>
      <w:bCs/>
      <w:lang w:val="pt-B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uc I Char,A Muc I Char"/>
    <w:link w:val="Heading1"/>
    <w:rPr>
      <w:rFonts w:ascii=".VnTimeH" w:hAnsi=".VnTimeH"/>
      <w:bCs/>
      <w:kern w:val="32"/>
      <w:sz w:val="28"/>
      <w:szCs w:val="32"/>
      <w:lang w:val="en-US" w:eastAsia="en-US" w:bidi="ar-SA"/>
    </w:rPr>
  </w:style>
  <w:style w:type="paragraph" w:customStyle="1" w:styleId="CharCharChar">
    <w:name w:val="Char Char Char"/>
    <w:basedOn w:val="Normal"/>
    <w:next w:val="Normal"/>
    <w:autoRedefine/>
    <w:semiHidden/>
    <w:pPr>
      <w:spacing w:before="120" w:after="120" w:line="312" w:lineRule="auto"/>
      <w:jc w:val="left"/>
    </w:pPr>
    <w:rPr>
      <w:rFonts w:eastAsia="Times New Roman"/>
      <w:sz w:val="28"/>
      <w:szCs w:val="28"/>
      <w:lang w:eastAsia="en-US"/>
    </w:rPr>
  </w:style>
  <w:style w:type="paragraph" w:styleId="Footer">
    <w:name w:val="footer"/>
    <w:basedOn w:val="Normal"/>
    <w:link w:val="FooterChar"/>
    <w:uiPriority w:val="99"/>
    <w:pPr>
      <w:tabs>
        <w:tab w:val="center" w:pos="4320"/>
        <w:tab w:val="right" w:pos="8640"/>
      </w:tabs>
    </w:pPr>
    <w:rPr>
      <w:rFonts w:ascii=".VnTime" w:hAnsi=".VnTime"/>
      <w:sz w:val="28"/>
      <w:szCs w:val="28"/>
      <w:lang w:eastAsia="en-US"/>
    </w:rPr>
  </w:style>
  <w:style w:type="character" w:customStyle="1" w:styleId="FooterChar">
    <w:name w:val="Footer Char"/>
    <w:link w:val="Footer"/>
    <w:uiPriority w:val="99"/>
    <w:rPr>
      <w:rFonts w:ascii=".VnTime" w:hAnsi=".VnTime"/>
      <w:sz w:val="28"/>
      <w:szCs w:val="28"/>
      <w:lang w:val="en-US" w:eastAsia="en-US" w:bidi="ar-SA"/>
    </w:rPr>
  </w:style>
  <w:style w:type="character" w:styleId="Strong">
    <w:name w:val="Strong"/>
    <w:aliases w:val="Mục 1"/>
    <w:qFormat/>
    <w:rPr>
      <w:rFonts w:ascii="Times New Roman" w:hAnsi="Times New Roman"/>
      <w:b/>
      <w:bCs/>
      <w:sz w:val="26"/>
    </w:rPr>
  </w:style>
  <w:style w:type="paragraph" w:styleId="Subtitle">
    <w:name w:val="Subtitle"/>
    <w:aliases w:val="muc 1.1"/>
    <w:basedOn w:val="Normal"/>
    <w:next w:val="Normal"/>
    <w:link w:val="SubtitleChar"/>
    <w:qFormat/>
    <w:pPr>
      <w:spacing w:after="60"/>
      <w:outlineLvl w:val="1"/>
    </w:pPr>
    <w:rPr>
      <w:rFonts w:ascii=".VnTime" w:hAnsi=".VnTime"/>
      <w:i/>
      <w:sz w:val="28"/>
      <w:lang w:eastAsia="en-US"/>
    </w:rPr>
  </w:style>
  <w:style w:type="character" w:customStyle="1" w:styleId="SubtitleChar">
    <w:name w:val="Subtitle Char"/>
    <w:aliases w:val="muc 1.1 Char"/>
    <w:link w:val="Subtitle"/>
    <w:rPr>
      <w:rFonts w:ascii=".VnTime" w:hAnsi=".VnTime"/>
      <w:i/>
      <w:sz w:val="28"/>
      <w:szCs w:val="24"/>
      <w:lang w:val="en-US" w:eastAsia="en-US" w:bidi="ar-SA"/>
    </w:rPr>
  </w:style>
  <w:style w:type="paragraph" w:styleId="Title">
    <w:name w:val="Title"/>
    <w:aliases w:val="Tên học phần"/>
    <w:basedOn w:val="Normal"/>
    <w:next w:val="Normal"/>
    <w:link w:val="TitleChar"/>
    <w:qFormat/>
    <w:pPr>
      <w:spacing w:before="240" w:after="60"/>
      <w:jc w:val="center"/>
      <w:outlineLvl w:val="0"/>
    </w:pPr>
    <w:rPr>
      <w:b/>
      <w:bCs/>
      <w:kern w:val="28"/>
      <w:sz w:val="28"/>
      <w:szCs w:val="32"/>
      <w:lang w:val="x-none" w:eastAsia="en-US"/>
    </w:rPr>
  </w:style>
  <w:style w:type="character" w:customStyle="1" w:styleId="TitleChar">
    <w:name w:val="Title Char"/>
    <w:aliases w:val="Tên học phần Char"/>
    <w:link w:val="Title"/>
    <w:rPr>
      <w:b/>
      <w:bCs/>
      <w:kern w:val="28"/>
      <w:sz w:val="28"/>
      <w:szCs w:val="32"/>
      <w:lang w:eastAsia="en-US"/>
    </w:rPr>
  </w:style>
  <w:style w:type="paragraph" w:customStyle="1" w:styleId="boxtextarial">
    <w:name w:val="box text arial"/>
    <w:basedOn w:val="Normal"/>
    <w:pPr>
      <w:spacing w:line="260" w:lineRule="atLeast"/>
    </w:pPr>
    <w:rPr>
      <w:rFonts w:ascii=".VnArial" w:eastAsia="Times New Roman" w:hAnsi=".VnArial"/>
      <w:b/>
      <w:sz w:val="20"/>
      <w:szCs w:val="20"/>
      <w:lang w:eastAsia="ko-KR"/>
    </w:rPr>
  </w:style>
  <w:style w:type="paragraph" w:customStyle="1" w:styleId="headingsample">
    <w:name w:val="heading sample"/>
    <w:basedOn w:val="Normal"/>
    <w:pPr>
      <w:keepNext/>
      <w:spacing w:before="240" w:after="240"/>
    </w:pPr>
    <w:rPr>
      <w:rFonts w:eastAsia="Times New Roman"/>
      <w:bCs/>
      <w:iCs/>
      <w:sz w:val="20"/>
      <w:szCs w:val="20"/>
      <w:lang w:eastAsia="ko-KR"/>
    </w:rPr>
  </w:style>
  <w:style w:type="paragraph" w:styleId="BodyTextIndent">
    <w:name w:val="Body Text Indent"/>
    <w:basedOn w:val="Normal"/>
    <w:pPr>
      <w:ind w:left="780"/>
    </w:pPr>
    <w:rPr>
      <w:rFonts w:eastAsia="Times New Roman"/>
      <w:sz w:val="28"/>
      <w:szCs w:val="28"/>
      <w:lang w:val="nb-NO" w:eastAsia="en-US"/>
    </w:rPr>
  </w:style>
  <w:style w:type="paragraph" w:customStyle="1" w:styleId="DACUMcharttext">
    <w:name w:val="DACUM chart text"/>
    <w:basedOn w:val="boxtextarial"/>
    <w:pPr>
      <w:spacing w:before="40" w:after="40" w:line="240" w:lineRule="auto"/>
    </w:pPr>
    <w:rPr>
      <w:sz w:val="18"/>
      <w:szCs w:val="18"/>
    </w:rPr>
  </w:style>
  <w:style w:type="table" w:styleId="TableGrid">
    <w:name w:val="Table Grid"/>
    <w:basedOn w:val="TableNormal"/>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pPr>
      <w:spacing w:after="120" w:line="480" w:lineRule="auto"/>
    </w:pPr>
    <w:rPr>
      <w:rFonts w:ascii=".VnTime" w:eastAsia="Times New Roman" w:hAnsi=".VnTime"/>
      <w:sz w:val="28"/>
      <w:szCs w:val="28"/>
      <w:lang w:eastAsia="en-US"/>
    </w:rPr>
  </w:style>
  <w:style w:type="paragraph" w:styleId="BodyText">
    <w:name w:val="Body Text"/>
    <w:basedOn w:val="Normal"/>
    <w:pPr>
      <w:spacing w:after="120"/>
    </w:pPr>
    <w:rPr>
      <w:rFonts w:eastAsia="Times New Roman"/>
      <w:sz w:val="28"/>
      <w:szCs w:val="28"/>
      <w:lang w:eastAsia="en-US"/>
    </w:rPr>
  </w:style>
  <w:style w:type="paragraph" w:customStyle="1" w:styleId="boxsmallheading">
    <w:name w:val="box small heading"/>
    <w:basedOn w:val="Normal"/>
    <w:rPr>
      <w:rFonts w:ascii=".VnArialH" w:eastAsia="Times New Roman" w:hAnsi=".VnArialH"/>
      <w:b/>
      <w:sz w:val="20"/>
      <w:szCs w:val="20"/>
      <w:lang w:eastAsia="ko-KR"/>
    </w:rPr>
  </w:style>
  <w:style w:type="paragraph" w:styleId="Caption">
    <w:name w:val="caption"/>
    <w:basedOn w:val="Normal"/>
    <w:next w:val="Normal"/>
    <w:qFormat/>
    <w:pPr>
      <w:jc w:val="center"/>
    </w:pPr>
    <w:rPr>
      <w:rFonts w:ascii=".VnArialH" w:eastAsia="Times New Roman" w:hAnsi=".VnArialH"/>
      <w:b/>
      <w:sz w:val="32"/>
      <w:szCs w:val="32"/>
      <w:lang w:val="pt-BR" w:eastAsia="en-US"/>
    </w:rPr>
  </w:style>
  <w:style w:type="paragraph" w:styleId="BodyTextIndent2">
    <w:name w:val="Body Text Indent 2"/>
    <w:basedOn w:val="Normal"/>
    <w:pPr>
      <w:ind w:left="720"/>
    </w:pPr>
    <w:rPr>
      <w:rFonts w:ascii=".VnTime" w:eastAsia="Times New Roman" w:hAnsi=".VnTime"/>
      <w:b/>
      <w:bCs/>
      <w:i/>
      <w:iCs/>
      <w:sz w:val="28"/>
      <w:lang w:eastAsia="en-US"/>
    </w:rPr>
  </w:style>
  <w:style w:type="paragraph" w:styleId="Header">
    <w:name w:val="header"/>
    <w:basedOn w:val="Normal"/>
    <w:pPr>
      <w:tabs>
        <w:tab w:val="center" w:pos="4320"/>
        <w:tab w:val="right" w:pos="8640"/>
      </w:tabs>
    </w:pPr>
    <w:rPr>
      <w:rFonts w:ascii="VNI-Times" w:eastAsia="Times New Roman" w:hAnsi="VNI-Times"/>
      <w:sz w:val="26"/>
      <w:szCs w:val="20"/>
      <w:lang w:eastAsia="en-US"/>
    </w:rPr>
  </w:style>
  <w:style w:type="paragraph" w:customStyle="1" w:styleId="TD">
    <w:name w:val="TD"/>
    <w:basedOn w:val="Normal"/>
    <w:pPr>
      <w:jc w:val="center"/>
    </w:pPr>
    <w:rPr>
      <w:rFonts w:ascii=".VnArial NarrowH" w:eastAsia="Times New Roman" w:hAnsi=".VnArial NarrowH"/>
      <w:sz w:val="36"/>
      <w:szCs w:val="20"/>
      <w:lang w:eastAsia="en-US"/>
    </w:rPr>
  </w:style>
  <w:style w:type="character" w:styleId="PageNumber">
    <w:name w:val="page number"/>
    <w:basedOn w:val="DefaultParagraphFont"/>
  </w:style>
  <w:style w:type="paragraph" w:customStyle="1" w:styleId="StyleHeadingEArialNarrow8ptBefore2pt">
    <w:name w:val="Style Heading E + Arial Narrow 8 pt Before:  2 pt"/>
    <w:basedOn w:val="Normal"/>
    <w:pPr>
      <w:keepNext/>
      <w:spacing w:before="40"/>
    </w:pPr>
    <w:rPr>
      <w:rFonts w:ascii=".VnArial NarrowH" w:eastAsia="Times New Roman" w:hAnsi=".VnArial NarrowH"/>
      <w:b/>
      <w:sz w:val="16"/>
      <w:szCs w:val="20"/>
      <w:lang w:eastAsia="ko-KR"/>
    </w:rPr>
  </w:style>
  <w:style w:type="paragraph" w:styleId="BodyText3">
    <w:name w:val="Body Text 3"/>
    <w:basedOn w:val="Normal"/>
    <w:pPr>
      <w:spacing w:after="120"/>
    </w:pPr>
    <w:rPr>
      <w:rFonts w:eastAsia="Times New Roman"/>
      <w:sz w:val="16"/>
      <w:szCs w:val="16"/>
      <w:lang w:eastAsia="en-US"/>
    </w:rPr>
  </w:style>
  <w:style w:type="paragraph" w:customStyle="1" w:styleId="StyleHeadingEArialNarrow12ptBoldBefore4pt">
    <w:name w:val="Style Heading E + Arial Narrow 12 pt Bold Before:  4 pt"/>
    <w:basedOn w:val="Normal"/>
    <w:pPr>
      <w:keepNext/>
    </w:pPr>
    <w:rPr>
      <w:rFonts w:ascii=".VnArial NarrowH" w:eastAsia="Times New Roman" w:hAnsi=".VnArial NarrowH"/>
      <w:szCs w:val="20"/>
      <w:lang w:eastAsia="ko-KR"/>
    </w:rPr>
  </w:style>
  <w:style w:type="paragraph" w:customStyle="1" w:styleId="HeadingE">
    <w:name w:val="Heading E"/>
    <w:basedOn w:val="headingsample"/>
    <w:next w:val="Normal"/>
    <w:pPr>
      <w:spacing w:before="120" w:after="0"/>
    </w:pPr>
    <w:rPr>
      <w:rFonts w:ascii="Arial" w:hAnsi="Arial"/>
      <w:caps/>
    </w:rPr>
  </w:style>
  <w:style w:type="paragraph" w:customStyle="1" w:styleId="DACUMheadings">
    <w:name w:val="DACUM headings"/>
    <w:basedOn w:val="DACUMcharttext"/>
    <w:pPr>
      <w:jc w:val="center"/>
    </w:pPr>
    <w:rPr>
      <w:rFonts w:ascii=".VnArial NarrowH" w:hAnsi=".VnArial NarrowH"/>
      <w:b w:val="0"/>
      <w:bCs/>
      <w:noProof/>
      <w:sz w:val="20"/>
    </w:rPr>
  </w:style>
  <w:style w:type="paragraph" w:customStyle="1" w:styleId="StyleboxtextarialItalic">
    <w:name w:val="Style box text arial + Italic"/>
    <w:basedOn w:val="Normal"/>
    <w:pPr>
      <w:spacing w:line="260" w:lineRule="exact"/>
    </w:pPr>
    <w:rPr>
      <w:rFonts w:ascii=".VnArial" w:eastAsia="Times New Roman" w:hAnsi=".VnArial"/>
      <w:b/>
      <w:i/>
      <w:sz w:val="20"/>
      <w:szCs w:val="20"/>
      <w:lang w:eastAsia="ko-KR"/>
    </w:rPr>
  </w:style>
  <w:style w:type="paragraph" w:customStyle="1" w:styleId="DACUMchartduty">
    <w:name w:val="DACUM chart duty"/>
    <w:basedOn w:val="DACUMcharttext"/>
    <w:rPr>
      <w:b w:val="0"/>
      <w:szCs w:val="20"/>
    </w:rPr>
  </w:style>
  <w:style w:type="paragraph" w:styleId="BodyTextIndent3">
    <w:name w:val="Body Text Indent 3"/>
    <w:basedOn w:val="Normal"/>
    <w:pPr>
      <w:ind w:left="193" w:hanging="193"/>
    </w:pPr>
    <w:rPr>
      <w:rFonts w:ascii=".VnArial" w:eastAsia="Times New Roman" w:hAnsi=".VnArial"/>
      <w:sz w:val="20"/>
      <w:szCs w:val="20"/>
      <w:lang w:eastAsia="en-US"/>
    </w:rPr>
  </w:style>
  <w:style w:type="paragraph" w:customStyle="1" w:styleId="StyleHeadingE12ptBoldNotAllcapsAfter3pt">
    <w:name w:val="Style Heading E + 12 pt Bold Not All caps After:  3 pt"/>
    <w:basedOn w:val="Normal"/>
    <w:pPr>
      <w:keepNext/>
      <w:spacing w:before="120" w:after="60"/>
    </w:pPr>
    <w:rPr>
      <w:rFonts w:ascii=".VnArial" w:eastAsia="Times New Roman" w:hAnsi=".VnArial"/>
      <w:szCs w:val="20"/>
      <w:lang w:eastAsia="ko-KR"/>
    </w:rPr>
  </w:style>
  <w:style w:type="paragraph" w:styleId="FootnoteText">
    <w:name w:val="footnote text"/>
    <w:basedOn w:val="Normal"/>
    <w:semiHidden/>
    <w:rPr>
      <w:rFonts w:eastAsia="Times New Roman"/>
      <w:sz w:val="20"/>
      <w:szCs w:val="20"/>
      <w:lang w:eastAsia="en-US"/>
    </w:rPr>
  </w:style>
  <w:style w:type="paragraph" w:customStyle="1" w:styleId="Stylemoduleheading14pt">
    <w:name w:val="Style module heading + 14 pt"/>
    <w:basedOn w:val="moduleheading"/>
    <w:rPr>
      <w:sz w:val="28"/>
      <w:szCs w:val="28"/>
    </w:rPr>
  </w:style>
  <w:style w:type="paragraph" w:customStyle="1" w:styleId="moduleheading">
    <w:name w:val="module heading"/>
    <w:basedOn w:val="Normal"/>
    <w:pPr>
      <w:spacing w:before="120" w:after="60"/>
    </w:pPr>
    <w:rPr>
      <w:rFonts w:ascii="Arial" w:eastAsia="Times New Roman" w:hAnsi="Arial" w:cs="Arial"/>
      <w:b/>
      <w:bCs/>
      <w:lang w:eastAsia="en-US"/>
    </w:rPr>
  </w:style>
  <w:style w:type="paragraph" w:customStyle="1" w:styleId="Createdon">
    <w:name w:val="Created on"/>
    <w:pPr>
      <w:spacing w:before="80" w:after="80" w:line="288" w:lineRule="auto"/>
      <w:jc w:val="both"/>
    </w:pPr>
    <w:rPr>
      <w:rFonts w:eastAsia="Times New Roman"/>
    </w:rPr>
  </w:style>
  <w:style w:type="paragraph" w:styleId="BlockText">
    <w:name w:val="Block Text"/>
    <w:basedOn w:val="Normal"/>
    <w:pPr>
      <w:spacing w:before="120" w:after="120"/>
      <w:ind w:left="67" w:right="777" w:firstLine="469"/>
    </w:pPr>
    <w:rPr>
      <w:rFonts w:eastAsia="Times New Roman"/>
      <w:sz w:val="28"/>
      <w:szCs w:val="28"/>
      <w:lang w:eastAsia="en-US"/>
    </w:rPr>
  </w:style>
  <w:style w:type="paragraph" w:customStyle="1" w:styleId="MUCIlon">
    <w:name w:val="MUC I lon"/>
    <w:basedOn w:val="Normal"/>
    <w:pPr>
      <w:keepNext/>
      <w:outlineLvl w:val="0"/>
    </w:pPr>
    <w:rPr>
      <w:rFonts w:eastAsia="Times New Roman"/>
      <w:kern w:val="32"/>
      <w:sz w:val="28"/>
      <w:szCs w:val="28"/>
      <w:lang w:val="pt-BR" w:eastAsia="en-US"/>
    </w:rPr>
  </w:style>
  <w:style w:type="paragraph" w:customStyle="1" w:styleId="muc1nho">
    <w:name w:val="muc 1 nho"/>
    <w:basedOn w:val="Normal"/>
    <w:pPr>
      <w:spacing w:after="60"/>
      <w:outlineLvl w:val="1"/>
    </w:pPr>
    <w:rPr>
      <w:rFonts w:eastAsia="Times New Roman"/>
      <w:i/>
      <w:iCs/>
      <w:sz w:val="28"/>
      <w:szCs w:val="28"/>
      <w:lang w:val="pt-BR" w:eastAsia="en-US"/>
    </w:rPr>
  </w:style>
  <w:style w:type="paragraph" w:customStyle="1" w:styleId="muc-">
    <w:name w:val="muc -"/>
    <w:basedOn w:val="Normal"/>
    <w:link w:val="muc-Char"/>
    <w:rPr>
      <w:sz w:val="28"/>
      <w:szCs w:val="28"/>
      <w:lang w:val="pt-BR" w:eastAsia="en-US"/>
    </w:rPr>
  </w:style>
  <w:style w:type="character" w:customStyle="1" w:styleId="muc-Char">
    <w:name w:val="muc - Char"/>
    <w:link w:val="muc-"/>
    <w:rPr>
      <w:sz w:val="28"/>
      <w:szCs w:val="28"/>
      <w:lang w:val="pt-BR" w:eastAsia="en-US" w:bidi="ar-SA"/>
    </w:rPr>
  </w:style>
  <w:style w:type="paragraph" w:customStyle="1" w:styleId="muc">
    <w:name w:val="muc +"/>
    <w:basedOn w:val="Normal"/>
    <w:link w:val="mucChar"/>
    <w:pPr>
      <w:spacing w:before="0" w:after="0"/>
      <w:ind w:left="-29" w:firstLine="770"/>
    </w:pPr>
    <w:rPr>
      <w:sz w:val="28"/>
      <w:szCs w:val="28"/>
      <w:lang w:val="pt-BR" w:eastAsia="en-US"/>
    </w:rPr>
  </w:style>
  <w:style w:type="character" w:customStyle="1" w:styleId="mucChar">
    <w:name w:val="muc + Char"/>
    <w:link w:val="muc"/>
    <w:rPr>
      <w:sz w:val="28"/>
      <w:szCs w:val="28"/>
      <w:lang w:val="pt-BR" w:eastAsia="en-US" w:bidi="ar-SA"/>
    </w:rPr>
  </w:style>
  <w:style w:type="paragraph" w:styleId="BalloonText">
    <w:name w:val="Balloon Text"/>
    <w:basedOn w:val="Normal"/>
    <w:link w:val="BalloonTextChar"/>
    <w:pPr>
      <w:spacing w:before="0" w:after="0" w:line="240" w:lineRule="auto"/>
    </w:pPr>
    <w:rPr>
      <w:rFonts w:ascii="Tahoma" w:hAnsi="Tahoma"/>
      <w:sz w:val="16"/>
      <w:szCs w:val="16"/>
      <w:lang w:val="x-none"/>
    </w:rPr>
  </w:style>
  <w:style w:type="character" w:customStyle="1" w:styleId="BalloonTextChar">
    <w:name w:val="Balloon Text Char"/>
    <w:link w:val="BalloonText"/>
    <w:rPr>
      <w:rFonts w:ascii="Tahoma" w:hAnsi="Tahoma" w:cs="Tahoma"/>
      <w:sz w:val="16"/>
      <w:szCs w:val="16"/>
      <w:lang w:eastAsia="ja-JP"/>
    </w:rPr>
  </w:style>
  <w:style w:type="paragraph" w:customStyle="1" w:styleId="Char">
    <w:name w:val="Char"/>
    <w:basedOn w:val="Normal"/>
    <w:autoRedefine/>
    <w:pPr>
      <w:spacing w:before="0" w:after="160" w:line="240" w:lineRule="exact"/>
      <w:jc w:val="left"/>
    </w:pPr>
    <w:rPr>
      <w:rFonts w:ascii="Verdana" w:eastAsia="Times New Roman" w:hAnsi="Verdana" w:cs="Verdana"/>
      <w:sz w:val="20"/>
      <w:szCs w:val="20"/>
      <w:lang w:eastAsia="en-US"/>
    </w:rPr>
  </w:style>
  <w:style w:type="paragraph" w:customStyle="1" w:styleId="TableParagraph">
    <w:name w:val="Table Paragraph"/>
    <w:basedOn w:val="Normal"/>
    <w:uiPriority w:val="1"/>
    <w:qFormat/>
    <w:pPr>
      <w:widowControl w:val="0"/>
      <w:autoSpaceDE w:val="0"/>
      <w:autoSpaceDN w:val="0"/>
      <w:spacing w:before="0" w:after="0" w:line="240" w:lineRule="auto"/>
      <w:jc w:val="left"/>
    </w:pPr>
    <w:rPr>
      <w:rFonts w:eastAsia="Times New Roman"/>
      <w:sz w:val="22"/>
      <w:szCs w:val="22"/>
      <w:lang w:val="vi" w:eastAsia="vi"/>
    </w:rPr>
  </w:style>
  <w:style w:type="character" w:styleId="CommentReference">
    <w:name w:val="annotation reference"/>
    <w:rPr>
      <w:sz w:val="16"/>
      <w:szCs w:val="16"/>
    </w:rPr>
  </w:style>
  <w:style w:type="paragraph" w:styleId="CommentText">
    <w:name w:val="annotation text"/>
    <w:basedOn w:val="Normal"/>
    <w:link w:val="CommentTextChar"/>
    <w:pPr>
      <w:spacing w:line="240" w:lineRule="auto"/>
    </w:pPr>
    <w:rPr>
      <w:sz w:val="20"/>
      <w:szCs w:val="20"/>
      <w:lang w:val="x-none"/>
    </w:rPr>
  </w:style>
  <w:style w:type="character" w:customStyle="1" w:styleId="CommentTextChar">
    <w:name w:val="Comment Text Char"/>
    <w:link w:val="CommentText"/>
    <w:rPr>
      <w:lang w:eastAsia="ja-JP"/>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ja-JP"/>
    </w:rPr>
  </w:style>
  <w:style w:type="paragraph" w:styleId="ListParagraph">
    <w:name w:val="List Paragraph"/>
    <w:basedOn w:val="Normal"/>
    <w:uiPriority w:val="34"/>
    <w:qFormat/>
    <w:pPr>
      <w:ind w:left="720"/>
      <w:contextualSpacing/>
    </w:pPr>
  </w:style>
  <w:style w:type="character" w:styleId="PlaceholderText">
    <w:name w:val="Placeholder Text"/>
    <w:uiPriority w:val="99"/>
    <w:semiHidden/>
    <w:rPr>
      <w:color w:val="808080"/>
    </w:rPr>
  </w:style>
  <w:style w:type="paragraph" w:styleId="Date">
    <w:name w:val="Date"/>
    <w:basedOn w:val="Normal"/>
    <w:next w:val="Normal"/>
    <w:link w:val="DateChar"/>
    <w:rPr>
      <w:lang w:val="x-none"/>
    </w:rPr>
  </w:style>
  <w:style w:type="character" w:customStyle="1" w:styleId="DateChar">
    <w:name w:val="Date Char"/>
    <w:link w:val="Date"/>
    <w:rPr>
      <w:sz w:val="24"/>
      <w:szCs w:val="24"/>
      <w:lang w:eastAsia="ja-JP"/>
    </w:rPr>
  </w:style>
  <w:style w:type="character" w:styleId="FootnoteReference">
    <w:name w:val="footnote reference"/>
    <w:rPr>
      <w:vertAlign w:val="superscript"/>
    </w:rPr>
  </w:style>
  <w:style w:type="character" w:customStyle="1" w:styleId="Heading4Char">
    <w:name w:val="Heading 4 Char"/>
    <w:link w:val="Heading4"/>
    <w:rPr>
      <w:rFonts w:ascii=".VnTime" w:eastAsia="Times New Roman" w:hAnsi=".VnTime"/>
      <w:b/>
      <w:sz w:val="28"/>
      <w:lang w:eastAsia="en-US"/>
    </w:rPr>
  </w:style>
  <w:style w:type="character" w:styleId="Hyperlink">
    <w:name w:val="Hyperlink"/>
    <w:rPr>
      <w:color w:val="0563C1"/>
      <w:u w:val="single"/>
    </w:rPr>
  </w:style>
  <w:style w:type="character" w:styleId="HTMLCite">
    <w:name w:val="HTML Cite"/>
    <w:uiPriority w:val="99"/>
    <w:unhideWhenUsed/>
    <w:rPr>
      <w:i w:val="0"/>
      <w:iCs w:val="0"/>
      <w:color w:val="0E774A"/>
    </w:rPr>
  </w:style>
  <w:style w:type="character" w:customStyle="1" w:styleId="UnresolvedMention1">
    <w:name w:val="Unresolved Mention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55">
      <w:bodyDiv w:val="1"/>
      <w:marLeft w:val="0"/>
      <w:marRight w:val="0"/>
      <w:marTop w:val="0"/>
      <w:marBottom w:val="0"/>
      <w:divBdr>
        <w:top w:val="none" w:sz="0" w:space="0" w:color="auto"/>
        <w:left w:val="none" w:sz="0" w:space="0" w:color="auto"/>
        <w:bottom w:val="none" w:sz="0" w:space="0" w:color="auto"/>
        <w:right w:val="none" w:sz="0" w:space="0" w:color="auto"/>
      </w:divBdr>
    </w:div>
    <w:div w:id="76758026">
      <w:bodyDiv w:val="1"/>
      <w:marLeft w:val="0"/>
      <w:marRight w:val="0"/>
      <w:marTop w:val="0"/>
      <w:marBottom w:val="0"/>
      <w:divBdr>
        <w:top w:val="none" w:sz="0" w:space="0" w:color="auto"/>
        <w:left w:val="none" w:sz="0" w:space="0" w:color="auto"/>
        <w:bottom w:val="none" w:sz="0" w:space="0" w:color="auto"/>
        <w:right w:val="none" w:sz="0" w:space="0" w:color="auto"/>
      </w:divBdr>
    </w:div>
    <w:div w:id="319700717">
      <w:bodyDiv w:val="1"/>
      <w:marLeft w:val="0"/>
      <w:marRight w:val="0"/>
      <w:marTop w:val="0"/>
      <w:marBottom w:val="0"/>
      <w:divBdr>
        <w:top w:val="none" w:sz="0" w:space="0" w:color="auto"/>
        <w:left w:val="none" w:sz="0" w:space="0" w:color="auto"/>
        <w:bottom w:val="none" w:sz="0" w:space="0" w:color="auto"/>
        <w:right w:val="none" w:sz="0" w:space="0" w:color="auto"/>
      </w:divBdr>
    </w:div>
    <w:div w:id="340132819">
      <w:bodyDiv w:val="1"/>
      <w:marLeft w:val="0"/>
      <w:marRight w:val="0"/>
      <w:marTop w:val="0"/>
      <w:marBottom w:val="0"/>
      <w:divBdr>
        <w:top w:val="none" w:sz="0" w:space="0" w:color="auto"/>
        <w:left w:val="none" w:sz="0" w:space="0" w:color="auto"/>
        <w:bottom w:val="none" w:sz="0" w:space="0" w:color="auto"/>
        <w:right w:val="none" w:sz="0" w:space="0" w:color="auto"/>
      </w:divBdr>
    </w:div>
    <w:div w:id="448549634">
      <w:bodyDiv w:val="1"/>
      <w:marLeft w:val="0"/>
      <w:marRight w:val="0"/>
      <w:marTop w:val="0"/>
      <w:marBottom w:val="0"/>
      <w:divBdr>
        <w:top w:val="none" w:sz="0" w:space="0" w:color="auto"/>
        <w:left w:val="none" w:sz="0" w:space="0" w:color="auto"/>
        <w:bottom w:val="none" w:sz="0" w:space="0" w:color="auto"/>
        <w:right w:val="none" w:sz="0" w:space="0" w:color="auto"/>
      </w:divBdr>
    </w:div>
    <w:div w:id="677389155">
      <w:bodyDiv w:val="1"/>
      <w:marLeft w:val="0"/>
      <w:marRight w:val="0"/>
      <w:marTop w:val="0"/>
      <w:marBottom w:val="0"/>
      <w:divBdr>
        <w:top w:val="none" w:sz="0" w:space="0" w:color="auto"/>
        <w:left w:val="none" w:sz="0" w:space="0" w:color="auto"/>
        <w:bottom w:val="none" w:sz="0" w:space="0" w:color="auto"/>
        <w:right w:val="none" w:sz="0" w:space="0" w:color="auto"/>
      </w:divBdr>
    </w:div>
    <w:div w:id="732779636">
      <w:bodyDiv w:val="1"/>
      <w:marLeft w:val="0"/>
      <w:marRight w:val="0"/>
      <w:marTop w:val="0"/>
      <w:marBottom w:val="0"/>
      <w:divBdr>
        <w:top w:val="none" w:sz="0" w:space="0" w:color="auto"/>
        <w:left w:val="none" w:sz="0" w:space="0" w:color="auto"/>
        <w:bottom w:val="none" w:sz="0" w:space="0" w:color="auto"/>
        <w:right w:val="none" w:sz="0" w:space="0" w:color="auto"/>
      </w:divBdr>
    </w:div>
    <w:div w:id="853031175">
      <w:bodyDiv w:val="1"/>
      <w:marLeft w:val="0"/>
      <w:marRight w:val="0"/>
      <w:marTop w:val="0"/>
      <w:marBottom w:val="0"/>
      <w:divBdr>
        <w:top w:val="none" w:sz="0" w:space="0" w:color="auto"/>
        <w:left w:val="none" w:sz="0" w:space="0" w:color="auto"/>
        <w:bottom w:val="none" w:sz="0" w:space="0" w:color="auto"/>
        <w:right w:val="none" w:sz="0" w:space="0" w:color="auto"/>
      </w:divBdr>
    </w:div>
    <w:div w:id="1093092065">
      <w:bodyDiv w:val="1"/>
      <w:marLeft w:val="0"/>
      <w:marRight w:val="0"/>
      <w:marTop w:val="0"/>
      <w:marBottom w:val="0"/>
      <w:divBdr>
        <w:top w:val="none" w:sz="0" w:space="0" w:color="auto"/>
        <w:left w:val="none" w:sz="0" w:space="0" w:color="auto"/>
        <w:bottom w:val="none" w:sz="0" w:space="0" w:color="auto"/>
        <w:right w:val="none" w:sz="0" w:space="0" w:color="auto"/>
      </w:divBdr>
    </w:div>
    <w:div w:id="1169758908">
      <w:bodyDiv w:val="1"/>
      <w:marLeft w:val="0"/>
      <w:marRight w:val="0"/>
      <w:marTop w:val="0"/>
      <w:marBottom w:val="0"/>
      <w:divBdr>
        <w:top w:val="none" w:sz="0" w:space="0" w:color="auto"/>
        <w:left w:val="none" w:sz="0" w:space="0" w:color="auto"/>
        <w:bottom w:val="none" w:sz="0" w:space="0" w:color="auto"/>
        <w:right w:val="none" w:sz="0" w:space="0" w:color="auto"/>
      </w:divBdr>
    </w:div>
    <w:div w:id="1398892760">
      <w:bodyDiv w:val="1"/>
      <w:marLeft w:val="0"/>
      <w:marRight w:val="0"/>
      <w:marTop w:val="0"/>
      <w:marBottom w:val="0"/>
      <w:divBdr>
        <w:top w:val="none" w:sz="0" w:space="0" w:color="auto"/>
        <w:left w:val="none" w:sz="0" w:space="0" w:color="auto"/>
        <w:bottom w:val="none" w:sz="0" w:space="0" w:color="auto"/>
        <w:right w:val="none" w:sz="0" w:space="0" w:color="auto"/>
      </w:divBdr>
    </w:div>
    <w:div w:id="1512649329">
      <w:bodyDiv w:val="1"/>
      <w:marLeft w:val="0"/>
      <w:marRight w:val="0"/>
      <w:marTop w:val="0"/>
      <w:marBottom w:val="0"/>
      <w:divBdr>
        <w:top w:val="none" w:sz="0" w:space="0" w:color="auto"/>
        <w:left w:val="none" w:sz="0" w:space="0" w:color="auto"/>
        <w:bottom w:val="none" w:sz="0" w:space="0" w:color="auto"/>
        <w:right w:val="none" w:sz="0" w:space="0" w:color="auto"/>
      </w:divBdr>
    </w:div>
    <w:div w:id="18483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FA3B3E-2835-4B29-900D-D3E1438D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chuong trinh</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trinh</dc:title>
  <dc:subject/>
  <dc:creator>TTCK</dc:creator>
  <cp:keywords/>
  <cp:lastModifiedBy>Van Canh Nguyen</cp:lastModifiedBy>
  <cp:revision>5</cp:revision>
  <cp:lastPrinted>2018-10-22T03:46:00Z</cp:lastPrinted>
  <dcterms:created xsi:type="dcterms:W3CDTF">2020-08-26T14:20:00Z</dcterms:created>
  <dcterms:modified xsi:type="dcterms:W3CDTF">2020-08-26T14:25:00Z</dcterms:modified>
</cp:coreProperties>
</file>