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9A45" w14:textId="56AD100B" w:rsidR="00A65A72" w:rsidRPr="00B31D81" w:rsidRDefault="00E20E36">
      <w:pPr>
        <w:rPr>
          <w:b/>
          <w:bCs/>
          <w:color w:val="FF0000"/>
        </w:rPr>
      </w:pPr>
      <w:r w:rsidRPr="00B31D81">
        <w:rPr>
          <w:b/>
          <w:bCs/>
          <w:color w:val="FF0000"/>
        </w:rPr>
        <w:t>Trần Phương Nhung</w:t>
      </w:r>
    </w:p>
    <w:sectPr w:rsidR="00A65A72" w:rsidRPr="00B3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2"/>
    <w:rsid w:val="002E1FFD"/>
    <w:rsid w:val="004036E2"/>
    <w:rsid w:val="009B6797"/>
    <w:rsid w:val="00A65A72"/>
    <w:rsid w:val="00AD35C5"/>
    <w:rsid w:val="00B31D81"/>
    <w:rsid w:val="00E20E36"/>
    <w:rsid w:val="00F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FF83"/>
  <w15:chartTrackingRefBased/>
  <w15:docId w15:val="{7A940A63-1040-4C84-A377-B3E7F2C0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D8"/>
    <w:pPr>
      <w:keepNext/>
      <w:keepLines/>
      <w:spacing w:before="80" w:after="360" w:line="360" w:lineRule="auto"/>
      <w:ind w:left="431" w:hanging="360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D8"/>
    <w:rPr>
      <w:rFonts w:ascii="Times New Roman" w:eastAsia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nguyễn</dc:creator>
  <cp:keywords/>
  <dc:description/>
  <cp:lastModifiedBy>thùy nguyễn</cp:lastModifiedBy>
  <cp:revision>3</cp:revision>
  <dcterms:created xsi:type="dcterms:W3CDTF">2022-06-27T13:28:00Z</dcterms:created>
  <dcterms:modified xsi:type="dcterms:W3CDTF">2022-06-27T13:28:00Z</dcterms:modified>
</cp:coreProperties>
</file>