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3FBD20" w14:textId="77777777" w:rsidR="002B47C2" w:rsidRPr="002678A8" w:rsidRDefault="002B47C2" w:rsidP="002B47C2">
      <w:pPr>
        <w:jc w:val="center"/>
        <w:rPr>
          <w:rFonts w:ascii="Calibri" w:hAnsi="Calibri" w:cs="Calibri"/>
          <w:b/>
          <w:sz w:val="24"/>
          <w:szCs w:val="24"/>
          <w:lang w:val="en-AU"/>
        </w:rPr>
      </w:pPr>
      <w:r w:rsidRPr="002678A8">
        <w:rPr>
          <w:rFonts w:ascii="Calibri" w:hAnsi="Calibri" w:cs="Calibri"/>
          <w:b/>
          <w:sz w:val="24"/>
          <w:szCs w:val="24"/>
          <w:lang w:val="en-AU"/>
        </w:rPr>
        <w:t>Critical Thinking</w:t>
      </w:r>
    </w:p>
    <w:p w14:paraId="32473C08" w14:textId="77777777" w:rsidR="002B47C2" w:rsidRPr="002678A8" w:rsidRDefault="002B47C2" w:rsidP="0054082D">
      <w:pPr>
        <w:jc w:val="center"/>
        <w:rPr>
          <w:rFonts w:ascii="Calibri" w:hAnsi="Calibri" w:cs="Calibri"/>
          <w:sz w:val="24"/>
          <w:szCs w:val="24"/>
          <w:lang w:val="en-AU"/>
        </w:rPr>
      </w:pPr>
      <w:r w:rsidRPr="002678A8">
        <w:rPr>
          <w:rFonts w:ascii="Calibri" w:hAnsi="Calibri" w:cs="Calibri"/>
          <w:b/>
          <w:sz w:val="24"/>
          <w:szCs w:val="24"/>
          <w:lang w:val="en-AU"/>
        </w:rPr>
        <w:t xml:space="preserve">Tutorial </w:t>
      </w:r>
      <w:r w:rsidR="0054082D" w:rsidRPr="002678A8">
        <w:rPr>
          <w:rFonts w:ascii="Calibri" w:hAnsi="Calibri" w:cs="Calibri"/>
          <w:b/>
          <w:sz w:val="24"/>
          <w:szCs w:val="24"/>
          <w:lang w:val="en-AU"/>
        </w:rPr>
        <w:t>9: Informal fallacies</w:t>
      </w:r>
    </w:p>
    <w:p w14:paraId="71D6DCB7" w14:textId="77777777" w:rsidR="00C913F3" w:rsidRPr="002678A8" w:rsidRDefault="00C913F3" w:rsidP="002B47C2">
      <w:pPr>
        <w:rPr>
          <w:rFonts w:ascii="Calibri" w:hAnsi="Calibri" w:cs="Calibri"/>
          <w:sz w:val="24"/>
          <w:szCs w:val="24"/>
        </w:rPr>
      </w:pPr>
    </w:p>
    <w:p w14:paraId="11A5C30B" w14:textId="0826BF88" w:rsidR="00955A49" w:rsidRPr="002678A8" w:rsidRDefault="001F67ED" w:rsidP="002B47C2">
      <w:pPr>
        <w:rPr>
          <w:rFonts w:ascii="Calibri" w:hAnsi="Calibri" w:cs="Calibri"/>
          <w:sz w:val="24"/>
          <w:szCs w:val="24"/>
        </w:rPr>
      </w:pPr>
      <w:r w:rsidRPr="002678A8">
        <w:rPr>
          <w:rFonts w:ascii="Calibri" w:hAnsi="Calibri" w:cs="Calibri"/>
          <w:b/>
          <w:sz w:val="24"/>
          <w:szCs w:val="24"/>
        </w:rPr>
        <w:t xml:space="preserve">Exercise </w:t>
      </w:r>
      <w:r w:rsidR="00741EC0" w:rsidRPr="002678A8">
        <w:rPr>
          <w:rFonts w:ascii="Calibri" w:hAnsi="Calibri" w:cs="Calibri"/>
          <w:b/>
          <w:sz w:val="24"/>
          <w:szCs w:val="24"/>
        </w:rPr>
        <w:t>1</w:t>
      </w:r>
      <w:r w:rsidRPr="002678A8">
        <w:rPr>
          <w:rFonts w:ascii="Calibri" w:hAnsi="Calibri" w:cs="Calibri"/>
          <w:b/>
          <w:sz w:val="24"/>
          <w:szCs w:val="24"/>
        </w:rPr>
        <w:t>:</w:t>
      </w:r>
      <w:r w:rsidRPr="002678A8">
        <w:rPr>
          <w:rFonts w:ascii="Calibri" w:hAnsi="Calibri" w:cs="Calibri"/>
          <w:sz w:val="24"/>
          <w:szCs w:val="24"/>
        </w:rPr>
        <w:t xml:space="preserve"> Ambiguous statements are ones that</w:t>
      </w:r>
      <w:r w:rsidR="00955A49" w:rsidRPr="002678A8">
        <w:rPr>
          <w:rFonts w:ascii="Calibri" w:hAnsi="Calibri" w:cs="Calibri"/>
          <w:sz w:val="24"/>
          <w:szCs w:val="24"/>
        </w:rPr>
        <w:t xml:space="preserve"> have multiple meanings. For example, the sentence “</w:t>
      </w:r>
      <w:r w:rsidR="00955A49" w:rsidRPr="002678A8">
        <w:rPr>
          <w:rFonts w:ascii="Calibri" w:hAnsi="Calibri" w:cs="Calibri"/>
          <w:i/>
          <w:sz w:val="24"/>
          <w:szCs w:val="24"/>
        </w:rPr>
        <w:t xml:space="preserve">I crashed into a bank” </w:t>
      </w:r>
      <w:r w:rsidR="00955A49" w:rsidRPr="002678A8">
        <w:rPr>
          <w:rFonts w:ascii="Calibri" w:hAnsi="Calibri" w:cs="Calibri"/>
          <w:sz w:val="24"/>
          <w:szCs w:val="24"/>
        </w:rPr>
        <w:t>could mean that I crashed into a financial institution or that I crashed into a river bank.</w:t>
      </w:r>
      <w:r w:rsidR="000E6338" w:rsidRPr="002678A8">
        <w:rPr>
          <w:rFonts w:ascii="Calibri" w:hAnsi="Calibri" w:cs="Calibri"/>
          <w:sz w:val="24"/>
          <w:szCs w:val="24"/>
        </w:rPr>
        <w:t xml:space="preserve"> Identify</w:t>
      </w:r>
      <w:r w:rsidR="00955A49" w:rsidRPr="002678A8">
        <w:rPr>
          <w:rFonts w:ascii="Calibri" w:hAnsi="Calibri" w:cs="Calibri"/>
          <w:sz w:val="24"/>
          <w:szCs w:val="24"/>
        </w:rPr>
        <w:t xml:space="preserve"> the two possible interpretations of these</w:t>
      </w:r>
      <w:r w:rsidR="000E6338" w:rsidRPr="002678A8">
        <w:rPr>
          <w:rFonts w:ascii="Calibri" w:hAnsi="Calibri" w:cs="Calibri"/>
          <w:sz w:val="24"/>
          <w:szCs w:val="24"/>
        </w:rPr>
        <w:t xml:space="preserve"> Newspaper</w:t>
      </w:r>
      <w:r w:rsidR="00955A49" w:rsidRPr="002678A8">
        <w:rPr>
          <w:rFonts w:ascii="Calibri" w:hAnsi="Calibri" w:cs="Calibri"/>
          <w:sz w:val="24"/>
          <w:szCs w:val="24"/>
        </w:rPr>
        <w:t xml:space="preserve"> headlines.</w:t>
      </w:r>
    </w:p>
    <w:p w14:paraId="4848B1DD" w14:textId="1089B512" w:rsidR="00955A49" w:rsidRPr="002678A8" w:rsidRDefault="00955A49" w:rsidP="000E6338">
      <w:pPr>
        <w:pStyle w:val="NormalWeb"/>
        <w:numPr>
          <w:ilvl w:val="0"/>
          <w:numId w:val="8"/>
        </w:numPr>
        <w:spacing w:before="150" w:beforeAutospacing="0" w:after="0" w:afterAutospacing="0"/>
        <w:textAlignment w:val="baseline"/>
        <w:rPr>
          <w:rFonts w:ascii="Calibri" w:eastAsia="SimSun" w:hAnsi="Calibri" w:cs="Calibri"/>
          <w:kern w:val="2"/>
          <w:lang w:val="en-US"/>
        </w:rPr>
      </w:pPr>
      <w:r w:rsidRPr="002678A8">
        <w:rPr>
          <w:rFonts w:ascii="Calibri" w:eastAsia="SimSun" w:hAnsi="Calibri" w:cs="Calibri"/>
          <w:kern w:val="2"/>
          <w:lang w:val="en-US"/>
        </w:rPr>
        <w:t>Hospitals Sued by 7 Foot Doctors</w:t>
      </w:r>
    </w:p>
    <w:p w14:paraId="14CF82B9" w14:textId="0B17892E" w:rsidR="000E6338" w:rsidRPr="002678A8" w:rsidRDefault="002A6C72" w:rsidP="002A6C72">
      <w:pPr>
        <w:pStyle w:val="NormalWeb"/>
        <w:spacing w:before="150" w:beforeAutospacing="0" w:after="0" w:afterAutospacing="0"/>
        <w:textAlignment w:val="baseline"/>
        <w:rPr>
          <w:rFonts w:ascii="Calibri" w:eastAsia="SimSun" w:hAnsi="Calibri" w:cs="Calibri"/>
          <w:i/>
          <w:color w:val="4472C4" w:themeColor="accent5"/>
          <w:kern w:val="2"/>
          <w:lang w:val="en-US"/>
        </w:rPr>
      </w:pPr>
      <w:r w:rsidRPr="002678A8">
        <w:rPr>
          <w:rFonts w:ascii="Calibri" w:eastAsia="SimSun" w:hAnsi="Calibri" w:cs="Calibri"/>
          <w:i/>
          <w:color w:val="4472C4" w:themeColor="accent5"/>
          <w:kern w:val="2"/>
          <w:lang w:val="en-US"/>
        </w:rPr>
        <w:t>Is it that the hospitals were sued by 7 different people who all happened to be foot doctors?</w:t>
      </w:r>
      <w:r w:rsidRPr="002678A8">
        <w:rPr>
          <w:rFonts w:ascii="Calibri" w:eastAsia="SimSun" w:hAnsi="Calibri" w:cs="Calibri"/>
          <w:i/>
          <w:color w:val="4472C4" w:themeColor="accent5"/>
          <w:kern w:val="2"/>
          <w:lang w:val="en-US"/>
        </w:rPr>
        <w:br/>
        <w:t>Or is it that the hospitals were sued by a group of doctors that all happened to be 7 foot tall?</w:t>
      </w:r>
    </w:p>
    <w:p w14:paraId="1D585C66" w14:textId="545F1F97" w:rsidR="00955A49" w:rsidRPr="002678A8" w:rsidRDefault="00955A49" w:rsidP="000E6338">
      <w:pPr>
        <w:pStyle w:val="NormalWeb"/>
        <w:numPr>
          <w:ilvl w:val="0"/>
          <w:numId w:val="8"/>
        </w:numPr>
        <w:spacing w:before="150" w:beforeAutospacing="0" w:after="0" w:afterAutospacing="0"/>
        <w:textAlignment w:val="baseline"/>
        <w:rPr>
          <w:rFonts w:ascii="Calibri" w:eastAsia="SimSun" w:hAnsi="Calibri" w:cs="Calibri"/>
          <w:kern w:val="2"/>
          <w:lang w:val="en-US"/>
        </w:rPr>
      </w:pPr>
      <w:r w:rsidRPr="002678A8">
        <w:rPr>
          <w:rFonts w:ascii="Calibri" w:eastAsia="SimSun" w:hAnsi="Calibri" w:cs="Calibri"/>
          <w:kern w:val="2"/>
          <w:lang w:val="en-US"/>
        </w:rPr>
        <w:t>Stolen Painting Found by Tree</w:t>
      </w:r>
    </w:p>
    <w:p w14:paraId="6393CED3" w14:textId="215825F8" w:rsidR="000E6338" w:rsidRPr="002678A8" w:rsidRDefault="002A6C72" w:rsidP="00955A49">
      <w:pPr>
        <w:pStyle w:val="NormalWeb"/>
        <w:spacing w:before="150" w:beforeAutospacing="0" w:after="0" w:afterAutospacing="0"/>
        <w:textAlignment w:val="baseline"/>
        <w:rPr>
          <w:rFonts w:ascii="Calibri" w:eastAsia="SimSun" w:hAnsi="Calibri" w:cs="Calibri"/>
          <w:i/>
          <w:color w:val="4472C4" w:themeColor="accent5"/>
          <w:kern w:val="2"/>
          <w:lang w:val="en-US"/>
        </w:rPr>
      </w:pPr>
      <w:r w:rsidRPr="002678A8">
        <w:rPr>
          <w:rFonts w:ascii="Calibri" w:eastAsia="SimSun" w:hAnsi="Calibri" w:cs="Calibri"/>
          <w:i/>
          <w:color w:val="4472C4" w:themeColor="accent5"/>
          <w:kern w:val="2"/>
          <w:lang w:val="en-US"/>
        </w:rPr>
        <w:t xml:space="preserve">Did the tree find the painting? </w:t>
      </w:r>
      <w:r w:rsidRPr="002678A8">
        <w:rPr>
          <w:rFonts w:ascii="Calibri" w:eastAsia="SimSun" w:hAnsi="Calibri" w:cs="Calibri"/>
          <w:i/>
          <w:color w:val="4472C4" w:themeColor="accent5"/>
          <w:kern w:val="2"/>
          <w:lang w:val="en-US"/>
        </w:rPr>
        <w:br/>
        <w:t>Or was the painting found next to a tree?</w:t>
      </w:r>
    </w:p>
    <w:p w14:paraId="4B6E0A9A" w14:textId="61DD6502" w:rsidR="00955A49" w:rsidRPr="002678A8" w:rsidRDefault="00955A49" w:rsidP="000E6338">
      <w:pPr>
        <w:pStyle w:val="NormalWeb"/>
        <w:numPr>
          <w:ilvl w:val="0"/>
          <w:numId w:val="8"/>
        </w:numPr>
        <w:spacing w:before="150" w:beforeAutospacing="0" w:after="0" w:afterAutospacing="0"/>
        <w:textAlignment w:val="baseline"/>
        <w:rPr>
          <w:rFonts w:ascii="Calibri" w:eastAsia="SimSun" w:hAnsi="Calibri" w:cs="Calibri"/>
          <w:kern w:val="2"/>
          <w:lang w:val="en-US"/>
        </w:rPr>
      </w:pPr>
      <w:r w:rsidRPr="002678A8">
        <w:rPr>
          <w:rFonts w:ascii="Calibri" w:eastAsia="SimSun" w:hAnsi="Calibri" w:cs="Calibri"/>
          <w:kern w:val="2"/>
          <w:lang w:val="en-US"/>
        </w:rPr>
        <w:t>Grandmother of Eight Makes Hole in One</w:t>
      </w:r>
    </w:p>
    <w:p w14:paraId="5D2E19AD" w14:textId="6761A0C4" w:rsidR="002A6C72" w:rsidRPr="002678A8" w:rsidRDefault="002A6C72" w:rsidP="00955A49">
      <w:pPr>
        <w:pStyle w:val="NormalWeb"/>
        <w:spacing w:before="150" w:beforeAutospacing="0" w:after="0" w:afterAutospacing="0"/>
        <w:textAlignment w:val="baseline"/>
        <w:rPr>
          <w:rFonts w:ascii="Calibri" w:eastAsia="SimSun" w:hAnsi="Calibri" w:cs="Calibri"/>
          <w:i/>
          <w:color w:val="4472C4" w:themeColor="accent5"/>
          <w:kern w:val="2"/>
          <w:lang w:val="en-US"/>
        </w:rPr>
      </w:pPr>
      <w:r w:rsidRPr="002678A8">
        <w:rPr>
          <w:rFonts w:ascii="Calibri" w:eastAsia="SimSun" w:hAnsi="Calibri" w:cs="Calibri"/>
          <w:i/>
          <w:color w:val="4472C4" w:themeColor="accent5"/>
          <w:kern w:val="2"/>
          <w:lang w:val="en-US"/>
        </w:rPr>
        <w:t>Was the grandmother playing golf and sunk the ball in one shot?</w:t>
      </w:r>
      <w:r w:rsidRPr="002678A8">
        <w:rPr>
          <w:rFonts w:ascii="Calibri" w:eastAsia="SimSun" w:hAnsi="Calibri" w:cs="Calibri"/>
          <w:i/>
          <w:color w:val="4472C4" w:themeColor="accent5"/>
          <w:kern w:val="2"/>
          <w:lang w:val="en-US"/>
        </w:rPr>
        <w:br/>
        <w:t>Or did she gouge a hole in one of here grandsons?</w:t>
      </w:r>
    </w:p>
    <w:p w14:paraId="57999CD2" w14:textId="4A63001D" w:rsidR="00955A49" w:rsidRPr="002678A8" w:rsidRDefault="00955A49" w:rsidP="000E6338">
      <w:pPr>
        <w:pStyle w:val="NormalWeb"/>
        <w:numPr>
          <w:ilvl w:val="0"/>
          <w:numId w:val="8"/>
        </w:numPr>
        <w:spacing w:before="150" w:beforeAutospacing="0" w:after="0" w:afterAutospacing="0"/>
        <w:textAlignment w:val="baseline"/>
        <w:rPr>
          <w:rFonts w:ascii="Calibri" w:eastAsia="SimSun" w:hAnsi="Calibri" w:cs="Calibri"/>
          <w:kern w:val="2"/>
          <w:lang w:val="en-US"/>
        </w:rPr>
      </w:pPr>
      <w:r w:rsidRPr="002678A8">
        <w:rPr>
          <w:rFonts w:ascii="Calibri" w:eastAsia="SimSun" w:hAnsi="Calibri" w:cs="Calibri"/>
          <w:kern w:val="2"/>
          <w:lang w:val="en-US"/>
        </w:rPr>
        <w:t>Two Sisters Reunite After Eighteen Years at Checkout Counter</w:t>
      </w:r>
    </w:p>
    <w:p w14:paraId="789DD362" w14:textId="3A94B591" w:rsidR="00955A49" w:rsidRPr="002678A8" w:rsidRDefault="002A6C72" w:rsidP="002A6C72">
      <w:pPr>
        <w:pStyle w:val="NormalWeb"/>
        <w:spacing w:before="150" w:beforeAutospacing="0" w:after="0" w:afterAutospacing="0"/>
        <w:textAlignment w:val="baseline"/>
        <w:rPr>
          <w:rFonts w:ascii="Calibri" w:eastAsia="SimSun" w:hAnsi="Calibri" w:cs="Calibri"/>
          <w:i/>
          <w:color w:val="4472C4" w:themeColor="accent5"/>
          <w:kern w:val="2"/>
          <w:lang w:val="en-US"/>
        </w:rPr>
      </w:pPr>
      <w:r w:rsidRPr="002678A8">
        <w:rPr>
          <w:rFonts w:ascii="Calibri" w:eastAsia="SimSun" w:hAnsi="Calibri" w:cs="Calibri"/>
          <w:i/>
          <w:color w:val="4472C4" w:themeColor="accent5"/>
          <w:kern w:val="2"/>
          <w:lang w:val="en-US"/>
        </w:rPr>
        <w:t>Had the sisters not seen each other for 18 years before bumping into each other at a checkout counter?</w:t>
      </w:r>
      <w:r w:rsidRPr="002678A8">
        <w:rPr>
          <w:rFonts w:ascii="Calibri" w:eastAsia="SimSun" w:hAnsi="Calibri" w:cs="Calibri"/>
          <w:i/>
          <w:color w:val="4472C4" w:themeColor="accent5"/>
          <w:kern w:val="2"/>
          <w:lang w:val="en-US"/>
        </w:rPr>
        <w:br/>
        <w:t>Or did they spend 18 years at the checkout counter before they reunited?</w:t>
      </w:r>
    </w:p>
    <w:p w14:paraId="263FCCBA" w14:textId="4D48A8E1" w:rsidR="00955A49" w:rsidRPr="002678A8" w:rsidRDefault="000E6338" w:rsidP="00955A49">
      <w:pPr>
        <w:pStyle w:val="NormalWeb"/>
        <w:spacing w:before="150" w:beforeAutospacing="0" w:after="0" w:afterAutospacing="0"/>
        <w:textAlignment w:val="baseline"/>
        <w:rPr>
          <w:rFonts w:ascii="Calibri" w:eastAsia="SimSun" w:hAnsi="Calibri" w:cs="Calibri"/>
          <w:i/>
        </w:rPr>
      </w:pPr>
      <w:r w:rsidRPr="002678A8">
        <w:rPr>
          <w:rFonts w:ascii="Calibri" w:eastAsia="SimSun" w:hAnsi="Calibri" w:cs="Calibri"/>
          <w:b/>
          <w:kern w:val="2"/>
          <w:lang w:val="en-US"/>
        </w:rPr>
        <w:t>Exercise 2:</w:t>
      </w:r>
      <w:r w:rsidRPr="002678A8">
        <w:rPr>
          <w:rFonts w:ascii="Calibri" w:eastAsia="SimSun" w:hAnsi="Calibri" w:cs="Calibri"/>
          <w:kern w:val="2"/>
          <w:lang w:val="en-US"/>
        </w:rPr>
        <w:t xml:space="preserve"> The philosopher Daniel Dennett coined the term </w:t>
      </w:r>
      <w:r w:rsidRPr="002678A8">
        <w:rPr>
          <w:rFonts w:ascii="Calibri" w:eastAsia="SimSun" w:hAnsi="Calibri" w:cs="Calibri"/>
          <w:i/>
          <w:kern w:val="2"/>
          <w:lang w:val="en-US"/>
        </w:rPr>
        <w:t>‘</w:t>
      </w:r>
      <w:proofErr w:type="spellStart"/>
      <w:r w:rsidRPr="002678A8">
        <w:rPr>
          <w:rFonts w:ascii="Calibri" w:eastAsia="SimSun" w:hAnsi="Calibri" w:cs="Calibri"/>
          <w:i/>
          <w:kern w:val="2"/>
          <w:lang w:val="en-US"/>
        </w:rPr>
        <w:t>Deepities</w:t>
      </w:r>
      <w:proofErr w:type="spellEnd"/>
      <w:r w:rsidRPr="002678A8">
        <w:rPr>
          <w:rFonts w:ascii="Calibri" w:eastAsia="SimSun" w:hAnsi="Calibri" w:cs="Calibri"/>
          <w:i/>
          <w:kern w:val="2"/>
          <w:lang w:val="en-US"/>
        </w:rPr>
        <w:t>’</w:t>
      </w:r>
      <w:r w:rsidRPr="002678A8">
        <w:rPr>
          <w:rFonts w:ascii="Calibri" w:eastAsia="SimSun" w:hAnsi="Calibri" w:cs="Calibri"/>
        </w:rPr>
        <w:t xml:space="preserve"> to refer to seemingly profound statements that equivocate between two meanings. One meaning is true, but trivial. The other meaning is false but would be earth-shaking if it were true. Identify the two meanings of the following </w:t>
      </w:r>
      <w:proofErr w:type="spellStart"/>
      <w:r w:rsidRPr="002678A8">
        <w:rPr>
          <w:rFonts w:ascii="Calibri" w:eastAsia="SimSun" w:hAnsi="Calibri" w:cs="Calibri"/>
          <w:i/>
        </w:rPr>
        <w:t>deepities</w:t>
      </w:r>
      <w:proofErr w:type="spellEnd"/>
      <w:r w:rsidRPr="002678A8">
        <w:rPr>
          <w:rFonts w:ascii="Calibri" w:eastAsia="SimSun" w:hAnsi="Calibri" w:cs="Calibri"/>
          <w:i/>
        </w:rPr>
        <w:t>.</w:t>
      </w:r>
    </w:p>
    <w:p w14:paraId="6690ACCE" w14:textId="4F51FB19" w:rsidR="000E6338" w:rsidRPr="002678A8" w:rsidRDefault="000E6338" w:rsidP="000E6338">
      <w:pPr>
        <w:pStyle w:val="NormalWeb"/>
        <w:numPr>
          <w:ilvl w:val="0"/>
          <w:numId w:val="10"/>
        </w:numPr>
        <w:spacing w:before="150"/>
        <w:textAlignment w:val="baseline"/>
        <w:rPr>
          <w:rFonts w:ascii="Calibri" w:hAnsi="Calibri" w:cs="Calibri"/>
        </w:rPr>
      </w:pPr>
      <w:r w:rsidRPr="002678A8">
        <w:rPr>
          <w:rFonts w:ascii="Calibri" w:hAnsi="Calibri" w:cs="Calibri"/>
        </w:rPr>
        <w:t>Love is just a word</w:t>
      </w:r>
    </w:p>
    <w:p w14:paraId="171AC1A1" w14:textId="7110F149" w:rsidR="000E6338" w:rsidRPr="002678A8" w:rsidRDefault="00A63E5B" w:rsidP="000E6338">
      <w:pPr>
        <w:pStyle w:val="NormalWeb"/>
        <w:spacing w:before="150"/>
        <w:textAlignment w:val="baseline"/>
        <w:rPr>
          <w:rFonts w:ascii="Calibri" w:hAnsi="Calibri" w:cs="Calibri"/>
          <w:i/>
          <w:color w:val="4472C4" w:themeColor="accent5"/>
        </w:rPr>
      </w:pPr>
      <w:r w:rsidRPr="002678A8">
        <w:rPr>
          <w:rFonts w:ascii="Calibri" w:hAnsi="Calibri" w:cs="Calibri"/>
          <w:i/>
          <w:color w:val="4472C4" w:themeColor="accent5"/>
        </w:rPr>
        <w:t>The word ‘love’ is a word</w:t>
      </w:r>
      <w:r w:rsidR="002A6C72" w:rsidRPr="002678A8">
        <w:rPr>
          <w:rFonts w:ascii="Calibri" w:hAnsi="Calibri" w:cs="Calibri"/>
          <w:i/>
          <w:color w:val="4472C4" w:themeColor="accent5"/>
        </w:rPr>
        <w:t>. Much like the word ‘cat’ is just a word. ‘Love’ starts with ‘l’ has four letters. (</w:t>
      </w:r>
      <w:r w:rsidRPr="002678A8">
        <w:rPr>
          <w:rFonts w:ascii="Calibri" w:hAnsi="Calibri" w:cs="Calibri"/>
          <w:i/>
          <w:color w:val="4472C4" w:themeColor="accent5"/>
        </w:rPr>
        <w:t xml:space="preserve">True but </w:t>
      </w:r>
      <w:proofErr w:type="gramStart"/>
      <w:r w:rsidRPr="002678A8">
        <w:rPr>
          <w:rFonts w:ascii="Calibri" w:hAnsi="Calibri" w:cs="Calibri"/>
          <w:i/>
          <w:color w:val="4472C4" w:themeColor="accent5"/>
        </w:rPr>
        <w:t>trivial</w:t>
      </w:r>
      <w:r w:rsidR="002A6C72" w:rsidRPr="002678A8">
        <w:rPr>
          <w:rFonts w:ascii="Calibri" w:hAnsi="Calibri" w:cs="Calibri"/>
          <w:i/>
          <w:color w:val="4472C4" w:themeColor="accent5"/>
        </w:rPr>
        <w:t>)</w:t>
      </w:r>
      <w:r w:rsidRPr="002678A8">
        <w:rPr>
          <w:rFonts w:ascii="Calibri" w:hAnsi="Calibri" w:cs="Calibri"/>
          <w:i/>
          <w:color w:val="4472C4" w:themeColor="accent5"/>
        </w:rPr>
        <w:t>The</w:t>
      </w:r>
      <w:proofErr w:type="gramEnd"/>
      <w:r w:rsidRPr="002678A8">
        <w:rPr>
          <w:rFonts w:ascii="Calibri" w:hAnsi="Calibri" w:cs="Calibri"/>
          <w:i/>
          <w:color w:val="4472C4" w:themeColor="accent5"/>
        </w:rPr>
        <w:t xml:space="preserve"> word love doesn’t refer to anything real.</w:t>
      </w:r>
      <w:r w:rsidR="002A6C72" w:rsidRPr="002678A8">
        <w:rPr>
          <w:rFonts w:ascii="Calibri" w:hAnsi="Calibri" w:cs="Calibri"/>
          <w:i/>
          <w:color w:val="4472C4" w:themeColor="accent5"/>
        </w:rPr>
        <w:t xml:space="preserve"> There is no such thing as love. (</w:t>
      </w:r>
      <w:r w:rsidRPr="002678A8">
        <w:rPr>
          <w:rFonts w:ascii="Calibri" w:hAnsi="Calibri" w:cs="Calibri"/>
          <w:i/>
          <w:color w:val="4472C4" w:themeColor="accent5"/>
        </w:rPr>
        <w:t>False but would be earth-shaking if true.</w:t>
      </w:r>
      <w:r w:rsidR="002A6C72" w:rsidRPr="002678A8">
        <w:rPr>
          <w:rFonts w:ascii="Calibri" w:hAnsi="Calibri" w:cs="Calibri"/>
          <w:i/>
          <w:color w:val="4472C4" w:themeColor="accent5"/>
        </w:rPr>
        <w:t>)</w:t>
      </w:r>
    </w:p>
    <w:p w14:paraId="57425053" w14:textId="78830544" w:rsidR="000E6338" w:rsidRPr="002678A8" w:rsidRDefault="000E6338" w:rsidP="000E6338">
      <w:pPr>
        <w:pStyle w:val="NormalWeb"/>
        <w:numPr>
          <w:ilvl w:val="0"/>
          <w:numId w:val="10"/>
        </w:numPr>
        <w:spacing w:before="150"/>
        <w:textAlignment w:val="baseline"/>
        <w:rPr>
          <w:rFonts w:ascii="Calibri" w:hAnsi="Calibri" w:cs="Calibri"/>
        </w:rPr>
      </w:pPr>
      <w:r w:rsidRPr="002678A8">
        <w:rPr>
          <w:rFonts w:ascii="Calibri" w:hAnsi="Calibri" w:cs="Calibri"/>
        </w:rPr>
        <w:t>The theory of evolution is just a theory</w:t>
      </w:r>
    </w:p>
    <w:p w14:paraId="556E025B" w14:textId="6ACDB7CC" w:rsidR="000E6338" w:rsidRPr="002678A8" w:rsidRDefault="002A6C72" w:rsidP="000E6338">
      <w:pPr>
        <w:pStyle w:val="NormalWeb"/>
        <w:spacing w:before="150"/>
        <w:textAlignment w:val="baseline"/>
        <w:rPr>
          <w:rFonts w:ascii="Calibri" w:hAnsi="Calibri" w:cs="Calibri"/>
          <w:i/>
          <w:color w:val="4472C4" w:themeColor="accent5"/>
        </w:rPr>
      </w:pPr>
      <w:r w:rsidRPr="002678A8">
        <w:rPr>
          <w:rFonts w:ascii="Calibri" w:hAnsi="Calibri" w:cs="Calibri"/>
          <w:i/>
          <w:color w:val="4472C4" w:themeColor="accent5"/>
        </w:rPr>
        <w:t>The theory of evolution is a scientific theory. (True)</w:t>
      </w:r>
      <w:r w:rsidRPr="002678A8">
        <w:rPr>
          <w:rFonts w:ascii="Calibri" w:hAnsi="Calibri" w:cs="Calibri"/>
          <w:i/>
          <w:color w:val="4472C4" w:themeColor="accent5"/>
        </w:rPr>
        <w:br/>
        <w:t>The theory of evolution is just a guess: it’s not well-established science. (False)</w:t>
      </w:r>
    </w:p>
    <w:p w14:paraId="261052CD" w14:textId="6A1CEC40" w:rsidR="000E6338" w:rsidRPr="002678A8" w:rsidRDefault="000E6338" w:rsidP="000E6338">
      <w:pPr>
        <w:pStyle w:val="NormalWeb"/>
        <w:numPr>
          <w:ilvl w:val="0"/>
          <w:numId w:val="10"/>
        </w:numPr>
        <w:spacing w:before="150"/>
        <w:textAlignment w:val="baseline"/>
        <w:rPr>
          <w:rFonts w:ascii="Calibri" w:hAnsi="Calibri" w:cs="Calibri"/>
        </w:rPr>
      </w:pPr>
      <w:r w:rsidRPr="002678A8">
        <w:rPr>
          <w:rFonts w:ascii="Calibri" w:hAnsi="Calibri" w:cs="Calibri"/>
        </w:rPr>
        <w:t>Age is just a number</w:t>
      </w:r>
    </w:p>
    <w:p w14:paraId="098393C7" w14:textId="419A2E82" w:rsidR="000E6437" w:rsidRPr="002678A8" w:rsidRDefault="008C14D3" w:rsidP="002A6C72">
      <w:pPr>
        <w:rPr>
          <w:rFonts w:ascii="Calibri" w:eastAsia="Times New Roman" w:hAnsi="Calibri" w:cs="Calibri"/>
          <w:i/>
          <w:color w:val="4472C4" w:themeColor="accent5"/>
          <w:kern w:val="0"/>
          <w:sz w:val="24"/>
          <w:szCs w:val="24"/>
          <w:lang w:val="en-AU"/>
        </w:rPr>
      </w:pPr>
      <w:r w:rsidRPr="002678A8">
        <w:rPr>
          <w:rFonts w:ascii="Calibri" w:eastAsia="Times New Roman" w:hAnsi="Calibri" w:cs="Calibri"/>
          <w:i/>
          <w:color w:val="4472C4" w:themeColor="accent5"/>
          <w:kern w:val="0"/>
          <w:sz w:val="24"/>
          <w:szCs w:val="24"/>
          <w:lang w:val="en-AU"/>
        </w:rPr>
        <w:t>You are some number of years old</w:t>
      </w:r>
      <w:r w:rsidR="002A6C72" w:rsidRPr="002678A8">
        <w:rPr>
          <w:rFonts w:ascii="Calibri" w:eastAsia="Times New Roman" w:hAnsi="Calibri" w:cs="Calibri"/>
          <w:i/>
          <w:color w:val="4472C4" w:themeColor="accent5"/>
          <w:kern w:val="0"/>
          <w:sz w:val="24"/>
          <w:szCs w:val="24"/>
          <w:lang w:val="en-AU"/>
        </w:rPr>
        <w:t xml:space="preserve"> (True)</w:t>
      </w:r>
      <w:r w:rsidRPr="002678A8">
        <w:rPr>
          <w:rFonts w:ascii="Calibri" w:eastAsia="Times New Roman" w:hAnsi="Calibri" w:cs="Calibri"/>
          <w:i/>
          <w:color w:val="4472C4" w:themeColor="accent5"/>
          <w:kern w:val="0"/>
          <w:sz w:val="24"/>
          <w:szCs w:val="24"/>
          <w:lang w:val="en-AU"/>
        </w:rPr>
        <w:t>.</w:t>
      </w:r>
      <w:r w:rsidRPr="002678A8">
        <w:rPr>
          <w:rFonts w:ascii="Calibri" w:eastAsia="Times New Roman" w:hAnsi="Calibri" w:cs="Calibri"/>
          <w:i/>
          <w:color w:val="4472C4" w:themeColor="accent5"/>
          <w:kern w:val="0"/>
          <w:sz w:val="24"/>
          <w:szCs w:val="24"/>
          <w:lang w:val="en-AU"/>
        </w:rPr>
        <w:br/>
      </w:r>
      <w:r w:rsidRPr="002678A8">
        <w:rPr>
          <w:rFonts w:ascii="Calibri" w:eastAsia="Times New Roman" w:hAnsi="Calibri" w:cs="Calibri"/>
          <w:i/>
          <w:color w:val="4472C4" w:themeColor="accent5"/>
          <w:kern w:val="0"/>
          <w:sz w:val="24"/>
          <w:szCs w:val="24"/>
          <w:lang w:val="en-AU"/>
        </w:rPr>
        <w:lastRenderedPageBreak/>
        <w:t>All there is to aging is the number of candles on your birthday cake. (False – trust me)</w:t>
      </w:r>
    </w:p>
    <w:p w14:paraId="0BBA9399" w14:textId="4EFD981D" w:rsidR="002678A8" w:rsidRPr="002678A8" w:rsidRDefault="002678A8" w:rsidP="002678A8">
      <w:pPr>
        <w:pStyle w:val="NormalWeb"/>
        <w:numPr>
          <w:ilvl w:val="0"/>
          <w:numId w:val="10"/>
        </w:numPr>
        <w:spacing w:before="150"/>
        <w:textAlignment w:val="baseline"/>
        <w:rPr>
          <w:rFonts w:ascii="Calibri" w:hAnsi="Calibri" w:cs="Calibri"/>
          <w:b/>
        </w:rPr>
      </w:pPr>
      <w:r w:rsidRPr="002F7718">
        <w:rPr>
          <w:rFonts w:ascii="Calibri" w:hAnsi="Calibri" w:cs="Calibri"/>
        </w:rPr>
        <w:t>If a tree falls in the woods and no-one is around to hear it, does it make a sound?</w:t>
      </w:r>
    </w:p>
    <w:p w14:paraId="25E53983" w14:textId="54CB0639" w:rsidR="008C14D3" w:rsidRPr="002678A8" w:rsidRDefault="008C14D3" w:rsidP="002678A8">
      <w:pPr>
        <w:pStyle w:val="NormalWeb"/>
        <w:spacing w:before="150"/>
        <w:textAlignment w:val="baseline"/>
        <w:rPr>
          <w:rFonts w:ascii="Calibri" w:hAnsi="Calibri" w:cs="Calibri"/>
          <w:b/>
        </w:rPr>
      </w:pPr>
      <w:r w:rsidRPr="002678A8">
        <w:rPr>
          <w:rFonts w:ascii="Calibri" w:hAnsi="Calibri" w:cs="Calibri"/>
          <w:i/>
          <w:color w:val="4472C4" w:themeColor="accent5"/>
        </w:rPr>
        <w:t>This one equivocates on the word ‘sound’. A tree falling in the woods certainly creates vibrations in air which would be heard if someone was around to hear it.</w:t>
      </w:r>
    </w:p>
    <w:p w14:paraId="712B180A" w14:textId="5D8BB53E" w:rsidR="000E6338" w:rsidRPr="002678A8" w:rsidRDefault="008C14D3">
      <w:pPr>
        <w:widowControl/>
        <w:jc w:val="left"/>
        <w:rPr>
          <w:rFonts w:ascii="Calibri" w:hAnsi="Calibri" w:cs="Calibri"/>
          <w:sz w:val="24"/>
          <w:szCs w:val="24"/>
        </w:rPr>
      </w:pPr>
      <w:r w:rsidRPr="002678A8">
        <w:rPr>
          <w:rFonts w:ascii="Calibri" w:eastAsia="Times New Roman" w:hAnsi="Calibri" w:cs="Calibri"/>
          <w:i/>
          <w:color w:val="4472C4" w:themeColor="accent5"/>
          <w:kern w:val="0"/>
          <w:sz w:val="24"/>
          <w:szCs w:val="24"/>
          <w:lang w:val="en-AU"/>
        </w:rPr>
        <w:t>But if no one is around to hear it obviously it doesn’t get heard.</w:t>
      </w:r>
      <w:r w:rsidR="000E6338" w:rsidRPr="002678A8">
        <w:rPr>
          <w:rFonts w:ascii="Calibri" w:hAnsi="Calibri" w:cs="Calibri"/>
          <w:b/>
          <w:sz w:val="24"/>
          <w:szCs w:val="24"/>
        </w:rPr>
        <w:br w:type="page"/>
      </w:r>
    </w:p>
    <w:p w14:paraId="1B9EAA1F" w14:textId="230EB18C" w:rsidR="003448CC" w:rsidRPr="002678A8" w:rsidRDefault="00A85408" w:rsidP="002B47C2">
      <w:pPr>
        <w:rPr>
          <w:rFonts w:ascii="Calibri" w:hAnsi="Calibri" w:cs="Calibri"/>
          <w:sz w:val="24"/>
          <w:szCs w:val="24"/>
        </w:rPr>
      </w:pPr>
      <w:r w:rsidRPr="002678A8">
        <w:rPr>
          <w:rFonts w:ascii="Calibri" w:hAnsi="Calibri" w:cs="Calibri"/>
          <w:b/>
          <w:sz w:val="24"/>
          <w:szCs w:val="24"/>
        </w:rPr>
        <w:lastRenderedPageBreak/>
        <w:t xml:space="preserve">Exercise </w:t>
      </w:r>
      <w:r w:rsidR="000E6338" w:rsidRPr="002678A8">
        <w:rPr>
          <w:rFonts w:ascii="Calibri" w:hAnsi="Calibri" w:cs="Calibri"/>
          <w:b/>
          <w:sz w:val="24"/>
          <w:szCs w:val="24"/>
        </w:rPr>
        <w:t>3</w:t>
      </w:r>
      <w:r w:rsidRPr="002678A8">
        <w:rPr>
          <w:rFonts w:ascii="Calibri" w:hAnsi="Calibri" w:cs="Calibri"/>
          <w:b/>
          <w:sz w:val="24"/>
          <w:szCs w:val="24"/>
        </w:rPr>
        <w:t>:</w:t>
      </w:r>
      <w:r w:rsidRPr="002678A8">
        <w:rPr>
          <w:rFonts w:ascii="Calibri" w:hAnsi="Calibri" w:cs="Calibri"/>
          <w:sz w:val="24"/>
          <w:szCs w:val="24"/>
        </w:rPr>
        <w:t xml:space="preserve"> </w:t>
      </w:r>
      <w:r w:rsidR="002B47C2" w:rsidRPr="002678A8">
        <w:rPr>
          <w:rFonts w:ascii="Calibri" w:hAnsi="Calibri" w:cs="Calibri"/>
          <w:sz w:val="24"/>
          <w:szCs w:val="24"/>
        </w:rPr>
        <w:t>Identify the problems with the following arguments. Which informal fallacies do they commit?</w:t>
      </w:r>
      <w:r w:rsidR="000E6338" w:rsidRPr="002678A8">
        <w:rPr>
          <w:rFonts w:ascii="Calibri" w:hAnsi="Calibri" w:cs="Calibri"/>
          <w:sz w:val="24"/>
          <w:szCs w:val="24"/>
        </w:rPr>
        <w:t xml:space="preserve"> Explain why they are a problem for the argument.</w:t>
      </w:r>
    </w:p>
    <w:p w14:paraId="30F129F3" w14:textId="77777777" w:rsidR="00A85408" w:rsidRPr="002678A8" w:rsidRDefault="00A85408" w:rsidP="00A85408">
      <w:pPr>
        <w:rPr>
          <w:rFonts w:ascii="Calibri" w:hAnsi="Calibri" w:cs="Calibri"/>
          <w:sz w:val="24"/>
          <w:szCs w:val="24"/>
        </w:rPr>
      </w:pPr>
    </w:p>
    <w:p w14:paraId="67903A3A" w14:textId="77777777" w:rsidR="00A63E5B" w:rsidRPr="002678A8" w:rsidRDefault="00A63E5B" w:rsidP="00A63E5B">
      <w:pPr>
        <w:widowControl/>
        <w:numPr>
          <w:ilvl w:val="0"/>
          <w:numId w:val="13"/>
        </w:numPr>
        <w:jc w:val="left"/>
        <w:rPr>
          <w:rFonts w:ascii="Calibri" w:eastAsia="Times New Roman" w:hAnsi="Calibri" w:cs="Calibri"/>
          <w:kern w:val="0"/>
          <w:sz w:val="24"/>
          <w:szCs w:val="24"/>
          <w:lang w:eastAsia="en-US"/>
        </w:rPr>
      </w:pPr>
      <w:r w:rsidRPr="002678A8">
        <w:rPr>
          <w:rFonts w:ascii="Calibri" w:eastAsia="Times New Roman" w:hAnsi="Calibri" w:cs="Calibri"/>
          <w:kern w:val="0"/>
          <w:sz w:val="24"/>
          <w:szCs w:val="24"/>
          <w:lang w:eastAsia="en-US"/>
        </w:rPr>
        <w:t xml:space="preserve">Prof. Jones: "The university just cut our yearly budget by $10,000." </w:t>
      </w:r>
      <w:r w:rsidRPr="002678A8">
        <w:rPr>
          <w:rFonts w:ascii="Calibri" w:eastAsia="Times New Roman" w:hAnsi="Calibri" w:cs="Calibri"/>
          <w:kern w:val="0"/>
          <w:sz w:val="24"/>
          <w:szCs w:val="24"/>
          <w:lang w:eastAsia="en-US"/>
        </w:rPr>
        <w:br/>
        <w:t xml:space="preserve">Prof. Smith: "What are we going to do?" </w:t>
      </w:r>
      <w:r w:rsidRPr="002678A8">
        <w:rPr>
          <w:rFonts w:ascii="Calibri" w:eastAsia="Times New Roman" w:hAnsi="Calibri" w:cs="Calibri"/>
          <w:kern w:val="0"/>
          <w:sz w:val="24"/>
          <w:szCs w:val="24"/>
          <w:lang w:eastAsia="en-US"/>
        </w:rPr>
        <w:br/>
        <w:t xml:space="preserve">Prof. Brown: "I think we should eliminate one of the teaching assistant positions. That would take care of it." </w:t>
      </w:r>
      <w:r w:rsidRPr="002678A8">
        <w:rPr>
          <w:rFonts w:ascii="Calibri" w:eastAsia="Times New Roman" w:hAnsi="Calibri" w:cs="Calibri"/>
          <w:kern w:val="0"/>
          <w:sz w:val="24"/>
          <w:szCs w:val="24"/>
          <w:lang w:eastAsia="en-US"/>
        </w:rPr>
        <w:br/>
        <w:t xml:space="preserve">Prof. Jones: "We could reduce our scheduled raises instead." </w:t>
      </w:r>
      <w:r w:rsidRPr="002678A8">
        <w:rPr>
          <w:rFonts w:ascii="Calibri" w:eastAsia="Times New Roman" w:hAnsi="Calibri" w:cs="Calibri"/>
          <w:kern w:val="0"/>
          <w:sz w:val="24"/>
          <w:szCs w:val="24"/>
          <w:lang w:eastAsia="en-US"/>
        </w:rPr>
        <w:br/>
        <w:t xml:space="preserve">Prof. Brown: "I can't understand why you want to bleed us dry like that, Jones." </w:t>
      </w:r>
    </w:p>
    <w:p w14:paraId="2316A86A" w14:textId="77777777" w:rsidR="00A63E5B" w:rsidRPr="002678A8" w:rsidRDefault="00A63E5B" w:rsidP="00A63E5B">
      <w:pPr>
        <w:widowControl/>
        <w:jc w:val="left"/>
        <w:rPr>
          <w:rFonts w:ascii="Calibri" w:eastAsia="Times New Roman" w:hAnsi="Calibri" w:cs="Calibri"/>
          <w:kern w:val="0"/>
          <w:sz w:val="24"/>
          <w:szCs w:val="24"/>
          <w:lang w:eastAsia="en-US"/>
        </w:rPr>
      </w:pPr>
    </w:p>
    <w:p w14:paraId="3747BB6E" w14:textId="77777777" w:rsidR="00A63E5B" w:rsidRPr="002678A8" w:rsidRDefault="00A63E5B" w:rsidP="00A63E5B">
      <w:pPr>
        <w:spacing w:after="120"/>
        <w:rPr>
          <w:rFonts w:ascii="Calibri" w:hAnsi="Calibri" w:cs="Calibri"/>
          <w:i/>
          <w:iCs/>
          <w:color w:val="4472C4" w:themeColor="accent5"/>
          <w:sz w:val="24"/>
          <w:szCs w:val="24"/>
        </w:rPr>
      </w:pPr>
      <w:r w:rsidRPr="002678A8">
        <w:rPr>
          <w:rFonts w:ascii="Calibri" w:hAnsi="Calibri" w:cs="Calibri"/>
          <w:b/>
          <w:i/>
          <w:iCs/>
          <w:color w:val="4472C4" w:themeColor="accent5"/>
          <w:sz w:val="24"/>
          <w:szCs w:val="24"/>
        </w:rPr>
        <w:t>Straw man:</w:t>
      </w:r>
      <w:r w:rsidRPr="002678A8">
        <w:rPr>
          <w:rFonts w:ascii="Calibri" w:hAnsi="Calibri" w:cs="Calibri"/>
          <w:i/>
          <w:iCs/>
          <w:color w:val="4472C4" w:themeColor="accent5"/>
          <w:sz w:val="24"/>
          <w:szCs w:val="24"/>
        </w:rPr>
        <w:t xml:space="preserve"> Brown’s last claim massively distorts what Jones said!</w:t>
      </w:r>
    </w:p>
    <w:p w14:paraId="55EE4B65" w14:textId="77777777" w:rsidR="00A63E5B" w:rsidRPr="002678A8" w:rsidRDefault="00A63E5B" w:rsidP="00A63E5B">
      <w:pPr>
        <w:rPr>
          <w:rFonts w:ascii="Calibri" w:eastAsia="Times New Roman" w:hAnsi="Calibri" w:cs="Calibri"/>
          <w:kern w:val="0"/>
          <w:sz w:val="24"/>
          <w:szCs w:val="24"/>
          <w:lang w:eastAsia="en-US"/>
        </w:rPr>
      </w:pPr>
    </w:p>
    <w:p w14:paraId="31CF32C4" w14:textId="77777777" w:rsidR="00A63E5B" w:rsidRPr="002678A8" w:rsidRDefault="00A63E5B" w:rsidP="00A63E5B">
      <w:pPr>
        <w:widowControl/>
        <w:numPr>
          <w:ilvl w:val="0"/>
          <w:numId w:val="13"/>
        </w:numPr>
        <w:spacing w:before="100" w:beforeAutospacing="1" w:after="100" w:afterAutospacing="1"/>
        <w:jc w:val="left"/>
        <w:rPr>
          <w:rFonts w:ascii="Calibri" w:eastAsia="Times New Roman" w:hAnsi="Calibri" w:cs="Calibri"/>
          <w:kern w:val="0"/>
          <w:sz w:val="24"/>
          <w:szCs w:val="24"/>
          <w:lang w:eastAsia="en-US"/>
        </w:rPr>
      </w:pPr>
      <w:r w:rsidRPr="002678A8">
        <w:rPr>
          <w:rFonts w:ascii="Calibri" w:eastAsia="Times New Roman" w:hAnsi="Calibri" w:cs="Calibri"/>
          <w:kern w:val="0"/>
          <w:sz w:val="24"/>
          <w:szCs w:val="24"/>
          <w:lang w:eastAsia="en-US"/>
        </w:rPr>
        <w:t xml:space="preserve">If we pass laws against fully-automatic weapons, then it won't be long before we pass laws on all weapons, and then we will begin to restrict other rights, and finally we will end up living in a communist state. Thus, we should not ban fully-automatic weapons. </w:t>
      </w:r>
    </w:p>
    <w:p w14:paraId="74DB5135" w14:textId="77777777" w:rsidR="00A63E5B" w:rsidRPr="002678A8" w:rsidRDefault="00A63E5B" w:rsidP="00A63E5B">
      <w:pPr>
        <w:spacing w:after="120"/>
        <w:rPr>
          <w:rFonts w:ascii="Calibri" w:hAnsi="Calibri" w:cs="Calibri"/>
          <w:i/>
          <w:iCs/>
          <w:color w:val="4472C4" w:themeColor="accent5"/>
          <w:sz w:val="24"/>
          <w:szCs w:val="24"/>
        </w:rPr>
      </w:pPr>
      <w:r w:rsidRPr="002678A8">
        <w:rPr>
          <w:rFonts w:ascii="Calibri" w:hAnsi="Calibri" w:cs="Calibri"/>
          <w:b/>
          <w:i/>
          <w:iCs/>
          <w:color w:val="4472C4" w:themeColor="accent5"/>
          <w:sz w:val="24"/>
          <w:szCs w:val="24"/>
        </w:rPr>
        <w:t>Slippery slope:</w:t>
      </w:r>
      <w:r w:rsidRPr="002678A8">
        <w:rPr>
          <w:rFonts w:ascii="Calibri" w:hAnsi="Calibri" w:cs="Calibri"/>
          <w:i/>
          <w:iCs/>
          <w:color w:val="4472C4" w:themeColor="accent5"/>
          <w:sz w:val="24"/>
          <w:szCs w:val="24"/>
        </w:rPr>
        <w:t xml:space="preserve"> Supposes that there will be an inevitable slide from passing laws against fully-automatic weapons to living in a communist state!</w:t>
      </w:r>
    </w:p>
    <w:p w14:paraId="1CC74D73" w14:textId="77777777" w:rsidR="00A63E5B" w:rsidRPr="002678A8" w:rsidRDefault="00A63E5B" w:rsidP="00A63E5B">
      <w:pPr>
        <w:rPr>
          <w:rFonts w:ascii="Calibri" w:hAnsi="Calibri" w:cs="Calibri"/>
          <w:sz w:val="24"/>
          <w:szCs w:val="24"/>
        </w:rPr>
      </w:pPr>
    </w:p>
    <w:p w14:paraId="24F2FD89" w14:textId="77777777" w:rsidR="00A63E5B" w:rsidRPr="002678A8" w:rsidRDefault="00A63E5B" w:rsidP="00A63E5B">
      <w:pPr>
        <w:pStyle w:val="NormalWeb"/>
        <w:numPr>
          <w:ilvl w:val="0"/>
          <w:numId w:val="13"/>
        </w:numPr>
        <w:shd w:val="clear" w:color="auto" w:fill="FFFFFF"/>
        <w:spacing w:before="0" w:beforeAutospacing="0" w:after="0" w:afterAutospacing="0" w:line="360" w:lineRule="atLeast"/>
        <w:textAlignment w:val="baseline"/>
        <w:rPr>
          <w:rStyle w:val="Emphasis"/>
          <w:rFonts w:ascii="Calibri" w:hAnsi="Calibri" w:cs="Calibri"/>
          <w:i w:val="0"/>
          <w:iCs w:val="0"/>
          <w:color w:val="333333"/>
        </w:rPr>
      </w:pPr>
      <w:r w:rsidRPr="002678A8">
        <w:rPr>
          <w:rStyle w:val="Emphasis"/>
          <w:rFonts w:ascii="Calibri" w:hAnsi="Calibri" w:cs="Calibri"/>
          <w:color w:val="333333"/>
          <w:bdr w:val="none" w:sz="0" w:space="0" w:color="auto" w:frame="1"/>
        </w:rPr>
        <w:t>Animal rights activists complain that biomedical research laboratories torture and abuse animals. But what about this: pet owners abuse and beat their pets all over this country every single day. In fact, some studies say that as many as 25% of pet owners kick or beat them on a regular basis –it’s enough to make you sick.</w:t>
      </w:r>
    </w:p>
    <w:p w14:paraId="18F5328F" w14:textId="77777777" w:rsidR="00A63E5B" w:rsidRPr="002678A8" w:rsidRDefault="00A63E5B" w:rsidP="00A63E5B">
      <w:pPr>
        <w:pStyle w:val="NormalWeb"/>
        <w:shd w:val="clear" w:color="auto" w:fill="FFFFFF"/>
        <w:spacing w:before="0" w:beforeAutospacing="0" w:after="0" w:afterAutospacing="0" w:line="360" w:lineRule="atLeast"/>
        <w:textAlignment w:val="baseline"/>
        <w:rPr>
          <w:rStyle w:val="Emphasis"/>
          <w:rFonts w:ascii="Calibri" w:hAnsi="Calibri" w:cs="Calibri"/>
          <w:i w:val="0"/>
          <w:iCs w:val="0"/>
          <w:color w:val="333333"/>
          <w:bdr w:val="none" w:sz="0" w:space="0" w:color="auto" w:frame="1"/>
        </w:rPr>
      </w:pPr>
    </w:p>
    <w:p w14:paraId="11A15DDC" w14:textId="77777777" w:rsidR="00A63E5B" w:rsidRPr="002678A8" w:rsidRDefault="00A63E5B" w:rsidP="00A63E5B">
      <w:pPr>
        <w:spacing w:after="120"/>
        <w:rPr>
          <w:rFonts w:ascii="Calibri" w:hAnsi="Calibri" w:cs="Calibri"/>
          <w:bCs/>
          <w:i/>
          <w:color w:val="4472C4" w:themeColor="accent5"/>
          <w:sz w:val="24"/>
          <w:szCs w:val="24"/>
        </w:rPr>
      </w:pPr>
      <w:r w:rsidRPr="002678A8">
        <w:rPr>
          <w:rFonts w:ascii="Calibri" w:hAnsi="Calibri" w:cs="Calibri"/>
          <w:b/>
          <w:i/>
          <w:iCs/>
          <w:color w:val="4472C4" w:themeColor="accent5"/>
          <w:sz w:val="24"/>
          <w:szCs w:val="24"/>
        </w:rPr>
        <w:t>Red herring:</w:t>
      </w:r>
      <w:r w:rsidRPr="002678A8">
        <w:rPr>
          <w:rFonts w:ascii="Calibri" w:hAnsi="Calibri" w:cs="Calibri"/>
          <w:bCs/>
          <w:i/>
          <w:iCs/>
          <w:color w:val="4472C4" w:themeColor="accent5"/>
          <w:sz w:val="24"/>
          <w:szCs w:val="24"/>
        </w:rPr>
        <w:t xml:space="preserve"> the point about pet owners is irrelevant: the issue here whether the animal rights activists’ complaints are justified, and the claim about pet owners does nothing to refute that claim. </w:t>
      </w:r>
    </w:p>
    <w:p w14:paraId="769A8674" w14:textId="77777777" w:rsidR="00A63E5B" w:rsidRPr="002678A8" w:rsidRDefault="00A63E5B" w:rsidP="00A63E5B">
      <w:pPr>
        <w:pStyle w:val="NormalWeb"/>
        <w:shd w:val="clear" w:color="auto" w:fill="FFFFFF"/>
        <w:spacing w:before="0" w:beforeAutospacing="0" w:after="0" w:afterAutospacing="0" w:line="360" w:lineRule="atLeast"/>
        <w:textAlignment w:val="baseline"/>
        <w:rPr>
          <w:rFonts w:ascii="Calibri" w:hAnsi="Calibri" w:cs="Calibri"/>
        </w:rPr>
      </w:pPr>
    </w:p>
    <w:p w14:paraId="2124FF90" w14:textId="1DDC159D" w:rsidR="00A63E5B" w:rsidRPr="002678A8" w:rsidRDefault="00A63E5B" w:rsidP="00A63E5B">
      <w:pPr>
        <w:numPr>
          <w:ilvl w:val="0"/>
          <w:numId w:val="13"/>
        </w:numPr>
        <w:rPr>
          <w:rFonts w:ascii="Calibri" w:hAnsi="Calibri" w:cs="Calibri"/>
          <w:sz w:val="24"/>
          <w:szCs w:val="24"/>
        </w:rPr>
      </w:pPr>
      <w:r w:rsidRPr="002678A8">
        <w:rPr>
          <w:rFonts w:ascii="Calibri" w:hAnsi="Calibri" w:cs="Calibri"/>
          <w:sz w:val="24"/>
          <w:szCs w:val="24"/>
        </w:rPr>
        <w:t xml:space="preserve">Jill: "We should clean out the closets. They are getting a bit messy." </w:t>
      </w:r>
      <w:r w:rsidRPr="002678A8">
        <w:rPr>
          <w:rFonts w:ascii="Calibri" w:hAnsi="Calibri" w:cs="Calibri"/>
          <w:sz w:val="24"/>
          <w:szCs w:val="24"/>
        </w:rPr>
        <w:br/>
        <w:t xml:space="preserve">Bill: "Why, we just went through those closets last year. Do we have to clean them out </w:t>
      </w:r>
      <w:proofErr w:type="spellStart"/>
      <w:r w:rsidRPr="002678A8">
        <w:rPr>
          <w:rFonts w:ascii="Calibri" w:hAnsi="Calibri" w:cs="Calibri"/>
          <w:sz w:val="24"/>
          <w:szCs w:val="24"/>
        </w:rPr>
        <w:t>everyday</w:t>
      </w:r>
      <w:proofErr w:type="spellEnd"/>
      <w:r w:rsidRPr="002678A8">
        <w:rPr>
          <w:rFonts w:ascii="Calibri" w:hAnsi="Calibri" w:cs="Calibri"/>
          <w:sz w:val="24"/>
          <w:szCs w:val="24"/>
        </w:rPr>
        <w:t xml:space="preserve">?" </w:t>
      </w:r>
      <w:r w:rsidRPr="002678A8">
        <w:rPr>
          <w:rFonts w:ascii="Calibri" w:hAnsi="Calibri" w:cs="Calibri"/>
          <w:sz w:val="24"/>
          <w:szCs w:val="24"/>
        </w:rPr>
        <w:br/>
        <w:t xml:space="preserve">Jill: "I never said anything about cleaning them out every day. You just want to keep all your junk forever, which is just </w:t>
      </w:r>
      <w:proofErr w:type="gramStart"/>
      <w:r w:rsidRPr="002678A8">
        <w:rPr>
          <w:rFonts w:ascii="Calibri" w:hAnsi="Calibri" w:cs="Calibri"/>
          <w:sz w:val="24"/>
          <w:szCs w:val="24"/>
        </w:rPr>
        <w:t>ridiculous.“</w:t>
      </w:r>
      <w:proofErr w:type="gramEnd"/>
    </w:p>
    <w:p w14:paraId="236CEEB0" w14:textId="77777777" w:rsidR="00A63E5B" w:rsidRPr="002678A8" w:rsidRDefault="00A63E5B" w:rsidP="00A63E5B">
      <w:pPr>
        <w:rPr>
          <w:rFonts w:ascii="Calibri" w:hAnsi="Calibri" w:cs="Calibri"/>
          <w:sz w:val="24"/>
          <w:szCs w:val="24"/>
        </w:rPr>
      </w:pPr>
    </w:p>
    <w:p w14:paraId="250D9255" w14:textId="77777777" w:rsidR="00A63E5B" w:rsidRPr="002678A8" w:rsidRDefault="00A63E5B" w:rsidP="00A63E5B">
      <w:pPr>
        <w:spacing w:after="120"/>
        <w:rPr>
          <w:rFonts w:ascii="Calibri" w:hAnsi="Calibri" w:cs="Calibri"/>
          <w:bCs/>
          <w:i/>
          <w:color w:val="4472C4" w:themeColor="accent5"/>
          <w:sz w:val="24"/>
          <w:szCs w:val="24"/>
        </w:rPr>
      </w:pPr>
      <w:r w:rsidRPr="002678A8">
        <w:rPr>
          <w:rFonts w:ascii="Calibri" w:hAnsi="Calibri" w:cs="Calibri"/>
          <w:b/>
          <w:bCs/>
          <w:i/>
          <w:color w:val="4472C4" w:themeColor="accent5"/>
          <w:sz w:val="24"/>
          <w:szCs w:val="24"/>
        </w:rPr>
        <w:t>Straw man:</w:t>
      </w:r>
      <w:r w:rsidRPr="002678A8">
        <w:rPr>
          <w:rFonts w:ascii="Calibri" w:hAnsi="Calibri" w:cs="Calibri"/>
          <w:bCs/>
          <w:i/>
          <w:color w:val="4472C4" w:themeColor="accent5"/>
          <w:sz w:val="24"/>
          <w:szCs w:val="24"/>
        </w:rPr>
        <w:t xml:space="preserve"> In this case, both parties criticize each other for claims they never made!</w:t>
      </w:r>
    </w:p>
    <w:p w14:paraId="14B389CB" w14:textId="77777777" w:rsidR="00A63E5B" w:rsidRPr="002678A8" w:rsidRDefault="00A63E5B" w:rsidP="00A63E5B">
      <w:pPr>
        <w:widowControl/>
        <w:jc w:val="left"/>
        <w:rPr>
          <w:rFonts w:ascii="Calibri" w:eastAsia="Times New Roman" w:hAnsi="Calibri" w:cs="Calibri"/>
          <w:kern w:val="0"/>
          <w:sz w:val="24"/>
          <w:szCs w:val="24"/>
          <w:lang w:eastAsia="en-US"/>
        </w:rPr>
      </w:pPr>
    </w:p>
    <w:p w14:paraId="46B9EC17" w14:textId="70330242" w:rsidR="00A63E5B" w:rsidRPr="002678A8" w:rsidRDefault="00A63E5B" w:rsidP="00A63E5B">
      <w:pPr>
        <w:widowControl/>
        <w:numPr>
          <w:ilvl w:val="0"/>
          <w:numId w:val="13"/>
        </w:numPr>
        <w:jc w:val="left"/>
        <w:rPr>
          <w:rFonts w:ascii="Calibri" w:eastAsia="Times New Roman" w:hAnsi="Calibri" w:cs="Calibri"/>
          <w:kern w:val="0"/>
          <w:sz w:val="24"/>
          <w:szCs w:val="24"/>
          <w:lang w:eastAsia="en-US"/>
        </w:rPr>
      </w:pPr>
      <w:r w:rsidRPr="002678A8">
        <w:rPr>
          <w:rFonts w:ascii="Calibri" w:eastAsia="Times New Roman" w:hAnsi="Calibri" w:cs="Calibri"/>
          <w:kern w:val="0"/>
          <w:sz w:val="24"/>
          <w:szCs w:val="24"/>
          <w:lang w:eastAsia="en-US"/>
        </w:rPr>
        <w:t xml:space="preserve">You can never give anyone a break. If you do, they'll walk all over you. </w:t>
      </w:r>
    </w:p>
    <w:p w14:paraId="65A302CC" w14:textId="77777777" w:rsidR="00A63E5B" w:rsidRPr="002678A8" w:rsidRDefault="00A63E5B" w:rsidP="00A63E5B">
      <w:pPr>
        <w:rPr>
          <w:rFonts w:ascii="Calibri" w:eastAsia="Times New Roman" w:hAnsi="Calibri" w:cs="Calibri"/>
          <w:kern w:val="0"/>
          <w:sz w:val="24"/>
          <w:szCs w:val="24"/>
          <w:lang w:eastAsia="en-US"/>
        </w:rPr>
      </w:pPr>
    </w:p>
    <w:p w14:paraId="39AF4126" w14:textId="77777777" w:rsidR="00A63E5B" w:rsidRPr="002678A8" w:rsidRDefault="00A63E5B" w:rsidP="00A63E5B">
      <w:pPr>
        <w:spacing w:after="120"/>
        <w:rPr>
          <w:rFonts w:ascii="Calibri" w:hAnsi="Calibri" w:cs="Calibri"/>
          <w:bCs/>
          <w:i/>
          <w:color w:val="4472C4" w:themeColor="accent5"/>
          <w:sz w:val="24"/>
          <w:szCs w:val="24"/>
        </w:rPr>
      </w:pPr>
      <w:r w:rsidRPr="002678A8">
        <w:rPr>
          <w:rFonts w:ascii="Calibri" w:hAnsi="Calibri" w:cs="Calibri"/>
          <w:b/>
          <w:bCs/>
          <w:i/>
          <w:color w:val="4472C4" w:themeColor="accent5"/>
          <w:sz w:val="24"/>
          <w:szCs w:val="24"/>
        </w:rPr>
        <w:lastRenderedPageBreak/>
        <w:t>Slippery slope:</w:t>
      </w:r>
      <w:r w:rsidRPr="002678A8">
        <w:rPr>
          <w:rFonts w:ascii="Calibri" w:hAnsi="Calibri" w:cs="Calibri"/>
          <w:bCs/>
          <w:i/>
          <w:color w:val="4472C4" w:themeColor="accent5"/>
          <w:sz w:val="24"/>
          <w:szCs w:val="24"/>
        </w:rPr>
        <w:t xml:space="preserve"> Even the smallest concession to others will mean that you are taken advantage of.</w:t>
      </w:r>
    </w:p>
    <w:p w14:paraId="13631E02" w14:textId="77777777" w:rsidR="00A63E5B" w:rsidRPr="002678A8" w:rsidRDefault="00A63E5B" w:rsidP="00A63E5B">
      <w:pPr>
        <w:ind w:left="720"/>
        <w:rPr>
          <w:rFonts w:ascii="Calibri" w:hAnsi="Calibri" w:cs="Calibri"/>
          <w:sz w:val="24"/>
          <w:szCs w:val="24"/>
        </w:rPr>
      </w:pPr>
    </w:p>
    <w:p w14:paraId="5C82E5FA" w14:textId="77777777" w:rsidR="00A63E5B" w:rsidRPr="002678A8" w:rsidRDefault="00A63E5B" w:rsidP="00A63E5B">
      <w:pPr>
        <w:numPr>
          <w:ilvl w:val="0"/>
          <w:numId w:val="13"/>
        </w:numPr>
        <w:rPr>
          <w:rFonts w:ascii="Calibri" w:hAnsi="Calibri" w:cs="Calibri"/>
          <w:sz w:val="24"/>
          <w:szCs w:val="24"/>
        </w:rPr>
      </w:pPr>
      <w:r w:rsidRPr="002678A8">
        <w:rPr>
          <w:rFonts w:ascii="Calibri" w:hAnsi="Calibri" w:cs="Calibri"/>
          <w:sz w:val="24"/>
          <w:szCs w:val="24"/>
        </w:rPr>
        <w:t xml:space="preserve">If you’re already logical, then studying logic is unnecessary; but if you’re not logical, then you can’t understand what it’s about anyway, so it’s futile. </w:t>
      </w:r>
      <w:proofErr w:type="gramStart"/>
      <w:r w:rsidRPr="002678A8">
        <w:rPr>
          <w:rFonts w:ascii="Calibri" w:hAnsi="Calibri" w:cs="Calibri"/>
          <w:sz w:val="24"/>
          <w:szCs w:val="24"/>
        </w:rPr>
        <w:t>So</w:t>
      </w:r>
      <w:proofErr w:type="gramEnd"/>
      <w:r w:rsidRPr="002678A8">
        <w:rPr>
          <w:rFonts w:ascii="Calibri" w:hAnsi="Calibri" w:cs="Calibri"/>
          <w:sz w:val="24"/>
          <w:szCs w:val="24"/>
        </w:rPr>
        <w:t xml:space="preserve"> studying logic is either unnecessary or futile. </w:t>
      </w:r>
    </w:p>
    <w:p w14:paraId="24BD8AF4" w14:textId="77777777" w:rsidR="00A63E5B" w:rsidRPr="002678A8" w:rsidRDefault="00A63E5B" w:rsidP="00A63E5B">
      <w:pPr>
        <w:rPr>
          <w:rFonts w:ascii="Calibri" w:hAnsi="Calibri" w:cs="Calibri"/>
          <w:sz w:val="24"/>
          <w:szCs w:val="24"/>
        </w:rPr>
      </w:pPr>
    </w:p>
    <w:p w14:paraId="16887208" w14:textId="77777777" w:rsidR="00A63E5B" w:rsidRPr="002678A8" w:rsidRDefault="00A63E5B" w:rsidP="00A63E5B">
      <w:pPr>
        <w:spacing w:after="120"/>
        <w:rPr>
          <w:rFonts w:ascii="Calibri" w:hAnsi="Calibri" w:cs="Calibri"/>
          <w:bCs/>
          <w:i/>
          <w:color w:val="4472C4" w:themeColor="accent5"/>
          <w:sz w:val="24"/>
          <w:szCs w:val="24"/>
        </w:rPr>
      </w:pPr>
      <w:r w:rsidRPr="002678A8">
        <w:rPr>
          <w:rFonts w:ascii="Calibri" w:hAnsi="Calibri" w:cs="Calibri"/>
          <w:b/>
          <w:bCs/>
          <w:i/>
          <w:color w:val="4472C4" w:themeColor="accent5"/>
          <w:sz w:val="24"/>
          <w:szCs w:val="24"/>
        </w:rPr>
        <w:t>False dilemma:</w:t>
      </w:r>
      <w:r w:rsidRPr="002678A8">
        <w:rPr>
          <w:rFonts w:ascii="Calibri" w:hAnsi="Calibri" w:cs="Calibri"/>
          <w:bCs/>
          <w:i/>
          <w:color w:val="4472C4" w:themeColor="accent5"/>
          <w:sz w:val="24"/>
          <w:szCs w:val="24"/>
        </w:rPr>
        <w:t xml:space="preserve"> Implicitly assumes that either you’re logical or you’re not logical.</w:t>
      </w:r>
    </w:p>
    <w:p w14:paraId="0B8B6A03" w14:textId="77777777" w:rsidR="00A63E5B" w:rsidRPr="002678A8" w:rsidRDefault="00A63E5B" w:rsidP="00A63E5B">
      <w:pPr>
        <w:rPr>
          <w:rFonts w:ascii="Calibri" w:hAnsi="Calibri" w:cs="Calibri"/>
          <w:sz w:val="24"/>
          <w:szCs w:val="24"/>
        </w:rPr>
      </w:pPr>
    </w:p>
    <w:p w14:paraId="7E6EA50A" w14:textId="77777777" w:rsidR="00A63E5B" w:rsidRPr="002678A8" w:rsidRDefault="00A63E5B" w:rsidP="00A63E5B">
      <w:pPr>
        <w:numPr>
          <w:ilvl w:val="0"/>
          <w:numId w:val="13"/>
        </w:numPr>
        <w:rPr>
          <w:rFonts w:ascii="Calibri" w:hAnsi="Calibri" w:cs="Calibri"/>
          <w:sz w:val="24"/>
          <w:szCs w:val="24"/>
        </w:rPr>
      </w:pPr>
      <w:r w:rsidRPr="002678A8">
        <w:rPr>
          <w:rFonts w:ascii="Calibri" w:hAnsi="Calibri" w:cs="Calibri"/>
          <w:sz w:val="24"/>
          <w:szCs w:val="24"/>
        </w:rPr>
        <w:t xml:space="preserve">Anti-government demonstrations must be stopped! There is a simple reason why. Although we support free speech, gatherings in defiance of the government cannot be tolerated. </w:t>
      </w:r>
    </w:p>
    <w:p w14:paraId="75BE7A6C" w14:textId="77777777" w:rsidR="00A63E5B" w:rsidRPr="002678A8" w:rsidRDefault="00A63E5B" w:rsidP="00A63E5B">
      <w:pPr>
        <w:rPr>
          <w:rFonts w:ascii="Calibri" w:hAnsi="Calibri" w:cs="Calibri"/>
          <w:sz w:val="24"/>
          <w:szCs w:val="24"/>
        </w:rPr>
      </w:pPr>
    </w:p>
    <w:p w14:paraId="276B82F0" w14:textId="77777777" w:rsidR="00A63E5B" w:rsidRPr="002678A8" w:rsidRDefault="00A63E5B" w:rsidP="00A63E5B">
      <w:pPr>
        <w:spacing w:after="120"/>
        <w:rPr>
          <w:rFonts w:ascii="Calibri" w:hAnsi="Calibri" w:cs="Calibri"/>
          <w:bCs/>
          <w:i/>
          <w:color w:val="4472C4" w:themeColor="accent5"/>
          <w:sz w:val="24"/>
          <w:szCs w:val="24"/>
        </w:rPr>
      </w:pPr>
      <w:r w:rsidRPr="002678A8">
        <w:rPr>
          <w:rFonts w:ascii="Calibri" w:hAnsi="Calibri" w:cs="Calibri"/>
          <w:b/>
          <w:bCs/>
          <w:i/>
          <w:color w:val="4472C4" w:themeColor="accent5"/>
          <w:sz w:val="24"/>
          <w:szCs w:val="24"/>
        </w:rPr>
        <w:t>Circularity:</w:t>
      </w:r>
      <w:r w:rsidRPr="002678A8">
        <w:rPr>
          <w:rFonts w:ascii="Calibri" w:hAnsi="Calibri" w:cs="Calibri"/>
          <w:bCs/>
          <w:i/>
          <w:color w:val="4472C4" w:themeColor="accent5"/>
          <w:sz w:val="24"/>
          <w:szCs w:val="24"/>
        </w:rPr>
        <w:t xml:space="preserve"> The argument essentially tells us that demonstrations must be stopped because gatherings in defiance of the government – i.e. demonstrations – are intolerable. </w:t>
      </w:r>
    </w:p>
    <w:p w14:paraId="628AF4D9" w14:textId="77777777" w:rsidR="00A63E5B" w:rsidRPr="002678A8" w:rsidRDefault="00A63E5B" w:rsidP="00A63E5B">
      <w:pPr>
        <w:rPr>
          <w:rFonts w:ascii="Calibri" w:hAnsi="Calibri" w:cs="Calibri"/>
          <w:sz w:val="24"/>
          <w:szCs w:val="24"/>
        </w:rPr>
      </w:pPr>
    </w:p>
    <w:p w14:paraId="07E00380" w14:textId="16B1DD3D" w:rsidR="00A63E5B" w:rsidRPr="002678A8" w:rsidRDefault="00A63E5B" w:rsidP="00A63E5B">
      <w:pPr>
        <w:numPr>
          <w:ilvl w:val="0"/>
          <w:numId w:val="13"/>
        </w:numPr>
        <w:rPr>
          <w:rFonts w:ascii="Calibri" w:hAnsi="Calibri" w:cs="Calibri"/>
          <w:sz w:val="24"/>
          <w:szCs w:val="24"/>
        </w:rPr>
      </w:pPr>
      <w:r w:rsidRPr="002678A8">
        <w:rPr>
          <w:rFonts w:ascii="Calibri" w:eastAsia="Times New Roman" w:hAnsi="Calibri" w:cs="Calibri"/>
          <w:kern w:val="0"/>
          <w:sz w:val="24"/>
          <w:szCs w:val="24"/>
          <w:lang w:eastAsia="en-US"/>
        </w:rPr>
        <w:t>We've got to stop them from banning pornography. Once they start banning one form of literature, they will never stop. Next thing you know, they will be burning all the books!</w:t>
      </w:r>
    </w:p>
    <w:p w14:paraId="37F2F0BC" w14:textId="77777777" w:rsidR="00A63E5B" w:rsidRPr="002678A8" w:rsidRDefault="00A63E5B" w:rsidP="00A63E5B">
      <w:pPr>
        <w:rPr>
          <w:rFonts w:ascii="Calibri" w:eastAsia="Times New Roman" w:hAnsi="Calibri" w:cs="Calibri"/>
          <w:kern w:val="0"/>
          <w:sz w:val="24"/>
          <w:szCs w:val="24"/>
          <w:lang w:eastAsia="en-US"/>
        </w:rPr>
      </w:pPr>
    </w:p>
    <w:p w14:paraId="7E0A2EB7" w14:textId="77777777" w:rsidR="00A63E5B" w:rsidRPr="002678A8" w:rsidRDefault="00A63E5B" w:rsidP="00A63E5B">
      <w:pPr>
        <w:spacing w:after="120"/>
        <w:rPr>
          <w:rFonts w:ascii="Calibri" w:hAnsi="Calibri" w:cs="Calibri"/>
          <w:bCs/>
          <w:i/>
          <w:color w:val="4472C4" w:themeColor="accent5"/>
          <w:sz w:val="24"/>
          <w:szCs w:val="24"/>
        </w:rPr>
      </w:pPr>
      <w:r w:rsidRPr="002678A8">
        <w:rPr>
          <w:rFonts w:ascii="Calibri" w:hAnsi="Calibri" w:cs="Calibri"/>
          <w:b/>
          <w:bCs/>
          <w:i/>
          <w:color w:val="4472C4" w:themeColor="accent5"/>
          <w:sz w:val="24"/>
          <w:szCs w:val="24"/>
        </w:rPr>
        <w:t>Slippery slope:</w:t>
      </w:r>
      <w:r w:rsidRPr="002678A8">
        <w:rPr>
          <w:rFonts w:ascii="Calibri" w:hAnsi="Calibri" w:cs="Calibri"/>
          <w:bCs/>
          <w:i/>
          <w:color w:val="4472C4" w:themeColor="accent5"/>
          <w:sz w:val="24"/>
          <w:szCs w:val="24"/>
        </w:rPr>
        <w:t xml:space="preserve"> Once pornography is banned, censorship of all kinds of books is inevitable.</w:t>
      </w:r>
    </w:p>
    <w:p w14:paraId="67AF1B30" w14:textId="77777777" w:rsidR="00A63E5B" w:rsidRPr="002678A8" w:rsidRDefault="00A63E5B" w:rsidP="00A63E5B">
      <w:pPr>
        <w:rPr>
          <w:rFonts w:ascii="Calibri" w:hAnsi="Calibri" w:cs="Calibri"/>
          <w:sz w:val="24"/>
          <w:szCs w:val="24"/>
        </w:rPr>
      </w:pPr>
    </w:p>
    <w:p w14:paraId="43B2F241" w14:textId="77777777" w:rsidR="00A63E5B" w:rsidRPr="002678A8" w:rsidRDefault="00A63E5B" w:rsidP="00A63E5B">
      <w:pPr>
        <w:numPr>
          <w:ilvl w:val="0"/>
          <w:numId w:val="13"/>
        </w:numPr>
        <w:rPr>
          <w:rFonts w:ascii="Calibri" w:eastAsia="Times New Roman" w:hAnsi="Calibri" w:cs="Calibri"/>
          <w:kern w:val="0"/>
          <w:sz w:val="24"/>
          <w:szCs w:val="24"/>
          <w:lang w:eastAsia="en-US"/>
        </w:rPr>
      </w:pPr>
      <w:r w:rsidRPr="002678A8">
        <w:rPr>
          <w:rFonts w:ascii="Calibri" w:eastAsia="Times New Roman" w:hAnsi="Calibri" w:cs="Calibri"/>
          <w:kern w:val="0"/>
          <w:sz w:val="24"/>
          <w:szCs w:val="24"/>
          <w:lang w:eastAsia="en-US"/>
        </w:rPr>
        <w:t>Senator Jones says that we should not fund the attack submarine program. I disagree entirely. I can't understand why he wants to leave us defenseless like that.</w:t>
      </w:r>
    </w:p>
    <w:p w14:paraId="43047E15" w14:textId="77777777" w:rsidR="00A63E5B" w:rsidRPr="002678A8" w:rsidRDefault="00A63E5B" w:rsidP="00A63E5B">
      <w:pPr>
        <w:rPr>
          <w:rFonts w:ascii="Calibri" w:eastAsia="Times New Roman" w:hAnsi="Calibri" w:cs="Calibri"/>
          <w:kern w:val="0"/>
          <w:sz w:val="24"/>
          <w:szCs w:val="24"/>
          <w:lang w:eastAsia="en-US"/>
        </w:rPr>
      </w:pPr>
    </w:p>
    <w:p w14:paraId="1E65B6A2" w14:textId="77777777" w:rsidR="00A63E5B" w:rsidRPr="002678A8" w:rsidRDefault="00A63E5B" w:rsidP="00A63E5B">
      <w:pPr>
        <w:spacing w:after="120"/>
        <w:rPr>
          <w:rFonts w:ascii="Calibri" w:hAnsi="Calibri" w:cs="Calibri"/>
          <w:bCs/>
          <w:i/>
          <w:color w:val="4472C4" w:themeColor="accent5"/>
          <w:sz w:val="24"/>
          <w:szCs w:val="24"/>
        </w:rPr>
      </w:pPr>
      <w:r w:rsidRPr="002678A8">
        <w:rPr>
          <w:rFonts w:ascii="Calibri" w:hAnsi="Calibri" w:cs="Calibri"/>
          <w:b/>
          <w:bCs/>
          <w:i/>
          <w:color w:val="4472C4" w:themeColor="accent5"/>
          <w:sz w:val="24"/>
          <w:szCs w:val="24"/>
        </w:rPr>
        <w:t>Straw man:</w:t>
      </w:r>
      <w:r w:rsidRPr="002678A8">
        <w:rPr>
          <w:rFonts w:ascii="Calibri" w:hAnsi="Calibri" w:cs="Calibri"/>
          <w:bCs/>
          <w:i/>
          <w:color w:val="4472C4" w:themeColor="accent5"/>
          <w:sz w:val="24"/>
          <w:szCs w:val="24"/>
        </w:rPr>
        <w:t xml:space="preserve"> Senator Jones never said he wanted to leave anyone defenseless—nor does this follow from the claim that attack submarines should not be funded. </w:t>
      </w:r>
    </w:p>
    <w:p w14:paraId="3F1C37DF" w14:textId="77777777" w:rsidR="00A63E5B" w:rsidRPr="002678A8" w:rsidRDefault="00A63E5B" w:rsidP="00A63E5B">
      <w:pPr>
        <w:rPr>
          <w:rFonts w:ascii="Calibri" w:hAnsi="Calibri" w:cs="Calibri"/>
          <w:sz w:val="24"/>
          <w:szCs w:val="24"/>
        </w:rPr>
      </w:pPr>
    </w:p>
    <w:p w14:paraId="389849BE" w14:textId="77777777" w:rsidR="00A63E5B" w:rsidRPr="002678A8" w:rsidRDefault="00A63E5B" w:rsidP="00A63E5B">
      <w:pPr>
        <w:numPr>
          <w:ilvl w:val="0"/>
          <w:numId w:val="13"/>
        </w:numPr>
        <w:rPr>
          <w:rFonts w:ascii="Calibri" w:hAnsi="Calibri" w:cs="Calibri"/>
          <w:sz w:val="24"/>
          <w:szCs w:val="24"/>
        </w:rPr>
      </w:pPr>
      <w:r w:rsidRPr="002678A8">
        <w:rPr>
          <w:rFonts w:ascii="Calibri" w:hAnsi="Calibri" w:cs="Calibri"/>
          <w:sz w:val="24"/>
          <w:szCs w:val="24"/>
        </w:rPr>
        <w:t>I have seen the benefits of regular exercise on my health. Some people think these benefits are imaginary, a concoction of Jane Fonda’s to sell more tapes; but I can assure you otherwise!</w:t>
      </w:r>
    </w:p>
    <w:p w14:paraId="4551CECC" w14:textId="77777777" w:rsidR="00A63E5B" w:rsidRPr="002678A8" w:rsidRDefault="00A63E5B" w:rsidP="00A63E5B">
      <w:pPr>
        <w:rPr>
          <w:rFonts w:ascii="Calibri" w:hAnsi="Calibri" w:cs="Calibri"/>
          <w:sz w:val="24"/>
          <w:szCs w:val="24"/>
        </w:rPr>
      </w:pPr>
    </w:p>
    <w:p w14:paraId="6E773A9A" w14:textId="77777777" w:rsidR="00A63E5B" w:rsidRPr="002678A8" w:rsidRDefault="00A63E5B" w:rsidP="00A63E5B">
      <w:pPr>
        <w:rPr>
          <w:rFonts w:ascii="Calibri" w:hAnsi="Calibri" w:cs="Calibri"/>
          <w:i/>
          <w:color w:val="4472C4" w:themeColor="accent5"/>
          <w:sz w:val="24"/>
          <w:szCs w:val="24"/>
        </w:rPr>
      </w:pPr>
      <w:r w:rsidRPr="002678A8">
        <w:rPr>
          <w:rFonts w:ascii="Calibri" w:hAnsi="Calibri" w:cs="Calibri"/>
          <w:b/>
          <w:bCs/>
          <w:i/>
          <w:color w:val="4472C4" w:themeColor="accent5"/>
          <w:sz w:val="24"/>
          <w:szCs w:val="24"/>
        </w:rPr>
        <w:t>Circularity:</w:t>
      </w:r>
      <w:r w:rsidRPr="002678A8">
        <w:rPr>
          <w:rFonts w:ascii="Calibri" w:hAnsi="Calibri" w:cs="Calibri"/>
          <w:i/>
          <w:color w:val="4472C4" w:themeColor="accent5"/>
          <w:sz w:val="24"/>
          <w:szCs w:val="24"/>
        </w:rPr>
        <w:t xml:space="preserve"> I can assure you I have seen the benefits of regular exercise. Why? Because I have seen them.</w:t>
      </w:r>
    </w:p>
    <w:p w14:paraId="6F10259F" w14:textId="77777777" w:rsidR="00A63E5B" w:rsidRPr="002678A8" w:rsidRDefault="00A63E5B" w:rsidP="00A63E5B">
      <w:pPr>
        <w:rPr>
          <w:rFonts w:ascii="Calibri" w:hAnsi="Calibri" w:cs="Calibri"/>
          <w:sz w:val="24"/>
          <w:szCs w:val="24"/>
        </w:rPr>
      </w:pPr>
    </w:p>
    <w:p w14:paraId="59803261" w14:textId="77777777" w:rsidR="00A63E5B" w:rsidRPr="002678A8" w:rsidRDefault="00A63E5B" w:rsidP="00A63E5B">
      <w:pPr>
        <w:numPr>
          <w:ilvl w:val="0"/>
          <w:numId w:val="13"/>
        </w:numPr>
        <w:rPr>
          <w:rFonts w:ascii="Calibri" w:hAnsi="Calibri" w:cs="Calibri"/>
          <w:sz w:val="24"/>
          <w:szCs w:val="24"/>
        </w:rPr>
      </w:pPr>
      <w:r w:rsidRPr="002678A8">
        <w:rPr>
          <w:rFonts w:ascii="Calibri" w:hAnsi="Calibri" w:cs="Calibri"/>
          <w:sz w:val="24"/>
          <w:szCs w:val="24"/>
        </w:rPr>
        <w:t>I’ll have to decide between going into debt for this new stereo system or doing without music for a while. But I couldn’t go without music, so I guess I’ll break out the credit card.</w:t>
      </w:r>
    </w:p>
    <w:p w14:paraId="2619A98D" w14:textId="77777777" w:rsidR="00A63E5B" w:rsidRPr="002678A8" w:rsidRDefault="00A63E5B" w:rsidP="00A63E5B">
      <w:pPr>
        <w:rPr>
          <w:rFonts w:ascii="Calibri" w:hAnsi="Calibri" w:cs="Calibri"/>
          <w:sz w:val="24"/>
          <w:szCs w:val="24"/>
        </w:rPr>
      </w:pPr>
    </w:p>
    <w:p w14:paraId="418A58CB" w14:textId="77777777" w:rsidR="00A63E5B" w:rsidRPr="002678A8" w:rsidRDefault="00A63E5B" w:rsidP="00A63E5B">
      <w:pPr>
        <w:spacing w:after="120"/>
        <w:rPr>
          <w:rFonts w:ascii="Calibri" w:hAnsi="Calibri" w:cs="Calibri"/>
          <w:bCs/>
          <w:i/>
          <w:color w:val="4472C4" w:themeColor="accent5"/>
          <w:sz w:val="24"/>
          <w:szCs w:val="24"/>
        </w:rPr>
      </w:pPr>
      <w:r w:rsidRPr="002678A8">
        <w:rPr>
          <w:rFonts w:ascii="Calibri" w:hAnsi="Calibri" w:cs="Calibri"/>
          <w:b/>
          <w:bCs/>
          <w:i/>
          <w:color w:val="4472C4" w:themeColor="accent5"/>
          <w:sz w:val="24"/>
          <w:szCs w:val="24"/>
        </w:rPr>
        <w:lastRenderedPageBreak/>
        <w:t>False dilemma:</w:t>
      </w:r>
      <w:r w:rsidRPr="002678A8">
        <w:rPr>
          <w:rFonts w:ascii="Calibri" w:hAnsi="Calibri" w:cs="Calibri"/>
          <w:bCs/>
          <w:i/>
          <w:color w:val="4472C4" w:themeColor="accent5"/>
          <w:sz w:val="24"/>
          <w:szCs w:val="24"/>
        </w:rPr>
        <w:t xml:space="preserve"> Is that the only available stereo system in the universe? Is there really no other solution?</w:t>
      </w:r>
    </w:p>
    <w:p w14:paraId="737D4407" w14:textId="77777777" w:rsidR="00A63E5B" w:rsidRPr="002678A8" w:rsidRDefault="00A63E5B" w:rsidP="00A63E5B">
      <w:pPr>
        <w:rPr>
          <w:rFonts w:ascii="Calibri" w:hAnsi="Calibri" w:cs="Calibri"/>
          <w:sz w:val="24"/>
          <w:szCs w:val="24"/>
        </w:rPr>
      </w:pPr>
    </w:p>
    <w:p w14:paraId="27A7AA0B" w14:textId="77777777" w:rsidR="00A63E5B" w:rsidRPr="002678A8" w:rsidRDefault="00A63E5B" w:rsidP="00A63E5B">
      <w:pPr>
        <w:numPr>
          <w:ilvl w:val="0"/>
          <w:numId w:val="13"/>
        </w:numPr>
        <w:rPr>
          <w:rFonts w:ascii="Calibri" w:hAnsi="Calibri" w:cs="Calibri"/>
          <w:sz w:val="24"/>
          <w:szCs w:val="24"/>
        </w:rPr>
      </w:pPr>
      <w:r w:rsidRPr="002678A8">
        <w:rPr>
          <w:rFonts w:ascii="Calibri" w:hAnsi="Calibri" w:cs="Calibri"/>
          <w:sz w:val="24"/>
          <w:szCs w:val="24"/>
        </w:rPr>
        <w:t xml:space="preserve">Logic teaches you how to argue. People argue entirely too much. </w:t>
      </w:r>
      <w:proofErr w:type="gramStart"/>
      <w:r w:rsidRPr="002678A8">
        <w:rPr>
          <w:rFonts w:ascii="Calibri" w:hAnsi="Calibri" w:cs="Calibri"/>
          <w:sz w:val="24"/>
          <w:szCs w:val="24"/>
        </w:rPr>
        <w:t>Therefore</w:t>
      </w:r>
      <w:proofErr w:type="gramEnd"/>
      <w:r w:rsidRPr="002678A8">
        <w:rPr>
          <w:rFonts w:ascii="Calibri" w:hAnsi="Calibri" w:cs="Calibri"/>
          <w:sz w:val="24"/>
          <w:szCs w:val="24"/>
        </w:rPr>
        <w:t xml:space="preserve"> we don't need to teach people logic.</w:t>
      </w:r>
    </w:p>
    <w:p w14:paraId="6633383E" w14:textId="77777777" w:rsidR="00A63E5B" w:rsidRPr="002678A8" w:rsidRDefault="00A63E5B" w:rsidP="00A63E5B">
      <w:pPr>
        <w:rPr>
          <w:rFonts w:ascii="Calibri" w:hAnsi="Calibri" w:cs="Calibri"/>
          <w:sz w:val="24"/>
          <w:szCs w:val="24"/>
        </w:rPr>
      </w:pPr>
    </w:p>
    <w:p w14:paraId="560190F7" w14:textId="77777777" w:rsidR="00A63E5B" w:rsidRPr="002678A8" w:rsidRDefault="00A63E5B" w:rsidP="00A63E5B">
      <w:pPr>
        <w:spacing w:after="120"/>
        <w:rPr>
          <w:rFonts w:ascii="Calibri" w:hAnsi="Calibri" w:cs="Calibri"/>
          <w:bCs/>
          <w:i/>
          <w:color w:val="4472C4" w:themeColor="accent5"/>
          <w:sz w:val="24"/>
          <w:szCs w:val="24"/>
        </w:rPr>
      </w:pPr>
      <w:r w:rsidRPr="002678A8">
        <w:rPr>
          <w:rFonts w:ascii="Calibri" w:hAnsi="Calibri" w:cs="Calibri"/>
          <w:b/>
          <w:bCs/>
          <w:i/>
          <w:color w:val="4472C4" w:themeColor="accent5"/>
          <w:sz w:val="24"/>
          <w:szCs w:val="24"/>
        </w:rPr>
        <w:t>Equivocation:</w:t>
      </w:r>
      <w:r w:rsidRPr="002678A8">
        <w:rPr>
          <w:rFonts w:ascii="Calibri" w:hAnsi="Calibri" w:cs="Calibri"/>
          <w:bCs/>
          <w:i/>
          <w:color w:val="4472C4" w:themeColor="accent5"/>
          <w:sz w:val="24"/>
          <w:szCs w:val="24"/>
        </w:rPr>
        <w:t xml:space="preserve"> “argue” is being used in two different sense (the everyday sense and the technical sense in which an argument puts forth some reasons for accepting a claim). If more people knew how to argue in that technical sense, we would likely have less – or perhaps just more substantial – arguments in the everyday sense. </w:t>
      </w:r>
    </w:p>
    <w:p w14:paraId="152349E5" w14:textId="77777777" w:rsidR="00A63E5B" w:rsidRPr="002678A8" w:rsidRDefault="00A63E5B" w:rsidP="00A63E5B">
      <w:pPr>
        <w:rPr>
          <w:rFonts w:ascii="Calibri" w:hAnsi="Calibri" w:cs="Calibri"/>
          <w:sz w:val="24"/>
          <w:szCs w:val="24"/>
        </w:rPr>
      </w:pPr>
    </w:p>
    <w:p w14:paraId="05D69AD4" w14:textId="77777777" w:rsidR="00A63E5B" w:rsidRPr="002678A8" w:rsidRDefault="00A63E5B" w:rsidP="00A63E5B">
      <w:pPr>
        <w:pStyle w:val="uk-margin-remove"/>
        <w:numPr>
          <w:ilvl w:val="0"/>
          <w:numId w:val="13"/>
        </w:numPr>
        <w:shd w:val="clear" w:color="auto" w:fill="FFFFFF"/>
        <w:spacing w:line="300" w:lineRule="atLeast"/>
        <w:rPr>
          <w:rFonts w:ascii="Calibri" w:hAnsi="Calibri" w:cs="Calibri"/>
        </w:rPr>
      </w:pPr>
      <w:r w:rsidRPr="002678A8">
        <w:rPr>
          <w:rFonts w:ascii="Calibri" w:hAnsi="Calibri" w:cs="Calibri"/>
          <w:b/>
          <w:bCs/>
          <w:lang w:val="en-US"/>
        </w:rPr>
        <w:t>A</w:t>
      </w:r>
      <w:r w:rsidRPr="002678A8">
        <w:rPr>
          <w:rFonts w:ascii="Calibri" w:hAnsi="Calibri" w:cs="Calibri"/>
          <w:b/>
          <w:bCs/>
        </w:rPr>
        <w:t>:</w:t>
      </w:r>
      <w:r w:rsidRPr="002678A8">
        <w:rPr>
          <w:rFonts w:ascii="Calibri" w:hAnsi="Calibri" w:cs="Calibri"/>
        </w:rPr>
        <w:t xml:space="preserve"> How could the universe be 6000 years old when we know the speed of light, the distance of astronomical objects (13+ billion light years away), and the fact that the light has reached us? </w:t>
      </w:r>
    </w:p>
    <w:p w14:paraId="14FE792E" w14:textId="77777777" w:rsidR="00A63E5B" w:rsidRPr="002678A8" w:rsidRDefault="00A63E5B" w:rsidP="00A63E5B">
      <w:pPr>
        <w:pStyle w:val="uk-margin-remove"/>
        <w:shd w:val="clear" w:color="auto" w:fill="FFFFFF"/>
        <w:spacing w:line="300" w:lineRule="atLeast"/>
        <w:ind w:left="720"/>
        <w:rPr>
          <w:rFonts w:ascii="Calibri" w:hAnsi="Calibri" w:cs="Calibri"/>
        </w:rPr>
      </w:pPr>
      <w:r w:rsidRPr="002678A8">
        <w:rPr>
          <w:rFonts w:ascii="Calibri" w:hAnsi="Calibri" w:cs="Calibri"/>
          <w:b/>
          <w:bCs/>
        </w:rPr>
        <w:t>B:</w:t>
      </w:r>
      <w:r w:rsidRPr="002678A8">
        <w:rPr>
          <w:rFonts w:ascii="Calibri" w:hAnsi="Calibri" w:cs="Calibri"/>
        </w:rPr>
        <w:t xml:space="preserve"> 6000 years is not a firm number.  The universe can be as old as about 10,000 years.</w:t>
      </w:r>
    </w:p>
    <w:p w14:paraId="017B9C1A" w14:textId="77777777" w:rsidR="00A63E5B" w:rsidRPr="002678A8" w:rsidRDefault="00A63E5B" w:rsidP="00A63E5B">
      <w:pPr>
        <w:pStyle w:val="uk-margin-remove"/>
        <w:shd w:val="clear" w:color="auto" w:fill="FFFFFF"/>
        <w:spacing w:line="300" w:lineRule="atLeast"/>
        <w:ind w:left="300" w:firstLine="420"/>
        <w:rPr>
          <w:rFonts w:ascii="Calibri" w:hAnsi="Calibri" w:cs="Calibri"/>
        </w:rPr>
      </w:pPr>
      <w:r w:rsidRPr="002678A8">
        <w:rPr>
          <w:rFonts w:ascii="Calibri" w:hAnsi="Calibri" w:cs="Calibri"/>
          <w:b/>
          <w:bCs/>
        </w:rPr>
        <w:t>A:</w:t>
      </w:r>
      <w:r w:rsidRPr="002678A8">
        <w:rPr>
          <w:rFonts w:ascii="Calibri" w:hAnsi="Calibri" w:cs="Calibri"/>
        </w:rPr>
        <w:t xml:space="preserve"> How do you figure that?</w:t>
      </w:r>
    </w:p>
    <w:p w14:paraId="7E20425F" w14:textId="77777777" w:rsidR="00A63E5B" w:rsidRPr="002678A8" w:rsidRDefault="00A63E5B" w:rsidP="00A63E5B">
      <w:pPr>
        <w:spacing w:after="120"/>
        <w:rPr>
          <w:rFonts w:ascii="Calibri" w:hAnsi="Calibri" w:cs="Calibri"/>
          <w:bCs/>
          <w:i/>
          <w:color w:val="4472C4" w:themeColor="accent5"/>
          <w:sz w:val="24"/>
          <w:szCs w:val="24"/>
        </w:rPr>
      </w:pPr>
      <w:r w:rsidRPr="002678A8">
        <w:rPr>
          <w:rFonts w:ascii="Calibri" w:hAnsi="Calibri" w:cs="Calibri"/>
          <w:b/>
          <w:bCs/>
          <w:i/>
          <w:color w:val="4472C4" w:themeColor="accent5"/>
          <w:sz w:val="24"/>
          <w:szCs w:val="24"/>
        </w:rPr>
        <w:t>Red herring:</w:t>
      </w:r>
      <w:r w:rsidRPr="002678A8">
        <w:rPr>
          <w:rFonts w:ascii="Calibri" w:hAnsi="Calibri" w:cs="Calibri"/>
          <w:bCs/>
          <w:i/>
          <w:color w:val="4472C4" w:themeColor="accent5"/>
          <w:sz w:val="24"/>
          <w:szCs w:val="24"/>
        </w:rPr>
        <w:t xml:space="preserve"> B has successfully avoided a potentially devastating objection to their claim by introducing a new topic for debate: shifting the young-earth creation timeline where it does not necessarily coincide with the Bible. But this just distracts attention from the actual problem. </w:t>
      </w:r>
    </w:p>
    <w:p w14:paraId="369F27CE" w14:textId="77777777" w:rsidR="00A63E5B" w:rsidRPr="002678A8" w:rsidRDefault="00A63E5B" w:rsidP="00A63E5B">
      <w:pPr>
        <w:rPr>
          <w:rFonts w:ascii="Calibri" w:hAnsi="Calibri" w:cs="Calibri"/>
          <w:sz w:val="24"/>
          <w:szCs w:val="24"/>
          <w:lang w:val="en-AU"/>
        </w:rPr>
      </w:pPr>
    </w:p>
    <w:p w14:paraId="12C6E16E" w14:textId="77777777" w:rsidR="00A63E5B" w:rsidRPr="002678A8" w:rsidRDefault="00A63E5B" w:rsidP="00A63E5B">
      <w:pPr>
        <w:numPr>
          <w:ilvl w:val="0"/>
          <w:numId w:val="13"/>
        </w:numPr>
        <w:rPr>
          <w:rFonts w:ascii="Calibri" w:hAnsi="Calibri" w:cs="Calibri"/>
          <w:sz w:val="24"/>
          <w:szCs w:val="24"/>
        </w:rPr>
      </w:pPr>
      <w:r w:rsidRPr="002678A8">
        <w:rPr>
          <w:rFonts w:ascii="Calibri" w:hAnsi="Calibri" w:cs="Calibri"/>
          <w:sz w:val="24"/>
          <w:szCs w:val="24"/>
        </w:rPr>
        <w:t>An animal is human if and only if it has human parents.</w:t>
      </w:r>
    </w:p>
    <w:p w14:paraId="72C2F966" w14:textId="77777777" w:rsidR="00A63E5B" w:rsidRPr="002678A8" w:rsidRDefault="00A63E5B" w:rsidP="00A63E5B">
      <w:pPr>
        <w:rPr>
          <w:rFonts w:ascii="Calibri" w:hAnsi="Calibri" w:cs="Calibri"/>
          <w:sz w:val="24"/>
          <w:szCs w:val="24"/>
        </w:rPr>
      </w:pPr>
    </w:p>
    <w:p w14:paraId="3CE69FFD" w14:textId="77777777" w:rsidR="00A63E5B" w:rsidRPr="002678A8" w:rsidRDefault="00A63E5B" w:rsidP="00A63E5B">
      <w:pPr>
        <w:spacing w:after="120"/>
        <w:rPr>
          <w:rFonts w:ascii="Calibri" w:hAnsi="Calibri" w:cs="Calibri"/>
          <w:bCs/>
          <w:i/>
          <w:color w:val="4472C4" w:themeColor="accent5"/>
          <w:sz w:val="24"/>
          <w:szCs w:val="24"/>
        </w:rPr>
      </w:pPr>
      <w:r w:rsidRPr="002678A8">
        <w:rPr>
          <w:rFonts w:ascii="Calibri" w:hAnsi="Calibri" w:cs="Calibri"/>
          <w:b/>
          <w:bCs/>
          <w:i/>
          <w:color w:val="4472C4" w:themeColor="accent5"/>
          <w:sz w:val="24"/>
          <w:szCs w:val="24"/>
        </w:rPr>
        <w:t>Circular definition:</w:t>
      </w:r>
      <w:r w:rsidRPr="002678A8">
        <w:rPr>
          <w:rFonts w:ascii="Calibri" w:hAnsi="Calibri" w:cs="Calibri"/>
          <w:bCs/>
          <w:i/>
          <w:color w:val="4472C4" w:themeColor="accent5"/>
          <w:sz w:val="24"/>
          <w:szCs w:val="24"/>
        </w:rPr>
        <w:t xml:space="preserve"> The terms that stands in need of explanation – being human – is part of the definition. </w:t>
      </w:r>
    </w:p>
    <w:p w14:paraId="76946FF8" w14:textId="77777777" w:rsidR="00A63E5B" w:rsidRPr="002678A8" w:rsidRDefault="00A63E5B" w:rsidP="00A63E5B">
      <w:pPr>
        <w:rPr>
          <w:rFonts w:ascii="Calibri" w:hAnsi="Calibri" w:cs="Calibri"/>
          <w:sz w:val="24"/>
          <w:szCs w:val="24"/>
        </w:rPr>
      </w:pPr>
    </w:p>
    <w:p w14:paraId="37986CBD" w14:textId="77777777" w:rsidR="00A63E5B" w:rsidRPr="002678A8" w:rsidRDefault="00A63E5B" w:rsidP="00A63E5B">
      <w:pPr>
        <w:numPr>
          <w:ilvl w:val="0"/>
          <w:numId w:val="13"/>
        </w:numPr>
        <w:rPr>
          <w:rFonts w:ascii="Calibri" w:hAnsi="Calibri" w:cs="Calibri"/>
          <w:sz w:val="24"/>
          <w:szCs w:val="24"/>
        </w:rPr>
      </w:pPr>
      <w:r w:rsidRPr="002678A8">
        <w:rPr>
          <w:rFonts w:ascii="Calibri" w:hAnsi="Calibri" w:cs="Calibri"/>
          <w:sz w:val="24"/>
          <w:szCs w:val="24"/>
        </w:rPr>
        <w:t xml:space="preserve">The average household in Australia consists of 2.53 person. This is an average household. Therefore, this household consists of 2.53 persons. </w:t>
      </w:r>
    </w:p>
    <w:p w14:paraId="6D905B02" w14:textId="77777777" w:rsidR="00A63E5B" w:rsidRPr="002678A8" w:rsidRDefault="00A63E5B" w:rsidP="00A63E5B">
      <w:pPr>
        <w:rPr>
          <w:rFonts w:ascii="Calibri" w:hAnsi="Calibri" w:cs="Calibri"/>
          <w:sz w:val="24"/>
          <w:szCs w:val="24"/>
        </w:rPr>
      </w:pPr>
    </w:p>
    <w:p w14:paraId="56005F73" w14:textId="77777777" w:rsidR="00A63E5B" w:rsidRPr="002678A8" w:rsidRDefault="00A63E5B" w:rsidP="00A63E5B">
      <w:pPr>
        <w:spacing w:after="120"/>
        <w:rPr>
          <w:rFonts w:ascii="Calibri" w:hAnsi="Calibri" w:cs="Calibri"/>
          <w:bCs/>
          <w:i/>
          <w:color w:val="4472C4" w:themeColor="accent5"/>
          <w:sz w:val="24"/>
          <w:szCs w:val="24"/>
        </w:rPr>
      </w:pPr>
      <w:r w:rsidRPr="002678A8">
        <w:rPr>
          <w:rFonts w:ascii="Calibri" w:hAnsi="Calibri" w:cs="Calibri"/>
          <w:b/>
          <w:bCs/>
          <w:i/>
          <w:color w:val="4472C4" w:themeColor="accent5"/>
          <w:sz w:val="24"/>
          <w:szCs w:val="24"/>
        </w:rPr>
        <w:t>Equivocation:</w:t>
      </w:r>
      <w:r w:rsidRPr="002678A8">
        <w:rPr>
          <w:rFonts w:ascii="Calibri" w:hAnsi="Calibri" w:cs="Calibri"/>
          <w:bCs/>
          <w:i/>
          <w:color w:val="4472C4" w:themeColor="accent5"/>
          <w:sz w:val="24"/>
          <w:szCs w:val="24"/>
        </w:rPr>
        <w:t xml:space="preserve"> “average” is being used as a mathematical term and in the sense of “ordinary”.</w:t>
      </w:r>
    </w:p>
    <w:p w14:paraId="675AA534" w14:textId="77777777" w:rsidR="00A63E5B" w:rsidRPr="002678A8" w:rsidRDefault="00A63E5B" w:rsidP="00A63E5B">
      <w:pPr>
        <w:rPr>
          <w:rFonts w:ascii="Calibri" w:hAnsi="Calibri" w:cs="Calibri"/>
          <w:sz w:val="24"/>
          <w:szCs w:val="24"/>
        </w:rPr>
      </w:pPr>
    </w:p>
    <w:p w14:paraId="1B80A159" w14:textId="77777777" w:rsidR="00A63E5B" w:rsidRPr="002678A8" w:rsidRDefault="00A63E5B" w:rsidP="00A63E5B">
      <w:pPr>
        <w:numPr>
          <w:ilvl w:val="0"/>
          <w:numId w:val="13"/>
        </w:numPr>
        <w:rPr>
          <w:rFonts w:ascii="Calibri" w:hAnsi="Calibri" w:cs="Calibri"/>
          <w:sz w:val="24"/>
          <w:szCs w:val="24"/>
        </w:rPr>
      </w:pPr>
      <w:r w:rsidRPr="002678A8">
        <w:rPr>
          <w:rFonts w:ascii="Calibri" w:hAnsi="Calibri" w:cs="Calibri"/>
          <w:sz w:val="24"/>
          <w:szCs w:val="24"/>
        </w:rPr>
        <w:t xml:space="preserve">For sporting </w:t>
      </w:r>
      <w:proofErr w:type="gramStart"/>
      <w:r w:rsidRPr="002678A8">
        <w:rPr>
          <w:rFonts w:ascii="Calibri" w:hAnsi="Calibri" w:cs="Calibri"/>
          <w:sz w:val="24"/>
          <w:szCs w:val="24"/>
        </w:rPr>
        <w:t>success</w:t>
      </w:r>
      <w:proofErr w:type="gramEnd"/>
      <w:r w:rsidRPr="002678A8">
        <w:rPr>
          <w:rFonts w:ascii="Calibri" w:hAnsi="Calibri" w:cs="Calibri"/>
          <w:sz w:val="24"/>
          <w:szCs w:val="24"/>
        </w:rPr>
        <w:t xml:space="preserve"> you need a balanced diet – and loads of energy. As everyone does, every day of their lives. And one of the cheapest ways of getting the energy you need is with Tate and Lyle’s pure British-refined sugar. </w:t>
      </w:r>
    </w:p>
    <w:p w14:paraId="30BA8490" w14:textId="77777777" w:rsidR="00A63E5B" w:rsidRPr="002678A8" w:rsidRDefault="00A63E5B" w:rsidP="00A63E5B">
      <w:pPr>
        <w:rPr>
          <w:rFonts w:ascii="Calibri" w:hAnsi="Calibri" w:cs="Calibri"/>
          <w:sz w:val="24"/>
          <w:szCs w:val="24"/>
        </w:rPr>
      </w:pPr>
    </w:p>
    <w:p w14:paraId="7E7C48BF" w14:textId="00FFCFAF" w:rsidR="00A63E5B" w:rsidRPr="002678A8" w:rsidRDefault="00A63E5B" w:rsidP="00A63E5B">
      <w:pPr>
        <w:spacing w:after="120"/>
        <w:rPr>
          <w:rFonts w:ascii="Calibri" w:hAnsi="Calibri" w:cs="Calibri"/>
          <w:i/>
          <w:color w:val="4472C4" w:themeColor="accent5"/>
          <w:sz w:val="24"/>
          <w:szCs w:val="24"/>
        </w:rPr>
      </w:pPr>
      <w:r w:rsidRPr="002678A8">
        <w:rPr>
          <w:rFonts w:ascii="Calibri" w:hAnsi="Calibri" w:cs="Calibri"/>
          <w:b/>
          <w:bCs/>
          <w:i/>
          <w:color w:val="4472C4" w:themeColor="accent5"/>
          <w:sz w:val="24"/>
          <w:szCs w:val="24"/>
        </w:rPr>
        <w:t xml:space="preserve">Equivocation: </w:t>
      </w:r>
      <w:r w:rsidRPr="002678A8">
        <w:rPr>
          <w:rFonts w:ascii="Calibri" w:hAnsi="Calibri" w:cs="Calibri"/>
          <w:i/>
          <w:color w:val="4472C4" w:themeColor="accent5"/>
          <w:sz w:val="24"/>
          <w:szCs w:val="24"/>
        </w:rPr>
        <w:t>between sugar calories and energy</w:t>
      </w:r>
    </w:p>
    <w:p w14:paraId="44710C4B" w14:textId="77777777" w:rsidR="00417066" w:rsidRPr="002678A8" w:rsidRDefault="00417066" w:rsidP="002B47C2">
      <w:pPr>
        <w:rPr>
          <w:rFonts w:ascii="Calibri" w:hAnsi="Calibri" w:cs="Calibri"/>
          <w:b/>
          <w:sz w:val="24"/>
          <w:szCs w:val="24"/>
        </w:rPr>
      </w:pPr>
    </w:p>
    <w:p w14:paraId="3FF16A3E" w14:textId="698468AE" w:rsidR="00461389" w:rsidRPr="002678A8" w:rsidRDefault="00BE00AA" w:rsidP="0054082D">
      <w:pPr>
        <w:rPr>
          <w:rFonts w:ascii="Calibri" w:hAnsi="Calibri" w:cs="Calibri"/>
          <w:b/>
          <w:sz w:val="24"/>
          <w:szCs w:val="24"/>
        </w:rPr>
      </w:pPr>
      <w:r w:rsidRPr="002678A8">
        <w:rPr>
          <w:rFonts w:ascii="Calibri" w:hAnsi="Calibri" w:cs="Calibri"/>
          <w:b/>
          <w:sz w:val="24"/>
          <w:szCs w:val="24"/>
        </w:rPr>
        <w:t xml:space="preserve">Exercise </w:t>
      </w:r>
      <w:r w:rsidR="000E6338" w:rsidRPr="002678A8">
        <w:rPr>
          <w:rFonts w:ascii="Calibri" w:hAnsi="Calibri" w:cs="Calibri"/>
          <w:b/>
          <w:sz w:val="24"/>
          <w:szCs w:val="24"/>
        </w:rPr>
        <w:t>4</w:t>
      </w:r>
      <w:r w:rsidRPr="002678A8">
        <w:rPr>
          <w:rFonts w:ascii="Calibri" w:hAnsi="Calibri" w:cs="Calibri"/>
          <w:b/>
          <w:sz w:val="24"/>
          <w:szCs w:val="24"/>
        </w:rPr>
        <w:t xml:space="preserve">: </w:t>
      </w:r>
      <w:r w:rsidR="0054082D" w:rsidRPr="002678A8">
        <w:rPr>
          <w:rFonts w:ascii="Calibri" w:hAnsi="Calibri" w:cs="Calibri"/>
          <w:b/>
          <w:sz w:val="24"/>
          <w:szCs w:val="24"/>
        </w:rPr>
        <w:t>Find your own informal fallacies!</w:t>
      </w:r>
    </w:p>
    <w:p w14:paraId="2B85B3ED" w14:textId="77777777" w:rsidR="00BE00AA" w:rsidRPr="002678A8" w:rsidRDefault="00BE00AA" w:rsidP="002B47C2">
      <w:pPr>
        <w:rPr>
          <w:rFonts w:ascii="Calibri" w:hAnsi="Calibri" w:cs="Calibri"/>
          <w:sz w:val="24"/>
          <w:szCs w:val="24"/>
        </w:rPr>
      </w:pPr>
    </w:p>
    <w:p w14:paraId="4354580D" w14:textId="73C01E94" w:rsidR="0054082D" w:rsidRPr="002678A8" w:rsidRDefault="0054082D" w:rsidP="0054082D">
      <w:pPr>
        <w:pStyle w:val="Default"/>
        <w:tabs>
          <w:tab w:val="left" w:pos="600"/>
        </w:tabs>
        <w:spacing w:after="240"/>
        <w:jc w:val="both"/>
        <w:rPr>
          <w:rFonts w:ascii="Calibri" w:hAnsi="Calibri" w:cs="Calibri"/>
          <w:color w:val="auto"/>
        </w:rPr>
      </w:pPr>
      <w:r w:rsidRPr="002678A8">
        <w:rPr>
          <w:rFonts w:ascii="Calibri" w:hAnsi="Calibri" w:cs="Calibri"/>
          <w:color w:val="auto"/>
        </w:rPr>
        <w:t xml:space="preserve">Now look for your own examples in the news and on social media. The links in this section should give you some inspiration if you don’t know where to start. </w:t>
      </w:r>
      <w:r w:rsidR="00C518C6" w:rsidRPr="002678A8">
        <w:rPr>
          <w:rFonts w:ascii="Calibri" w:hAnsi="Calibri" w:cs="Calibri"/>
          <w:color w:val="auto"/>
        </w:rPr>
        <w:t>Discuss them in small groups and report back to the class.</w:t>
      </w:r>
    </w:p>
    <w:p w14:paraId="15C2B31B" w14:textId="77777777" w:rsidR="0054082D" w:rsidRPr="002678A8" w:rsidRDefault="0054082D" w:rsidP="0054082D">
      <w:pPr>
        <w:rPr>
          <w:rFonts w:ascii="Calibri" w:hAnsi="Calibri" w:cs="Calibri"/>
          <w:sz w:val="24"/>
          <w:szCs w:val="24"/>
        </w:rPr>
      </w:pPr>
      <w:r w:rsidRPr="002678A8">
        <w:rPr>
          <w:rFonts w:ascii="Calibri" w:hAnsi="Calibri" w:cs="Calibri"/>
          <w:sz w:val="24"/>
          <w:szCs w:val="24"/>
        </w:rPr>
        <w:t xml:space="preserve">For examples of how informal fallacies are used for science denial and in the debate on climate change, see </w:t>
      </w:r>
    </w:p>
    <w:p w14:paraId="695DD81D" w14:textId="77777777" w:rsidR="0054082D" w:rsidRPr="002678A8" w:rsidRDefault="00000000" w:rsidP="0054082D">
      <w:pPr>
        <w:rPr>
          <w:rFonts w:ascii="Calibri" w:hAnsi="Calibri" w:cs="Calibri"/>
          <w:sz w:val="24"/>
          <w:szCs w:val="24"/>
        </w:rPr>
      </w:pPr>
      <w:hyperlink r:id="rId7" w:history="1">
        <w:r w:rsidR="0054082D" w:rsidRPr="002678A8">
          <w:rPr>
            <w:rStyle w:val="Hyperlink"/>
            <w:rFonts w:ascii="Calibri" w:hAnsi="Calibri" w:cs="Calibri"/>
            <w:sz w:val="24"/>
            <w:szCs w:val="24"/>
          </w:rPr>
          <w:t>https://www.skepticalscience.com/history-FLICC-5-techniques-science-denial.html</w:t>
        </w:r>
      </w:hyperlink>
    </w:p>
    <w:p w14:paraId="5038D169" w14:textId="77777777" w:rsidR="0054082D" w:rsidRPr="002678A8" w:rsidRDefault="00000000" w:rsidP="0054082D">
      <w:pPr>
        <w:rPr>
          <w:rFonts w:ascii="Calibri" w:hAnsi="Calibri" w:cs="Calibri"/>
          <w:sz w:val="24"/>
          <w:szCs w:val="24"/>
        </w:rPr>
      </w:pPr>
      <w:hyperlink r:id="rId8" w:history="1">
        <w:r w:rsidR="0054082D" w:rsidRPr="002678A8">
          <w:rPr>
            <w:rStyle w:val="Hyperlink"/>
            <w:rFonts w:ascii="Calibri" w:hAnsi="Calibri" w:cs="Calibri"/>
            <w:sz w:val="24"/>
            <w:szCs w:val="24"/>
          </w:rPr>
          <w:t>https://www.skepticalscience.com/argument.php</w:t>
        </w:r>
      </w:hyperlink>
    </w:p>
    <w:p w14:paraId="2EC6932B" w14:textId="77777777" w:rsidR="0054082D" w:rsidRPr="002678A8" w:rsidRDefault="0054082D" w:rsidP="0054082D">
      <w:pPr>
        <w:rPr>
          <w:rFonts w:ascii="Calibri" w:hAnsi="Calibri" w:cs="Calibri"/>
          <w:sz w:val="24"/>
          <w:szCs w:val="24"/>
        </w:rPr>
      </w:pPr>
    </w:p>
    <w:p w14:paraId="1308B34A" w14:textId="77777777" w:rsidR="0054082D" w:rsidRPr="002678A8" w:rsidRDefault="0054082D" w:rsidP="0054082D">
      <w:pPr>
        <w:pStyle w:val="Default"/>
        <w:rPr>
          <w:rFonts w:ascii="Calibri" w:hAnsi="Calibri" w:cs="Calibri"/>
        </w:rPr>
      </w:pPr>
      <w:r w:rsidRPr="002678A8">
        <w:rPr>
          <w:rFonts w:ascii="Calibri" w:hAnsi="Calibri" w:cs="Calibri"/>
        </w:rPr>
        <w:t xml:space="preserve">For a list of insults uttered by Donald Trump, compiled by the New York Times, see  </w:t>
      </w:r>
      <w:hyperlink r:id="rId9" w:history="1">
        <w:r w:rsidRPr="002678A8">
          <w:rPr>
            <w:rStyle w:val="Hyperlink"/>
            <w:rFonts w:ascii="Calibri" w:hAnsi="Calibri" w:cs="Calibri"/>
          </w:rPr>
          <w:t>https://www.nytimes.com/interactive/2016/01/28/upshot/donald-trump-twitter-insults.html</w:t>
        </w:r>
      </w:hyperlink>
    </w:p>
    <w:p w14:paraId="4FD2C91E" w14:textId="77777777" w:rsidR="0054082D" w:rsidRPr="002678A8" w:rsidRDefault="0054082D" w:rsidP="0054082D">
      <w:pPr>
        <w:pStyle w:val="Default"/>
        <w:rPr>
          <w:rFonts w:ascii="Calibri" w:hAnsi="Calibri" w:cs="Calibri"/>
        </w:rPr>
      </w:pPr>
    </w:p>
    <w:p w14:paraId="647A5651" w14:textId="77777777" w:rsidR="0054082D" w:rsidRPr="002678A8" w:rsidRDefault="0054082D" w:rsidP="0054082D">
      <w:pPr>
        <w:pStyle w:val="Default"/>
        <w:rPr>
          <w:rFonts w:ascii="Calibri" w:hAnsi="Calibri" w:cs="Calibri"/>
        </w:rPr>
      </w:pPr>
    </w:p>
    <w:p w14:paraId="444E5A23" w14:textId="77777777" w:rsidR="0054082D" w:rsidRPr="002678A8" w:rsidRDefault="0054082D" w:rsidP="002B47C2">
      <w:pPr>
        <w:rPr>
          <w:rFonts w:ascii="Calibri" w:hAnsi="Calibri" w:cs="Calibri"/>
          <w:sz w:val="24"/>
          <w:szCs w:val="24"/>
        </w:rPr>
      </w:pPr>
    </w:p>
    <w:sectPr w:rsidR="0054082D" w:rsidRPr="002678A8">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71D55" w14:textId="77777777" w:rsidR="00ED64CD" w:rsidRDefault="00ED64CD" w:rsidP="002678A8">
      <w:r>
        <w:separator/>
      </w:r>
    </w:p>
  </w:endnote>
  <w:endnote w:type="continuationSeparator" w:id="0">
    <w:p w14:paraId="6B572825" w14:textId="77777777" w:rsidR="00ED64CD" w:rsidRDefault="00ED64CD" w:rsidP="00267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1002AFF" w:usb1="C000E47F" w:usb2="00000029" w:usb3="00000000" w:csb0="000001FF" w:csb1="00000000"/>
  </w:font>
  <w:font w:name="Helvetica">
    <w:panose1 w:val="00000000000000000000"/>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7AEDC" w14:textId="77777777" w:rsidR="002678A8" w:rsidRDefault="002678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65D96" w14:textId="77777777" w:rsidR="002678A8" w:rsidRDefault="002678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2B23A" w14:textId="77777777" w:rsidR="002678A8" w:rsidRDefault="002678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62CE3" w14:textId="77777777" w:rsidR="00ED64CD" w:rsidRDefault="00ED64CD" w:rsidP="002678A8">
      <w:r>
        <w:separator/>
      </w:r>
    </w:p>
  </w:footnote>
  <w:footnote w:type="continuationSeparator" w:id="0">
    <w:p w14:paraId="5B8400BD" w14:textId="77777777" w:rsidR="00ED64CD" w:rsidRDefault="00ED64CD" w:rsidP="00267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C685" w14:textId="77777777" w:rsidR="002678A8" w:rsidRDefault="002678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4124" w14:textId="77777777" w:rsidR="002678A8" w:rsidRDefault="002678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8AFEB" w14:textId="77777777" w:rsidR="002678A8" w:rsidRDefault="002678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5FD0"/>
    <w:multiLevelType w:val="hybridMultilevel"/>
    <w:tmpl w:val="63808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07BA3"/>
    <w:multiLevelType w:val="hybridMultilevel"/>
    <w:tmpl w:val="4CB8B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A26B1"/>
    <w:multiLevelType w:val="hybridMultilevel"/>
    <w:tmpl w:val="C264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C25CC"/>
    <w:multiLevelType w:val="multilevel"/>
    <w:tmpl w:val="D54A3A7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D6EA9"/>
    <w:multiLevelType w:val="hybridMultilevel"/>
    <w:tmpl w:val="0FF20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A21596"/>
    <w:multiLevelType w:val="multilevel"/>
    <w:tmpl w:val="D54A3A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67D45"/>
    <w:multiLevelType w:val="hybridMultilevel"/>
    <w:tmpl w:val="2712494E"/>
    <w:lvl w:ilvl="0" w:tplc="99E43F44">
      <w:start w:val="1"/>
      <w:numFmt w:val="decimal"/>
      <w:lvlText w:val="%1."/>
      <w:lvlJc w:val="left"/>
      <w:pPr>
        <w:tabs>
          <w:tab w:val="num" w:pos="720"/>
        </w:tabs>
        <w:ind w:left="720" w:hanging="360"/>
      </w:pPr>
    </w:lvl>
    <w:lvl w:ilvl="1" w:tplc="9BE2A448">
      <w:start w:val="238"/>
      <w:numFmt w:val="bullet"/>
      <w:lvlText w:val="•"/>
      <w:lvlJc w:val="left"/>
      <w:pPr>
        <w:tabs>
          <w:tab w:val="num" w:pos="1440"/>
        </w:tabs>
        <w:ind w:left="1440" w:hanging="360"/>
      </w:pPr>
      <w:rPr>
        <w:rFonts w:ascii="Arial" w:hAnsi="Arial" w:hint="default"/>
      </w:rPr>
    </w:lvl>
    <w:lvl w:ilvl="2" w:tplc="04CE9F30" w:tentative="1">
      <w:start w:val="1"/>
      <w:numFmt w:val="decimal"/>
      <w:lvlText w:val="%3."/>
      <w:lvlJc w:val="left"/>
      <w:pPr>
        <w:tabs>
          <w:tab w:val="num" w:pos="2160"/>
        </w:tabs>
        <w:ind w:left="2160" w:hanging="360"/>
      </w:pPr>
    </w:lvl>
    <w:lvl w:ilvl="3" w:tplc="67D02108" w:tentative="1">
      <w:start w:val="1"/>
      <w:numFmt w:val="decimal"/>
      <w:lvlText w:val="%4."/>
      <w:lvlJc w:val="left"/>
      <w:pPr>
        <w:tabs>
          <w:tab w:val="num" w:pos="2880"/>
        </w:tabs>
        <w:ind w:left="2880" w:hanging="360"/>
      </w:pPr>
    </w:lvl>
    <w:lvl w:ilvl="4" w:tplc="AEC65782" w:tentative="1">
      <w:start w:val="1"/>
      <w:numFmt w:val="decimal"/>
      <w:lvlText w:val="%5."/>
      <w:lvlJc w:val="left"/>
      <w:pPr>
        <w:tabs>
          <w:tab w:val="num" w:pos="3600"/>
        </w:tabs>
        <w:ind w:left="3600" w:hanging="360"/>
      </w:pPr>
    </w:lvl>
    <w:lvl w:ilvl="5" w:tplc="AD540CB6" w:tentative="1">
      <w:start w:val="1"/>
      <w:numFmt w:val="decimal"/>
      <w:lvlText w:val="%6."/>
      <w:lvlJc w:val="left"/>
      <w:pPr>
        <w:tabs>
          <w:tab w:val="num" w:pos="4320"/>
        </w:tabs>
        <w:ind w:left="4320" w:hanging="360"/>
      </w:pPr>
    </w:lvl>
    <w:lvl w:ilvl="6" w:tplc="DECCE962" w:tentative="1">
      <w:start w:val="1"/>
      <w:numFmt w:val="decimal"/>
      <w:lvlText w:val="%7."/>
      <w:lvlJc w:val="left"/>
      <w:pPr>
        <w:tabs>
          <w:tab w:val="num" w:pos="5040"/>
        </w:tabs>
        <w:ind w:left="5040" w:hanging="360"/>
      </w:pPr>
    </w:lvl>
    <w:lvl w:ilvl="7" w:tplc="DB8E5000" w:tentative="1">
      <w:start w:val="1"/>
      <w:numFmt w:val="decimal"/>
      <w:lvlText w:val="%8."/>
      <w:lvlJc w:val="left"/>
      <w:pPr>
        <w:tabs>
          <w:tab w:val="num" w:pos="5760"/>
        </w:tabs>
        <w:ind w:left="5760" w:hanging="360"/>
      </w:pPr>
    </w:lvl>
    <w:lvl w:ilvl="8" w:tplc="816EBD4E" w:tentative="1">
      <w:start w:val="1"/>
      <w:numFmt w:val="decimal"/>
      <w:lvlText w:val="%9."/>
      <w:lvlJc w:val="left"/>
      <w:pPr>
        <w:tabs>
          <w:tab w:val="num" w:pos="6480"/>
        </w:tabs>
        <w:ind w:left="6480" w:hanging="360"/>
      </w:pPr>
    </w:lvl>
  </w:abstractNum>
  <w:abstractNum w:abstractNumId="7" w15:restartNumberingAfterBreak="0">
    <w:nsid w:val="589F1BC9"/>
    <w:multiLevelType w:val="hybridMultilevel"/>
    <w:tmpl w:val="39249F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8F73456"/>
    <w:multiLevelType w:val="hybridMultilevel"/>
    <w:tmpl w:val="93BE5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E86C8E"/>
    <w:multiLevelType w:val="multilevel"/>
    <w:tmpl w:val="AA8C6A6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639B6DDC"/>
    <w:multiLevelType w:val="multilevel"/>
    <w:tmpl w:val="D54A3A7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8727FF"/>
    <w:multiLevelType w:val="hybridMultilevel"/>
    <w:tmpl w:val="934E7A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7820CFE"/>
    <w:multiLevelType w:val="hybridMultilevel"/>
    <w:tmpl w:val="1A8231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66747784">
    <w:abstractNumId w:val="9"/>
  </w:num>
  <w:num w:numId="2" w16cid:durableId="1356154379">
    <w:abstractNumId w:val="2"/>
  </w:num>
  <w:num w:numId="3" w16cid:durableId="788865225">
    <w:abstractNumId w:val="0"/>
  </w:num>
  <w:num w:numId="4" w16cid:durableId="797063143">
    <w:abstractNumId w:val="8"/>
  </w:num>
  <w:num w:numId="5" w16cid:durableId="1231648037">
    <w:abstractNumId w:val="4"/>
  </w:num>
  <w:num w:numId="6" w16cid:durableId="1363625061">
    <w:abstractNumId w:val="1"/>
  </w:num>
  <w:num w:numId="7" w16cid:durableId="1472752679">
    <w:abstractNumId w:val="7"/>
  </w:num>
  <w:num w:numId="8" w16cid:durableId="1217472074">
    <w:abstractNumId w:val="5"/>
  </w:num>
  <w:num w:numId="9" w16cid:durableId="1307127386">
    <w:abstractNumId w:val="12"/>
  </w:num>
  <w:num w:numId="10" w16cid:durableId="1152530049">
    <w:abstractNumId w:val="10"/>
  </w:num>
  <w:num w:numId="11" w16cid:durableId="52126613">
    <w:abstractNumId w:val="11"/>
  </w:num>
  <w:num w:numId="12" w16cid:durableId="1358239592">
    <w:abstractNumId w:val="6"/>
  </w:num>
  <w:num w:numId="13" w16cid:durableId="164438949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60758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C6964"/>
    <w:rsid w:val="000E26EF"/>
    <w:rsid w:val="000E6338"/>
    <w:rsid w:val="000E6437"/>
    <w:rsid w:val="0013203E"/>
    <w:rsid w:val="001578F6"/>
    <w:rsid w:val="00172A27"/>
    <w:rsid w:val="001A3C82"/>
    <w:rsid w:val="001F67ED"/>
    <w:rsid w:val="002019B6"/>
    <w:rsid w:val="00210656"/>
    <w:rsid w:val="002678A8"/>
    <w:rsid w:val="002A3C26"/>
    <w:rsid w:val="002A6C72"/>
    <w:rsid w:val="002B47C2"/>
    <w:rsid w:val="003448CC"/>
    <w:rsid w:val="00417066"/>
    <w:rsid w:val="00461389"/>
    <w:rsid w:val="00484687"/>
    <w:rsid w:val="004E6381"/>
    <w:rsid w:val="004F541D"/>
    <w:rsid w:val="0054082D"/>
    <w:rsid w:val="00571541"/>
    <w:rsid w:val="005938D7"/>
    <w:rsid w:val="005A7E41"/>
    <w:rsid w:val="006306E8"/>
    <w:rsid w:val="006E0CE9"/>
    <w:rsid w:val="00741EC0"/>
    <w:rsid w:val="00756474"/>
    <w:rsid w:val="0079702D"/>
    <w:rsid w:val="007A5B1E"/>
    <w:rsid w:val="008B3B1C"/>
    <w:rsid w:val="008C14D3"/>
    <w:rsid w:val="008C463B"/>
    <w:rsid w:val="00950C1F"/>
    <w:rsid w:val="00955A49"/>
    <w:rsid w:val="009B6032"/>
    <w:rsid w:val="00A63E5B"/>
    <w:rsid w:val="00A85408"/>
    <w:rsid w:val="00B30275"/>
    <w:rsid w:val="00B344C2"/>
    <w:rsid w:val="00BA5854"/>
    <w:rsid w:val="00BD4BB6"/>
    <w:rsid w:val="00BE00AA"/>
    <w:rsid w:val="00C518C6"/>
    <w:rsid w:val="00C54C8C"/>
    <w:rsid w:val="00C913F3"/>
    <w:rsid w:val="00D3645C"/>
    <w:rsid w:val="00D8367F"/>
    <w:rsid w:val="00DD529D"/>
    <w:rsid w:val="00DE5BCB"/>
    <w:rsid w:val="00E41280"/>
    <w:rsid w:val="00E56304"/>
    <w:rsid w:val="00E66906"/>
    <w:rsid w:val="00EB6281"/>
    <w:rsid w:val="00ED64CD"/>
    <w:rsid w:val="00FD4E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3E10B438"/>
  <w15:chartTrackingRefBased/>
  <w15:docId w15:val="{4A4400D9-93FA-4822-ACEE-D69FCE070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lang w:eastAsia="zh-CN"/>
    </w:rPr>
  </w:style>
  <w:style w:type="paragraph" w:styleId="Heading3">
    <w:name w:val="heading 3"/>
    <w:basedOn w:val="Normal"/>
    <w:next w:val="Normal"/>
    <w:link w:val="Heading3Char"/>
    <w:qFormat/>
    <w:rsid w:val="0054082D"/>
    <w:pPr>
      <w:keepNext/>
      <w:widowControl/>
      <w:spacing w:after="60"/>
      <w:jc w:val="left"/>
      <w:outlineLvl w:val="2"/>
    </w:pPr>
    <w:rPr>
      <w:rFonts w:ascii="Arial" w:hAnsi="Arial" w:cs="Arial"/>
      <w:b/>
      <w:bCs/>
      <w:kern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rsid w:val="00BA5854"/>
  </w:style>
  <w:style w:type="paragraph" w:styleId="ListParagraph">
    <w:name w:val="List Paragraph"/>
    <w:basedOn w:val="Normal"/>
    <w:uiPriority w:val="34"/>
    <w:qFormat/>
    <w:rsid w:val="00BE00AA"/>
    <w:pPr>
      <w:ind w:left="720"/>
    </w:pPr>
  </w:style>
  <w:style w:type="paragraph" w:styleId="NormalWeb">
    <w:name w:val="Normal (Web)"/>
    <w:basedOn w:val="Normal"/>
    <w:uiPriority w:val="99"/>
    <w:unhideWhenUsed/>
    <w:rsid w:val="00E66906"/>
    <w:pPr>
      <w:widowControl/>
      <w:spacing w:before="100" w:beforeAutospacing="1" w:after="100" w:afterAutospacing="1"/>
      <w:jc w:val="left"/>
    </w:pPr>
    <w:rPr>
      <w:rFonts w:eastAsia="Times New Roman"/>
      <w:kern w:val="0"/>
      <w:sz w:val="24"/>
      <w:szCs w:val="24"/>
      <w:lang w:val="en-AU"/>
    </w:rPr>
  </w:style>
  <w:style w:type="character" w:styleId="Emphasis">
    <w:name w:val="Emphasis"/>
    <w:uiPriority w:val="20"/>
    <w:qFormat/>
    <w:rsid w:val="00E66906"/>
    <w:rPr>
      <w:i/>
      <w:iCs/>
    </w:rPr>
  </w:style>
  <w:style w:type="paragraph" w:customStyle="1" w:styleId="uk-margin-remove">
    <w:name w:val="uk-margin-remove"/>
    <w:basedOn w:val="Normal"/>
    <w:uiPriority w:val="99"/>
    <w:rsid w:val="000C6964"/>
    <w:pPr>
      <w:widowControl/>
      <w:spacing w:before="100" w:beforeAutospacing="1" w:after="100" w:afterAutospacing="1"/>
      <w:jc w:val="left"/>
    </w:pPr>
    <w:rPr>
      <w:rFonts w:eastAsia="Times New Roman"/>
      <w:kern w:val="0"/>
      <w:sz w:val="24"/>
      <w:szCs w:val="24"/>
      <w:lang w:val="en-AU"/>
    </w:rPr>
  </w:style>
  <w:style w:type="paragraph" w:styleId="BalloonText">
    <w:name w:val="Balloon Text"/>
    <w:basedOn w:val="Normal"/>
    <w:link w:val="BalloonTextChar"/>
    <w:uiPriority w:val="99"/>
    <w:semiHidden/>
    <w:unhideWhenUsed/>
    <w:rsid w:val="005715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41"/>
    <w:rPr>
      <w:rFonts w:ascii="Segoe UI" w:hAnsi="Segoe UI" w:cs="Segoe UI"/>
      <w:kern w:val="2"/>
      <w:sz w:val="18"/>
      <w:szCs w:val="18"/>
      <w:lang w:eastAsia="zh-CN"/>
    </w:rPr>
  </w:style>
  <w:style w:type="paragraph" w:customStyle="1" w:styleId="Default">
    <w:name w:val="Default"/>
    <w:rsid w:val="0054082D"/>
    <w:pPr>
      <w:widowControl w:val="0"/>
      <w:autoSpaceDE w:val="0"/>
      <w:autoSpaceDN w:val="0"/>
      <w:adjustRightInd w:val="0"/>
    </w:pPr>
    <w:rPr>
      <w:rFonts w:ascii="Helvetica" w:hAnsi="Helvetica" w:cs="Helvetica"/>
      <w:color w:val="000000"/>
      <w:sz w:val="24"/>
      <w:szCs w:val="24"/>
      <w:lang w:eastAsia="zh-CN"/>
    </w:rPr>
  </w:style>
  <w:style w:type="character" w:customStyle="1" w:styleId="Heading3Char">
    <w:name w:val="Heading 3 Char"/>
    <w:basedOn w:val="DefaultParagraphFont"/>
    <w:link w:val="Heading3"/>
    <w:rsid w:val="0054082D"/>
    <w:rPr>
      <w:rFonts w:ascii="Arial" w:hAnsi="Arial" w:cs="Arial"/>
      <w:b/>
      <w:bCs/>
      <w:sz w:val="22"/>
      <w:szCs w:val="26"/>
      <w:lang w:eastAsia="zh-CN"/>
    </w:rPr>
  </w:style>
  <w:style w:type="character" w:styleId="Hyperlink">
    <w:name w:val="Hyperlink"/>
    <w:uiPriority w:val="99"/>
    <w:unhideWhenUsed/>
    <w:rsid w:val="0054082D"/>
    <w:rPr>
      <w:color w:val="0000FF"/>
      <w:u w:val="single"/>
    </w:rPr>
  </w:style>
  <w:style w:type="character" w:styleId="FollowedHyperlink">
    <w:name w:val="FollowedHyperlink"/>
    <w:basedOn w:val="DefaultParagraphFont"/>
    <w:uiPriority w:val="99"/>
    <w:semiHidden/>
    <w:unhideWhenUsed/>
    <w:rsid w:val="0054082D"/>
    <w:rPr>
      <w:color w:val="954F72" w:themeColor="followedHyperlink"/>
      <w:u w:val="single"/>
    </w:rPr>
  </w:style>
  <w:style w:type="paragraph" w:styleId="Header">
    <w:name w:val="header"/>
    <w:basedOn w:val="Normal"/>
    <w:link w:val="HeaderChar"/>
    <w:uiPriority w:val="99"/>
    <w:unhideWhenUsed/>
    <w:rsid w:val="002678A8"/>
    <w:pPr>
      <w:tabs>
        <w:tab w:val="center" w:pos="4513"/>
        <w:tab w:val="right" w:pos="9026"/>
      </w:tabs>
    </w:pPr>
  </w:style>
  <w:style w:type="character" w:customStyle="1" w:styleId="HeaderChar">
    <w:name w:val="Header Char"/>
    <w:basedOn w:val="DefaultParagraphFont"/>
    <w:link w:val="Header"/>
    <w:uiPriority w:val="99"/>
    <w:rsid w:val="002678A8"/>
    <w:rPr>
      <w:kern w:val="2"/>
      <w:sz w:val="21"/>
      <w:lang w:eastAsia="zh-CN"/>
    </w:rPr>
  </w:style>
  <w:style w:type="paragraph" w:styleId="Footer">
    <w:name w:val="footer"/>
    <w:basedOn w:val="Normal"/>
    <w:link w:val="FooterChar"/>
    <w:uiPriority w:val="99"/>
    <w:unhideWhenUsed/>
    <w:rsid w:val="002678A8"/>
    <w:pPr>
      <w:tabs>
        <w:tab w:val="center" w:pos="4513"/>
        <w:tab w:val="right" w:pos="9026"/>
      </w:tabs>
    </w:pPr>
  </w:style>
  <w:style w:type="character" w:customStyle="1" w:styleId="FooterChar">
    <w:name w:val="Footer Char"/>
    <w:basedOn w:val="DefaultParagraphFont"/>
    <w:link w:val="Footer"/>
    <w:uiPriority w:val="99"/>
    <w:rsid w:val="002678A8"/>
    <w:rPr>
      <w:kern w:val="2"/>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483">
      <w:bodyDiv w:val="1"/>
      <w:marLeft w:val="0"/>
      <w:marRight w:val="0"/>
      <w:marTop w:val="0"/>
      <w:marBottom w:val="0"/>
      <w:divBdr>
        <w:top w:val="none" w:sz="0" w:space="0" w:color="auto"/>
        <w:left w:val="none" w:sz="0" w:space="0" w:color="auto"/>
        <w:bottom w:val="none" w:sz="0" w:space="0" w:color="auto"/>
        <w:right w:val="none" w:sz="0" w:space="0" w:color="auto"/>
      </w:divBdr>
    </w:div>
    <w:div w:id="205653020">
      <w:bodyDiv w:val="1"/>
      <w:marLeft w:val="0"/>
      <w:marRight w:val="0"/>
      <w:marTop w:val="0"/>
      <w:marBottom w:val="0"/>
      <w:divBdr>
        <w:top w:val="none" w:sz="0" w:space="0" w:color="auto"/>
        <w:left w:val="none" w:sz="0" w:space="0" w:color="auto"/>
        <w:bottom w:val="none" w:sz="0" w:space="0" w:color="auto"/>
        <w:right w:val="none" w:sz="0" w:space="0" w:color="auto"/>
      </w:divBdr>
    </w:div>
    <w:div w:id="333840937">
      <w:bodyDiv w:val="1"/>
      <w:marLeft w:val="0"/>
      <w:marRight w:val="0"/>
      <w:marTop w:val="0"/>
      <w:marBottom w:val="0"/>
      <w:divBdr>
        <w:top w:val="none" w:sz="0" w:space="0" w:color="auto"/>
        <w:left w:val="none" w:sz="0" w:space="0" w:color="auto"/>
        <w:bottom w:val="none" w:sz="0" w:space="0" w:color="auto"/>
        <w:right w:val="none" w:sz="0" w:space="0" w:color="auto"/>
      </w:divBdr>
    </w:div>
    <w:div w:id="391462814">
      <w:bodyDiv w:val="1"/>
      <w:marLeft w:val="0"/>
      <w:marRight w:val="0"/>
      <w:marTop w:val="0"/>
      <w:marBottom w:val="0"/>
      <w:divBdr>
        <w:top w:val="none" w:sz="0" w:space="0" w:color="auto"/>
        <w:left w:val="none" w:sz="0" w:space="0" w:color="auto"/>
        <w:bottom w:val="none" w:sz="0" w:space="0" w:color="auto"/>
        <w:right w:val="none" w:sz="0" w:space="0" w:color="auto"/>
      </w:divBdr>
    </w:div>
    <w:div w:id="456752395">
      <w:bodyDiv w:val="1"/>
      <w:marLeft w:val="0"/>
      <w:marRight w:val="0"/>
      <w:marTop w:val="0"/>
      <w:marBottom w:val="0"/>
      <w:divBdr>
        <w:top w:val="none" w:sz="0" w:space="0" w:color="auto"/>
        <w:left w:val="none" w:sz="0" w:space="0" w:color="auto"/>
        <w:bottom w:val="none" w:sz="0" w:space="0" w:color="auto"/>
        <w:right w:val="none" w:sz="0" w:space="0" w:color="auto"/>
      </w:divBdr>
    </w:div>
    <w:div w:id="1192649295">
      <w:bodyDiv w:val="1"/>
      <w:marLeft w:val="0"/>
      <w:marRight w:val="0"/>
      <w:marTop w:val="0"/>
      <w:marBottom w:val="0"/>
      <w:divBdr>
        <w:top w:val="none" w:sz="0" w:space="0" w:color="auto"/>
        <w:left w:val="none" w:sz="0" w:space="0" w:color="auto"/>
        <w:bottom w:val="none" w:sz="0" w:space="0" w:color="auto"/>
        <w:right w:val="none" w:sz="0" w:space="0" w:color="auto"/>
      </w:divBdr>
    </w:div>
    <w:div w:id="1227453867">
      <w:bodyDiv w:val="1"/>
      <w:marLeft w:val="0"/>
      <w:marRight w:val="0"/>
      <w:marTop w:val="0"/>
      <w:marBottom w:val="0"/>
      <w:divBdr>
        <w:top w:val="none" w:sz="0" w:space="0" w:color="auto"/>
        <w:left w:val="none" w:sz="0" w:space="0" w:color="auto"/>
        <w:bottom w:val="none" w:sz="0" w:space="0" w:color="auto"/>
        <w:right w:val="none" w:sz="0" w:space="0" w:color="auto"/>
      </w:divBdr>
    </w:div>
    <w:div w:id="1364404399">
      <w:bodyDiv w:val="1"/>
      <w:marLeft w:val="0"/>
      <w:marRight w:val="0"/>
      <w:marTop w:val="0"/>
      <w:marBottom w:val="0"/>
      <w:divBdr>
        <w:top w:val="none" w:sz="0" w:space="0" w:color="auto"/>
        <w:left w:val="none" w:sz="0" w:space="0" w:color="auto"/>
        <w:bottom w:val="none" w:sz="0" w:space="0" w:color="auto"/>
        <w:right w:val="none" w:sz="0" w:space="0" w:color="auto"/>
      </w:divBdr>
    </w:div>
    <w:div w:id="1384332966">
      <w:bodyDiv w:val="1"/>
      <w:marLeft w:val="0"/>
      <w:marRight w:val="0"/>
      <w:marTop w:val="0"/>
      <w:marBottom w:val="0"/>
      <w:divBdr>
        <w:top w:val="none" w:sz="0" w:space="0" w:color="auto"/>
        <w:left w:val="none" w:sz="0" w:space="0" w:color="auto"/>
        <w:bottom w:val="none" w:sz="0" w:space="0" w:color="auto"/>
        <w:right w:val="none" w:sz="0" w:space="0" w:color="auto"/>
      </w:divBdr>
    </w:div>
    <w:div w:id="1425608619">
      <w:bodyDiv w:val="1"/>
      <w:marLeft w:val="0"/>
      <w:marRight w:val="0"/>
      <w:marTop w:val="0"/>
      <w:marBottom w:val="0"/>
      <w:divBdr>
        <w:top w:val="none" w:sz="0" w:space="0" w:color="auto"/>
        <w:left w:val="none" w:sz="0" w:space="0" w:color="auto"/>
        <w:bottom w:val="none" w:sz="0" w:space="0" w:color="auto"/>
        <w:right w:val="none" w:sz="0" w:space="0" w:color="auto"/>
      </w:divBdr>
    </w:div>
    <w:div w:id="1430814474">
      <w:bodyDiv w:val="1"/>
      <w:marLeft w:val="0"/>
      <w:marRight w:val="0"/>
      <w:marTop w:val="0"/>
      <w:marBottom w:val="0"/>
      <w:divBdr>
        <w:top w:val="none" w:sz="0" w:space="0" w:color="auto"/>
        <w:left w:val="none" w:sz="0" w:space="0" w:color="auto"/>
        <w:bottom w:val="none" w:sz="0" w:space="0" w:color="auto"/>
        <w:right w:val="none" w:sz="0" w:space="0" w:color="auto"/>
      </w:divBdr>
    </w:div>
    <w:div w:id="1534806117">
      <w:bodyDiv w:val="1"/>
      <w:marLeft w:val="0"/>
      <w:marRight w:val="0"/>
      <w:marTop w:val="0"/>
      <w:marBottom w:val="0"/>
      <w:divBdr>
        <w:top w:val="none" w:sz="0" w:space="0" w:color="auto"/>
        <w:left w:val="none" w:sz="0" w:space="0" w:color="auto"/>
        <w:bottom w:val="none" w:sz="0" w:space="0" w:color="auto"/>
        <w:right w:val="none" w:sz="0" w:space="0" w:color="auto"/>
      </w:divBdr>
    </w:div>
    <w:div w:id="1643734976">
      <w:bodyDiv w:val="1"/>
      <w:marLeft w:val="0"/>
      <w:marRight w:val="0"/>
      <w:marTop w:val="0"/>
      <w:marBottom w:val="0"/>
      <w:divBdr>
        <w:top w:val="none" w:sz="0" w:space="0" w:color="auto"/>
        <w:left w:val="none" w:sz="0" w:space="0" w:color="auto"/>
        <w:bottom w:val="none" w:sz="0" w:space="0" w:color="auto"/>
        <w:right w:val="none" w:sz="0" w:space="0" w:color="auto"/>
      </w:divBdr>
      <w:divsChild>
        <w:div w:id="1592006852">
          <w:marLeft w:val="720"/>
          <w:marRight w:val="0"/>
          <w:marTop w:val="0"/>
          <w:marBottom w:val="0"/>
          <w:divBdr>
            <w:top w:val="none" w:sz="0" w:space="0" w:color="auto"/>
            <w:left w:val="none" w:sz="0" w:space="0" w:color="auto"/>
            <w:bottom w:val="none" w:sz="0" w:space="0" w:color="auto"/>
            <w:right w:val="none" w:sz="0" w:space="0" w:color="auto"/>
          </w:divBdr>
        </w:div>
        <w:div w:id="2007394113">
          <w:marLeft w:val="1440"/>
          <w:marRight w:val="0"/>
          <w:marTop w:val="0"/>
          <w:marBottom w:val="0"/>
          <w:divBdr>
            <w:top w:val="none" w:sz="0" w:space="0" w:color="auto"/>
            <w:left w:val="none" w:sz="0" w:space="0" w:color="auto"/>
            <w:bottom w:val="none" w:sz="0" w:space="0" w:color="auto"/>
            <w:right w:val="none" w:sz="0" w:space="0" w:color="auto"/>
          </w:divBdr>
        </w:div>
        <w:div w:id="336688806">
          <w:marLeft w:val="720"/>
          <w:marRight w:val="0"/>
          <w:marTop w:val="0"/>
          <w:marBottom w:val="0"/>
          <w:divBdr>
            <w:top w:val="none" w:sz="0" w:space="0" w:color="auto"/>
            <w:left w:val="none" w:sz="0" w:space="0" w:color="auto"/>
            <w:bottom w:val="none" w:sz="0" w:space="0" w:color="auto"/>
            <w:right w:val="none" w:sz="0" w:space="0" w:color="auto"/>
          </w:divBdr>
        </w:div>
        <w:div w:id="869606779">
          <w:marLeft w:val="1440"/>
          <w:marRight w:val="0"/>
          <w:marTop w:val="0"/>
          <w:marBottom w:val="0"/>
          <w:divBdr>
            <w:top w:val="none" w:sz="0" w:space="0" w:color="auto"/>
            <w:left w:val="none" w:sz="0" w:space="0" w:color="auto"/>
            <w:bottom w:val="none" w:sz="0" w:space="0" w:color="auto"/>
            <w:right w:val="none" w:sz="0" w:space="0" w:color="auto"/>
          </w:divBdr>
        </w:div>
      </w:divsChild>
    </w:div>
    <w:div w:id="1645963742">
      <w:bodyDiv w:val="1"/>
      <w:marLeft w:val="0"/>
      <w:marRight w:val="0"/>
      <w:marTop w:val="0"/>
      <w:marBottom w:val="0"/>
      <w:divBdr>
        <w:top w:val="none" w:sz="0" w:space="0" w:color="auto"/>
        <w:left w:val="none" w:sz="0" w:space="0" w:color="auto"/>
        <w:bottom w:val="none" w:sz="0" w:space="0" w:color="auto"/>
        <w:right w:val="none" w:sz="0" w:space="0" w:color="auto"/>
      </w:divBdr>
    </w:div>
    <w:div w:id="1834685712">
      <w:bodyDiv w:val="1"/>
      <w:marLeft w:val="0"/>
      <w:marRight w:val="0"/>
      <w:marTop w:val="0"/>
      <w:marBottom w:val="0"/>
      <w:divBdr>
        <w:top w:val="none" w:sz="0" w:space="0" w:color="auto"/>
        <w:left w:val="none" w:sz="0" w:space="0" w:color="auto"/>
        <w:bottom w:val="none" w:sz="0" w:space="0" w:color="auto"/>
        <w:right w:val="none" w:sz="0" w:space="0" w:color="auto"/>
      </w:divBdr>
    </w:div>
    <w:div w:id="2007198784">
      <w:bodyDiv w:val="1"/>
      <w:marLeft w:val="0"/>
      <w:marRight w:val="0"/>
      <w:marTop w:val="0"/>
      <w:marBottom w:val="0"/>
      <w:divBdr>
        <w:top w:val="none" w:sz="0" w:space="0" w:color="auto"/>
        <w:left w:val="none" w:sz="0" w:space="0" w:color="auto"/>
        <w:bottom w:val="none" w:sz="0" w:space="0" w:color="auto"/>
        <w:right w:val="none" w:sz="0" w:space="0" w:color="auto"/>
      </w:divBdr>
    </w:div>
    <w:div w:id="2019384706">
      <w:bodyDiv w:val="1"/>
      <w:marLeft w:val="0"/>
      <w:marRight w:val="0"/>
      <w:marTop w:val="0"/>
      <w:marBottom w:val="0"/>
      <w:divBdr>
        <w:top w:val="none" w:sz="0" w:space="0" w:color="auto"/>
        <w:left w:val="none" w:sz="0" w:space="0" w:color="auto"/>
        <w:bottom w:val="none" w:sz="0" w:space="0" w:color="auto"/>
        <w:right w:val="none" w:sz="0" w:space="0" w:color="auto"/>
      </w:divBdr>
    </w:div>
    <w:div w:id="211971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epticalscience.com/argument.php"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skepticalscience.com/history-FLICC-5-techniques-science-denial.htm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ytimes.com/interactive/2016/01/28/upshot/donald-trump-twitter-insults.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1320</Words>
  <Characters>7528</Characters>
  <Application>Microsoft Office Word</Application>
  <DocSecurity>0</DocSecurity>
  <PresentationFormat/>
  <Lines>62</Lines>
  <Paragraphs>17</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朱熠锷</dc:creator>
  <cp:keywords/>
  <dc:description/>
  <cp:lastModifiedBy>Iwan Williams</cp:lastModifiedBy>
  <cp:revision>3</cp:revision>
  <cp:lastPrinted>2016-05-17T00:28:00Z</cp:lastPrinted>
  <dcterms:created xsi:type="dcterms:W3CDTF">2022-10-02T21:52:00Z</dcterms:created>
  <dcterms:modified xsi:type="dcterms:W3CDTF">2022-10-02T21:59:00Z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