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E9C31" w14:textId="77777777" w:rsidR="009D7A53" w:rsidRDefault="00A03FE8">
      <w:pPr>
        <w:spacing w:after="0" w:line="259" w:lineRule="auto"/>
        <w:ind w:left="-5" w:hanging="10"/>
        <w:jc w:val="left"/>
      </w:pPr>
      <w:r>
        <w:rPr>
          <w:rFonts w:ascii="Calibri" w:eastAsia="Calibri" w:hAnsi="Calibri" w:cs="Calibri"/>
          <w:sz w:val="28"/>
        </w:rPr>
        <w:t xml:space="preserve">Arguments for normative conclusions </w:t>
      </w:r>
    </w:p>
    <w:p w14:paraId="416AC4EA" w14:textId="77777777" w:rsidR="009D7A53" w:rsidRDefault="00A03FE8">
      <w:pPr>
        <w:spacing w:after="0" w:line="259" w:lineRule="auto"/>
        <w:ind w:left="0" w:firstLine="0"/>
        <w:jc w:val="left"/>
      </w:pPr>
      <w:r>
        <w:rPr>
          <w:rFonts w:ascii="Calibri" w:eastAsia="Calibri" w:hAnsi="Calibri" w:cs="Calibri"/>
          <w:sz w:val="28"/>
        </w:rPr>
        <w:t xml:space="preserve"> </w:t>
      </w:r>
    </w:p>
    <w:p w14:paraId="381118EE" w14:textId="77777777" w:rsidR="009D7A53" w:rsidRDefault="00A03FE8">
      <w:pPr>
        <w:pStyle w:val="Heading1"/>
        <w:ind w:left="-5"/>
      </w:pPr>
      <w:r>
        <w:t xml:space="preserve">Questions for evaluating normative argument </w:t>
      </w:r>
    </w:p>
    <w:p w14:paraId="02F626BA" w14:textId="77777777" w:rsidR="009D7A53" w:rsidRDefault="00A03FE8">
      <w:pPr>
        <w:spacing w:after="0" w:line="259" w:lineRule="auto"/>
        <w:ind w:left="0" w:firstLine="0"/>
        <w:jc w:val="left"/>
      </w:pPr>
      <w:r>
        <w:t xml:space="preserve"> </w:t>
      </w:r>
    </w:p>
    <w:p w14:paraId="38384CE4" w14:textId="77777777" w:rsidR="009D7A53" w:rsidRDefault="00A03FE8">
      <w:pPr>
        <w:numPr>
          <w:ilvl w:val="0"/>
          <w:numId w:val="1"/>
        </w:numPr>
        <w:spacing w:after="54"/>
        <w:ind w:right="40" w:hanging="226"/>
      </w:pPr>
      <w:r>
        <w:t xml:space="preserve">Are the premises acceptable as true? </w:t>
      </w:r>
    </w:p>
    <w:p w14:paraId="62EA9DD2" w14:textId="6AA4C7DA" w:rsidR="009D7A53" w:rsidRDefault="00A03FE8">
      <w:pPr>
        <w:numPr>
          <w:ilvl w:val="1"/>
          <w:numId w:val="1"/>
        </w:numPr>
        <w:spacing w:after="57"/>
        <w:ind w:right="196" w:hanging="360"/>
      </w:pPr>
      <w:r>
        <w:t xml:space="preserve">Are the </w:t>
      </w:r>
      <w:r w:rsidR="00641BE5">
        <w:t>descriptive</w:t>
      </w:r>
      <w:r>
        <w:t xml:space="preserve"> premises well supported by good evidence? Are the sources used credible? If you do no</w:t>
      </w:r>
      <w:r w:rsidR="00641BE5">
        <w:t>t</w:t>
      </w:r>
      <w:r>
        <w:t xml:space="preserve"> know, how could you find out? What sources would you use? </w:t>
      </w:r>
    </w:p>
    <w:p w14:paraId="5DB56DB5" w14:textId="77777777" w:rsidR="009D7A53" w:rsidRDefault="00A03FE8">
      <w:pPr>
        <w:numPr>
          <w:ilvl w:val="1"/>
          <w:numId w:val="1"/>
        </w:numPr>
        <w:spacing w:after="1" w:line="239" w:lineRule="auto"/>
        <w:ind w:right="196" w:hanging="360"/>
      </w:pPr>
      <w:r>
        <w:t xml:space="preserve">If the argument relies on normative general principles, can you think of any </w:t>
      </w:r>
      <w:proofErr w:type="gramStart"/>
      <w:r>
        <w:t>counter-examples</w:t>
      </w:r>
      <w:proofErr w:type="gramEnd"/>
      <w:r>
        <w:t>? What further c</w:t>
      </w:r>
      <w:r>
        <w:t xml:space="preserve">onsequences does the principle have? Are those consequences acceptable? </w:t>
      </w:r>
    </w:p>
    <w:p w14:paraId="143EB297" w14:textId="77777777" w:rsidR="009D7A53" w:rsidRDefault="00A03FE8">
      <w:pPr>
        <w:numPr>
          <w:ilvl w:val="0"/>
          <w:numId w:val="1"/>
        </w:numPr>
        <w:spacing w:after="57"/>
        <w:ind w:right="40" w:hanging="226"/>
      </w:pPr>
      <w:r>
        <w:t xml:space="preserve">Assuming that the premises are true, are they sufficient to establish the conclusion? </w:t>
      </w:r>
    </w:p>
    <w:p w14:paraId="09D33C91" w14:textId="77777777" w:rsidR="00A2129D" w:rsidRDefault="00A03FE8">
      <w:pPr>
        <w:numPr>
          <w:ilvl w:val="1"/>
          <w:numId w:val="1"/>
        </w:numPr>
        <w:spacing w:after="7"/>
        <w:ind w:right="196" w:hanging="360"/>
      </w:pPr>
      <w:r>
        <w:t xml:space="preserve">Are there any unstated normative assumptions in the argument? </w:t>
      </w:r>
    </w:p>
    <w:p w14:paraId="44560BAB" w14:textId="6681C52A" w:rsidR="009D7A53" w:rsidRDefault="00A03FE8">
      <w:pPr>
        <w:numPr>
          <w:ilvl w:val="1"/>
          <w:numId w:val="1"/>
        </w:numPr>
        <w:spacing w:after="7"/>
        <w:ind w:right="196" w:hanging="360"/>
      </w:pPr>
      <w:r>
        <w:t>Have all the relevant considerati</w:t>
      </w:r>
      <w:r>
        <w:t xml:space="preserve">ons, for and against, been considered? </w:t>
      </w:r>
    </w:p>
    <w:p w14:paraId="340A7D88" w14:textId="77777777" w:rsidR="009D7A53" w:rsidRDefault="00A03FE8">
      <w:pPr>
        <w:spacing w:after="37" w:line="259" w:lineRule="auto"/>
        <w:ind w:left="0" w:firstLine="0"/>
        <w:jc w:val="left"/>
      </w:pPr>
      <w:r>
        <w:t xml:space="preserve"> </w:t>
      </w:r>
    </w:p>
    <w:p w14:paraId="117E9F27" w14:textId="77777777" w:rsidR="009D7A53" w:rsidRDefault="00A03FE8">
      <w:pPr>
        <w:spacing w:after="0" w:line="259" w:lineRule="auto"/>
        <w:ind w:left="-5" w:hanging="10"/>
        <w:jc w:val="left"/>
        <w:rPr>
          <w:rFonts w:ascii="Calibri" w:eastAsia="Calibri" w:hAnsi="Calibri" w:cs="Calibri"/>
          <w:sz w:val="28"/>
        </w:rPr>
      </w:pPr>
      <w:r>
        <w:rPr>
          <w:rFonts w:ascii="Calibri" w:eastAsia="Calibri" w:hAnsi="Calibri" w:cs="Calibri"/>
          <w:sz w:val="28"/>
        </w:rPr>
        <w:t xml:space="preserve">Exercises </w:t>
      </w:r>
    </w:p>
    <w:p w14:paraId="242CBE90" w14:textId="77777777" w:rsidR="00A2129D" w:rsidRDefault="00A2129D">
      <w:pPr>
        <w:spacing w:after="0" w:line="259" w:lineRule="auto"/>
        <w:ind w:left="-5" w:hanging="10"/>
        <w:jc w:val="left"/>
        <w:rPr>
          <w:rFonts w:ascii="Calibri" w:eastAsia="Calibri" w:hAnsi="Calibri" w:cs="Calibri"/>
          <w:sz w:val="28"/>
        </w:rPr>
      </w:pPr>
    </w:p>
    <w:p w14:paraId="3BE68321" w14:textId="77777777" w:rsidR="00A2129D" w:rsidRPr="00A2129D" w:rsidRDefault="00A2129D" w:rsidP="00A2129D">
      <w:pPr>
        <w:spacing w:after="160" w:line="259" w:lineRule="auto"/>
        <w:ind w:left="0" w:firstLine="0"/>
        <w:rPr>
          <w:rFonts w:ascii="Times New Roman" w:eastAsiaTheme="minorHAnsi" w:hAnsi="Times New Roman" w:cs="Times New Roman"/>
          <w:b/>
          <w:bCs/>
          <w:color w:val="auto"/>
          <w:lang w:eastAsia="en-US"/>
        </w:rPr>
      </w:pPr>
      <w:r w:rsidRPr="00A2129D">
        <w:rPr>
          <w:rFonts w:ascii="Times New Roman" w:eastAsiaTheme="minorHAnsi" w:hAnsi="Times New Roman" w:cs="Times New Roman"/>
          <w:b/>
          <w:bCs/>
          <w:color w:val="auto"/>
          <w:lang w:eastAsia="en-US"/>
        </w:rPr>
        <w:t xml:space="preserve">Exercise 1: </w:t>
      </w:r>
    </w:p>
    <w:p w14:paraId="154162AE" w14:textId="77777777" w:rsidR="00A2129D" w:rsidRPr="00A2129D" w:rsidRDefault="00A2129D" w:rsidP="00A2129D">
      <w:pPr>
        <w:spacing w:after="160" w:line="259" w:lineRule="auto"/>
        <w:ind w:left="0" w:firstLine="0"/>
        <w:rPr>
          <w:rFonts w:ascii="Times New Roman" w:eastAsiaTheme="minorHAnsi" w:hAnsi="Times New Roman" w:cs="Times New Roman"/>
          <w:color w:val="auto"/>
          <w:lang w:eastAsia="en-US"/>
        </w:rPr>
      </w:pPr>
      <w:r w:rsidRPr="00A2129D">
        <w:rPr>
          <w:rFonts w:ascii="Times New Roman" w:eastAsiaTheme="minorHAnsi" w:hAnsi="Times New Roman" w:cs="Times New Roman"/>
          <w:color w:val="auto"/>
          <w:lang w:eastAsia="en-US"/>
        </w:rPr>
        <w:t xml:space="preserve">For each of the following domains of life, do the following: </w:t>
      </w:r>
    </w:p>
    <w:p w14:paraId="087370F3" w14:textId="77777777" w:rsidR="00A2129D" w:rsidRPr="00A2129D" w:rsidRDefault="00A2129D" w:rsidP="00A2129D">
      <w:pPr>
        <w:numPr>
          <w:ilvl w:val="0"/>
          <w:numId w:val="7"/>
        </w:numPr>
        <w:spacing w:after="160" w:line="259" w:lineRule="auto"/>
        <w:contextualSpacing/>
        <w:jc w:val="left"/>
        <w:rPr>
          <w:rFonts w:ascii="Times New Roman" w:eastAsiaTheme="minorHAnsi" w:hAnsi="Times New Roman" w:cs="Times New Roman"/>
          <w:color w:val="auto"/>
          <w:lang w:eastAsia="en-US"/>
        </w:rPr>
      </w:pPr>
      <w:r w:rsidRPr="00A2129D">
        <w:rPr>
          <w:rFonts w:ascii="Times New Roman" w:eastAsiaTheme="minorHAnsi" w:hAnsi="Times New Roman" w:cs="Times New Roman"/>
          <w:color w:val="auto"/>
          <w:lang w:eastAsia="en-US"/>
        </w:rPr>
        <w:t>Give a normative claim in this domain like the example provided – but come up with your own!</w:t>
      </w:r>
    </w:p>
    <w:p w14:paraId="4FC0D58C" w14:textId="77777777" w:rsidR="00A2129D" w:rsidRPr="00A2129D" w:rsidRDefault="00A2129D" w:rsidP="00A2129D">
      <w:pPr>
        <w:numPr>
          <w:ilvl w:val="0"/>
          <w:numId w:val="7"/>
        </w:numPr>
        <w:spacing w:after="160" w:line="259" w:lineRule="auto"/>
        <w:contextualSpacing/>
        <w:jc w:val="left"/>
        <w:rPr>
          <w:rFonts w:ascii="Times New Roman" w:eastAsiaTheme="minorHAnsi" w:hAnsi="Times New Roman" w:cs="Times New Roman"/>
          <w:color w:val="auto"/>
          <w:lang w:eastAsia="en-US"/>
        </w:rPr>
      </w:pPr>
      <w:r w:rsidRPr="00A2129D">
        <w:rPr>
          <w:rFonts w:ascii="Times New Roman" w:eastAsiaTheme="minorHAnsi" w:hAnsi="Times New Roman" w:cs="Times New Roman"/>
          <w:color w:val="auto"/>
          <w:lang w:eastAsia="en-US"/>
        </w:rPr>
        <w:t xml:space="preserve">Try writing a short argument for the claim. </w:t>
      </w:r>
    </w:p>
    <w:p w14:paraId="33CD2956" w14:textId="79C53B99" w:rsidR="00A2129D" w:rsidRDefault="00A2129D" w:rsidP="00A2129D">
      <w:pPr>
        <w:numPr>
          <w:ilvl w:val="0"/>
          <w:numId w:val="7"/>
        </w:numPr>
        <w:spacing w:after="160" w:line="259" w:lineRule="auto"/>
        <w:contextualSpacing/>
        <w:jc w:val="left"/>
        <w:rPr>
          <w:rFonts w:ascii="Times New Roman" w:eastAsiaTheme="minorHAnsi" w:hAnsi="Times New Roman" w:cs="Times New Roman"/>
          <w:color w:val="auto"/>
          <w:lang w:eastAsia="en-US"/>
        </w:rPr>
      </w:pPr>
      <w:r w:rsidRPr="00A2129D">
        <w:rPr>
          <w:rFonts w:ascii="Times New Roman" w:eastAsiaTheme="minorHAnsi" w:hAnsi="Times New Roman" w:cs="Times New Roman"/>
          <w:color w:val="auto"/>
          <w:lang w:eastAsia="en-US"/>
        </w:rPr>
        <w:t xml:space="preserve">Is your argument </w:t>
      </w:r>
      <w:r>
        <w:rPr>
          <w:rFonts w:ascii="Times New Roman" w:eastAsiaTheme="minorHAnsi" w:hAnsi="Times New Roman" w:cs="Times New Roman"/>
          <w:color w:val="auto"/>
          <w:lang w:eastAsia="en-US"/>
        </w:rPr>
        <w:t>successful</w:t>
      </w:r>
      <w:r w:rsidRPr="00A2129D">
        <w:rPr>
          <w:rFonts w:ascii="Times New Roman" w:eastAsiaTheme="minorHAnsi" w:hAnsi="Times New Roman" w:cs="Times New Roman"/>
          <w:color w:val="auto"/>
          <w:lang w:eastAsia="en-US"/>
        </w:rPr>
        <w:t>? Why or why not?</w:t>
      </w:r>
    </w:p>
    <w:p w14:paraId="6254979D" w14:textId="77777777" w:rsidR="00A2129D" w:rsidRPr="00A2129D" w:rsidRDefault="00A2129D" w:rsidP="00A2129D">
      <w:pPr>
        <w:spacing w:after="160" w:line="259" w:lineRule="auto"/>
        <w:ind w:left="720" w:firstLine="0"/>
        <w:contextualSpacing/>
        <w:jc w:val="left"/>
        <w:rPr>
          <w:rFonts w:ascii="Times New Roman" w:eastAsiaTheme="minorHAnsi" w:hAnsi="Times New Roman" w:cs="Times New Roman"/>
          <w:color w:val="auto"/>
          <w:lang w:eastAsia="en-US"/>
        </w:rPr>
      </w:pPr>
    </w:p>
    <w:p w14:paraId="60B79B09" w14:textId="77777777" w:rsidR="00A2129D" w:rsidRPr="00A2129D" w:rsidRDefault="00A2129D" w:rsidP="00A2129D">
      <w:pPr>
        <w:widowControl w:val="0"/>
        <w:numPr>
          <w:ilvl w:val="0"/>
          <w:numId w:val="8"/>
        </w:numPr>
        <w:autoSpaceDE w:val="0"/>
        <w:autoSpaceDN w:val="0"/>
        <w:adjustRightInd w:val="0"/>
        <w:spacing w:after="0" w:line="240" w:lineRule="auto"/>
        <w:jc w:val="left"/>
        <w:rPr>
          <w:rFonts w:ascii="Times New Roman" w:eastAsiaTheme="minorHAnsi" w:hAnsi="Times New Roman" w:cs="Times New Roman"/>
          <w:b/>
          <w:bCs/>
          <w:color w:val="auto"/>
          <w:lang w:eastAsia="en-US"/>
        </w:rPr>
      </w:pPr>
      <w:r w:rsidRPr="00A2129D">
        <w:rPr>
          <w:rFonts w:ascii="Times New Roman" w:eastAsiaTheme="minorHAnsi" w:hAnsi="Times New Roman" w:cs="Times New Roman"/>
          <w:b/>
          <w:bCs/>
          <w:color w:val="auto"/>
          <w:lang w:eastAsia="en-US"/>
        </w:rPr>
        <w:t>Individual Choices and Goals</w:t>
      </w:r>
    </w:p>
    <w:p w14:paraId="7EC39D74" w14:textId="4AF6574C" w:rsidR="00A2129D" w:rsidRPr="00A2129D" w:rsidRDefault="00A2129D" w:rsidP="00A2129D">
      <w:pPr>
        <w:widowControl w:val="0"/>
        <w:autoSpaceDE w:val="0"/>
        <w:autoSpaceDN w:val="0"/>
        <w:adjustRightInd w:val="0"/>
        <w:spacing w:after="160" w:line="259" w:lineRule="auto"/>
        <w:ind w:left="720" w:firstLine="0"/>
        <w:rPr>
          <w:rFonts w:ascii="Times New Roman" w:eastAsiaTheme="minorHAnsi" w:hAnsi="Times New Roman" w:cs="Times New Roman"/>
          <w:color w:val="auto"/>
          <w:lang w:eastAsia="en-US"/>
        </w:rPr>
      </w:pPr>
      <w:proofErr w:type="gramStart"/>
      <w:r w:rsidRPr="00A2129D">
        <w:rPr>
          <w:rFonts w:ascii="Times New Roman" w:eastAsiaTheme="minorHAnsi" w:hAnsi="Times New Roman" w:cs="Times New Roman"/>
          <w:color w:val="auto"/>
          <w:lang w:eastAsia="en-US"/>
        </w:rPr>
        <w:t>e.g.</w:t>
      </w:r>
      <w:proofErr w:type="gramEnd"/>
      <w:r w:rsidRPr="00A2129D">
        <w:rPr>
          <w:rFonts w:ascii="Times New Roman" w:eastAsiaTheme="minorHAnsi" w:hAnsi="Times New Roman" w:cs="Times New Roman"/>
          <w:color w:val="auto"/>
          <w:lang w:eastAsia="en-US"/>
        </w:rPr>
        <w:t xml:space="preserve"> </w:t>
      </w:r>
      <w:r>
        <w:rPr>
          <w:rFonts w:ascii="Times New Roman" w:eastAsiaTheme="minorHAnsi" w:hAnsi="Times New Roman" w:cs="Times New Roman"/>
          <w:color w:val="auto"/>
          <w:lang w:eastAsia="en-US"/>
        </w:rPr>
        <w:t xml:space="preserve">Musicians </w:t>
      </w:r>
      <w:r w:rsidRPr="00A2129D">
        <w:rPr>
          <w:rFonts w:ascii="Times New Roman" w:eastAsiaTheme="minorHAnsi" w:hAnsi="Times New Roman" w:cs="Times New Roman"/>
          <w:color w:val="auto"/>
          <w:lang w:eastAsia="en-US"/>
        </w:rPr>
        <w:t>should practice for at least an hour every day.</w:t>
      </w:r>
    </w:p>
    <w:p w14:paraId="317C6EA4" w14:textId="6F15DFD3" w:rsidR="00A2129D" w:rsidRDefault="00A2129D" w:rsidP="00A2129D">
      <w:pPr>
        <w:spacing w:after="160" w:line="259" w:lineRule="auto"/>
        <w:ind w:left="0" w:firstLine="0"/>
        <w:jc w:val="left"/>
        <w:rPr>
          <w:rFonts w:ascii="Times New Roman" w:eastAsiaTheme="minorHAnsi" w:hAnsi="Times New Roman" w:cs="Times New Roman"/>
          <w:color w:val="auto"/>
          <w:lang w:eastAsia="en-US"/>
        </w:rPr>
      </w:pPr>
      <w:r w:rsidRPr="00A2129D">
        <w:rPr>
          <w:rFonts w:ascii="Times New Roman" w:eastAsiaTheme="minorHAnsi" w:hAnsi="Times New Roman" w:cs="Times New Roman"/>
          <w:color w:val="auto"/>
          <w:lang w:eastAsia="en-US"/>
        </w:rPr>
        <w:t xml:space="preserve">a) </w:t>
      </w:r>
      <w:r w:rsidR="00F276F4">
        <w:rPr>
          <w:rFonts w:ascii="Times New Roman" w:eastAsiaTheme="minorHAnsi" w:hAnsi="Times New Roman" w:cs="Times New Roman"/>
          <w:color w:val="auto"/>
          <w:lang w:eastAsia="en-US"/>
        </w:rPr>
        <w:t xml:space="preserve">students need to study at least 1 hour every day </w:t>
      </w:r>
      <w:r w:rsidRPr="00A2129D">
        <w:rPr>
          <w:rFonts w:ascii="Times New Roman" w:eastAsiaTheme="minorHAnsi" w:hAnsi="Times New Roman" w:cs="Times New Roman"/>
          <w:color w:val="auto"/>
          <w:lang w:eastAsia="en-US"/>
        </w:rPr>
        <w:t>_____________________________________________________________________</w:t>
      </w:r>
    </w:p>
    <w:p w14:paraId="064E16DC" w14:textId="77777777" w:rsidR="00A2129D" w:rsidRPr="00A2129D" w:rsidRDefault="00A2129D" w:rsidP="00A2129D">
      <w:pPr>
        <w:spacing w:after="160" w:line="259" w:lineRule="auto"/>
        <w:ind w:left="0" w:firstLine="0"/>
        <w:jc w:val="left"/>
        <w:rPr>
          <w:rFonts w:ascii="Times New Roman" w:eastAsiaTheme="minorHAnsi" w:hAnsi="Times New Roman" w:cs="Times New Roman"/>
          <w:color w:val="auto"/>
          <w:lang w:eastAsia="en-US"/>
        </w:rPr>
      </w:pPr>
    </w:p>
    <w:p w14:paraId="0DAD5B07" w14:textId="5921BAD1" w:rsidR="00A2129D" w:rsidRDefault="00A2129D" w:rsidP="00A2129D">
      <w:pPr>
        <w:spacing w:after="160" w:line="259" w:lineRule="auto"/>
        <w:ind w:left="0" w:firstLine="0"/>
        <w:jc w:val="left"/>
        <w:rPr>
          <w:rFonts w:ascii="Times New Roman" w:eastAsiaTheme="minorHAnsi" w:hAnsi="Times New Roman" w:cs="Times New Roman"/>
          <w:color w:val="auto"/>
          <w:sz w:val="32"/>
          <w:szCs w:val="32"/>
          <w:lang w:eastAsia="en-US"/>
        </w:rPr>
      </w:pPr>
      <w:r w:rsidRPr="00A2129D">
        <w:rPr>
          <w:rFonts w:ascii="Times New Roman" w:eastAsiaTheme="minorHAnsi" w:hAnsi="Times New Roman" w:cs="Times New Roman"/>
          <w:color w:val="auto"/>
          <w:lang w:eastAsia="en-US"/>
        </w:rPr>
        <w:t>b)</w:t>
      </w:r>
      <w:r w:rsidR="00F276F4">
        <w:rPr>
          <w:rFonts w:ascii="Times New Roman" w:eastAsiaTheme="minorHAnsi" w:hAnsi="Times New Roman" w:cs="Times New Roman"/>
          <w:color w:val="auto"/>
          <w:sz w:val="32"/>
          <w:szCs w:val="32"/>
          <w:lang w:eastAsia="en-US"/>
        </w:rPr>
        <w:t xml:space="preserve"> </w:t>
      </w:r>
      <w:r w:rsidR="00B70457">
        <w:rPr>
          <w:rFonts w:ascii="Times New Roman" w:eastAsiaTheme="minorHAnsi" w:hAnsi="Times New Roman" w:cs="Times New Roman"/>
          <w:color w:val="auto"/>
          <w:sz w:val="32"/>
          <w:szCs w:val="32"/>
          <w:lang w:eastAsia="en-US"/>
        </w:rPr>
        <w:t xml:space="preserve"> </w:t>
      </w:r>
      <w:r w:rsidRPr="00A2129D">
        <w:rPr>
          <w:rFonts w:ascii="Times New Roman" w:eastAsiaTheme="minorHAnsi" w:hAnsi="Times New Roman" w:cs="Times New Roman"/>
          <w:color w:val="auto"/>
          <w:sz w:val="32"/>
          <w:szCs w:val="32"/>
          <w:lang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heme="minorHAnsi" w:hAnsi="Times New Roman" w:cs="Times New Roman"/>
          <w:color w:val="auto"/>
          <w:sz w:val="32"/>
          <w:szCs w:val="32"/>
          <w:lang w:eastAsia="en-US"/>
        </w:rPr>
        <w:t>____</w:t>
      </w:r>
    </w:p>
    <w:p w14:paraId="2F34FEBA" w14:textId="77777777" w:rsidR="00A2129D" w:rsidRPr="00A2129D" w:rsidRDefault="00A2129D" w:rsidP="00A2129D">
      <w:pPr>
        <w:spacing w:after="160" w:line="259" w:lineRule="auto"/>
        <w:ind w:left="0" w:firstLine="0"/>
        <w:jc w:val="left"/>
        <w:rPr>
          <w:rFonts w:ascii="Times New Roman" w:eastAsiaTheme="minorHAnsi" w:hAnsi="Times New Roman" w:cs="Times New Roman"/>
          <w:color w:val="auto"/>
          <w:sz w:val="32"/>
          <w:szCs w:val="32"/>
          <w:lang w:eastAsia="en-US"/>
        </w:rPr>
      </w:pPr>
    </w:p>
    <w:p w14:paraId="4E89E007" w14:textId="36D2D5A7" w:rsidR="00A2129D" w:rsidRDefault="00A2129D" w:rsidP="00A2129D">
      <w:pPr>
        <w:spacing w:after="160" w:line="259" w:lineRule="auto"/>
        <w:ind w:left="0" w:firstLine="0"/>
        <w:jc w:val="left"/>
        <w:rPr>
          <w:rFonts w:ascii="Times New Roman" w:eastAsiaTheme="minorHAnsi" w:hAnsi="Times New Roman" w:cs="Times New Roman"/>
          <w:color w:val="auto"/>
          <w:sz w:val="32"/>
          <w:szCs w:val="32"/>
          <w:lang w:eastAsia="en-US"/>
        </w:rPr>
      </w:pPr>
      <w:r w:rsidRPr="00A2129D">
        <w:rPr>
          <w:rFonts w:ascii="Times New Roman" w:eastAsiaTheme="minorHAnsi" w:hAnsi="Times New Roman" w:cs="Times New Roman"/>
          <w:color w:val="auto"/>
          <w:lang w:eastAsia="en-US"/>
        </w:rPr>
        <w:lastRenderedPageBreak/>
        <w:t>c)</w:t>
      </w:r>
      <w:r w:rsidRPr="00A2129D">
        <w:rPr>
          <w:rFonts w:ascii="Times New Roman" w:eastAsiaTheme="minorHAnsi" w:hAnsi="Times New Roman" w:cs="Times New Roman"/>
          <w:color w:val="auto"/>
          <w:sz w:val="32"/>
          <w:szCs w:val="32"/>
          <w:lang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heme="minorHAnsi" w:hAnsi="Times New Roman" w:cs="Times New Roman"/>
          <w:color w:val="auto"/>
          <w:sz w:val="32"/>
          <w:szCs w:val="32"/>
          <w:lang w:eastAsia="en-US"/>
        </w:rPr>
        <w:t>____________________________</w:t>
      </w:r>
    </w:p>
    <w:p w14:paraId="0E6D366B" w14:textId="77777777" w:rsidR="00A2129D" w:rsidRPr="00A2129D" w:rsidRDefault="00A2129D" w:rsidP="00A2129D">
      <w:pPr>
        <w:spacing w:after="160" w:line="259" w:lineRule="auto"/>
        <w:ind w:left="0" w:firstLine="0"/>
        <w:jc w:val="left"/>
        <w:rPr>
          <w:rFonts w:ascii="Times New Roman" w:eastAsiaTheme="minorHAnsi" w:hAnsi="Times New Roman" w:cs="Times New Roman"/>
          <w:color w:val="auto"/>
          <w:lang w:eastAsia="en-US"/>
        </w:rPr>
      </w:pPr>
    </w:p>
    <w:p w14:paraId="1A644722" w14:textId="77777777" w:rsidR="00A2129D" w:rsidRPr="00A2129D" w:rsidRDefault="00A2129D" w:rsidP="00A2129D">
      <w:pPr>
        <w:widowControl w:val="0"/>
        <w:numPr>
          <w:ilvl w:val="0"/>
          <w:numId w:val="8"/>
        </w:numPr>
        <w:autoSpaceDE w:val="0"/>
        <w:autoSpaceDN w:val="0"/>
        <w:adjustRightInd w:val="0"/>
        <w:spacing w:after="0" w:line="240" w:lineRule="auto"/>
        <w:jc w:val="left"/>
        <w:rPr>
          <w:rFonts w:ascii="Times New Roman" w:eastAsiaTheme="minorHAnsi" w:hAnsi="Times New Roman" w:cs="Times New Roman"/>
          <w:b/>
          <w:bCs/>
          <w:color w:val="auto"/>
          <w:lang w:eastAsia="en-US"/>
        </w:rPr>
      </w:pPr>
      <w:r w:rsidRPr="00A2129D">
        <w:rPr>
          <w:rFonts w:ascii="Times New Roman" w:eastAsiaTheme="minorHAnsi" w:hAnsi="Times New Roman" w:cs="Times New Roman"/>
          <w:b/>
          <w:bCs/>
          <w:color w:val="auto"/>
          <w:lang w:eastAsia="en-US"/>
        </w:rPr>
        <w:t>Health, Safety and Risk</w:t>
      </w:r>
    </w:p>
    <w:p w14:paraId="1409ADFC" w14:textId="77777777" w:rsidR="00A2129D" w:rsidRPr="00A2129D" w:rsidRDefault="00A2129D" w:rsidP="00A2129D">
      <w:pPr>
        <w:widowControl w:val="0"/>
        <w:autoSpaceDE w:val="0"/>
        <w:autoSpaceDN w:val="0"/>
        <w:adjustRightInd w:val="0"/>
        <w:spacing w:after="160" w:line="259" w:lineRule="auto"/>
        <w:ind w:left="720" w:firstLine="0"/>
        <w:rPr>
          <w:rFonts w:ascii="Times New Roman" w:eastAsiaTheme="minorHAnsi" w:hAnsi="Times New Roman" w:cs="Times New Roman"/>
          <w:color w:val="auto"/>
          <w:lang w:eastAsia="en-US"/>
        </w:rPr>
      </w:pPr>
      <w:proofErr w:type="gramStart"/>
      <w:r w:rsidRPr="00A2129D">
        <w:rPr>
          <w:rFonts w:ascii="Times New Roman" w:eastAsiaTheme="minorHAnsi" w:hAnsi="Times New Roman" w:cs="Times New Roman"/>
          <w:color w:val="auto"/>
          <w:lang w:eastAsia="en-US"/>
        </w:rPr>
        <w:t>e.g.</w:t>
      </w:r>
      <w:proofErr w:type="gramEnd"/>
      <w:r w:rsidRPr="00A2129D">
        <w:rPr>
          <w:rFonts w:ascii="Times New Roman" w:eastAsiaTheme="minorHAnsi" w:hAnsi="Times New Roman" w:cs="Times New Roman"/>
          <w:color w:val="auto"/>
          <w:lang w:eastAsia="en-US"/>
        </w:rPr>
        <w:t xml:space="preserve"> Every house should have a smoke detector installed and it’s a good idea to check the battery once a month. </w:t>
      </w:r>
    </w:p>
    <w:p w14:paraId="52644CBA" w14:textId="4C7F4E58" w:rsidR="00A2129D" w:rsidRDefault="00A2129D" w:rsidP="00A2129D">
      <w:pPr>
        <w:spacing w:after="160" w:line="259" w:lineRule="auto"/>
        <w:ind w:left="0" w:firstLine="0"/>
        <w:jc w:val="left"/>
        <w:rPr>
          <w:rFonts w:ascii="Times New Roman" w:eastAsiaTheme="minorHAnsi" w:hAnsi="Times New Roman" w:cs="Times New Roman"/>
          <w:color w:val="auto"/>
          <w:lang w:eastAsia="en-US"/>
        </w:rPr>
      </w:pPr>
      <w:proofErr w:type="gramStart"/>
      <w:r w:rsidRPr="00A2129D">
        <w:rPr>
          <w:rFonts w:ascii="Times New Roman" w:eastAsiaTheme="minorHAnsi" w:hAnsi="Times New Roman" w:cs="Times New Roman"/>
          <w:color w:val="auto"/>
          <w:lang w:eastAsia="en-US"/>
        </w:rPr>
        <w:t>a)_</w:t>
      </w:r>
      <w:proofErr w:type="gramEnd"/>
      <w:r w:rsidRPr="00A2129D">
        <w:rPr>
          <w:rFonts w:ascii="Times New Roman" w:eastAsiaTheme="minorHAnsi" w:hAnsi="Times New Roman" w:cs="Times New Roman"/>
          <w:color w:val="auto"/>
          <w:lang w:eastAsia="en-US"/>
        </w:rPr>
        <w:t>_</w:t>
      </w:r>
      <w:r w:rsidR="00F276F4" w:rsidRPr="00F276F4">
        <w:rPr>
          <w:rFonts w:ascii="Times New Roman" w:eastAsiaTheme="minorHAnsi" w:hAnsi="Times New Roman" w:cs="Times New Roman"/>
          <w:color w:val="auto"/>
          <w:sz w:val="32"/>
          <w:szCs w:val="32"/>
          <w:lang w:eastAsia="en-US"/>
        </w:rPr>
        <w:t xml:space="preserve"> </w:t>
      </w:r>
      <w:r w:rsidR="00F276F4">
        <w:rPr>
          <w:rFonts w:ascii="Times New Roman" w:eastAsiaTheme="minorHAnsi" w:hAnsi="Times New Roman" w:cs="Times New Roman"/>
          <w:color w:val="auto"/>
          <w:sz w:val="32"/>
          <w:szCs w:val="32"/>
          <w:lang w:eastAsia="en-US"/>
        </w:rPr>
        <w:t>people should quit smoke</w:t>
      </w:r>
      <w:r w:rsidR="007468F9">
        <w:rPr>
          <w:rFonts w:ascii="Times New Roman" w:eastAsiaTheme="minorHAnsi" w:hAnsi="Times New Roman" w:cs="Times New Roman"/>
          <w:color w:val="auto"/>
          <w:sz w:val="32"/>
          <w:szCs w:val="32"/>
          <w:lang w:eastAsia="en-US"/>
        </w:rPr>
        <w:t xml:space="preserve"> </w:t>
      </w:r>
      <w:r w:rsidRPr="00A2129D">
        <w:rPr>
          <w:rFonts w:ascii="Times New Roman" w:eastAsiaTheme="minorHAnsi" w:hAnsi="Times New Roman" w:cs="Times New Roman"/>
          <w:color w:val="auto"/>
          <w:lang w:eastAsia="en-US"/>
        </w:rPr>
        <w:t>___________________________________________________________________</w:t>
      </w:r>
    </w:p>
    <w:p w14:paraId="70BDF28A" w14:textId="77777777" w:rsidR="00A2129D" w:rsidRPr="00A2129D" w:rsidRDefault="00A2129D" w:rsidP="00A2129D">
      <w:pPr>
        <w:spacing w:after="160" w:line="259" w:lineRule="auto"/>
        <w:ind w:left="0" w:firstLine="0"/>
        <w:jc w:val="left"/>
        <w:rPr>
          <w:rFonts w:ascii="Times New Roman" w:eastAsiaTheme="minorHAnsi" w:hAnsi="Times New Roman" w:cs="Times New Roman"/>
          <w:color w:val="auto"/>
          <w:lang w:eastAsia="en-US"/>
        </w:rPr>
      </w:pPr>
    </w:p>
    <w:p w14:paraId="2C84D485" w14:textId="3D6FD72D" w:rsidR="007468F9" w:rsidRDefault="00A2129D" w:rsidP="00A2129D">
      <w:pPr>
        <w:spacing w:after="160" w:line="259" w:lineRule="auto"/>
        <w:ind w:left="0" w:firstLine="0"/>
        <w:jc w:val="left"/>
        <w:rPr>
          <w:rFonts w:ascii="Times New Roman" w:eastAsiaTheme="minorHAnsi" w:hAnsi="Times New Roman" w:cs="Times New Roman"/>
          <w:color w:val="auto"/>
          <w:sz w:val="32"/>
          <w:szCs w:val="32"/>
          <w:lang w:eastAsia="en-US"/>
        </w:rPr>
      </w:pPr>
      <w:proofErr w:type="gramStart"/>
      <w:r w:rsidRPr="00A2129D">
        <w:rPr>
          <w:rFonts w:ascii="Times New Roman" w:eastAsiaTheme="minorHAnsi" w:hAnsi="Times New Roman" w:cs="Times New Roman"/>
          <w:color w:val="auto"/>
          <w:lang w:eastAsia="en-US"/>
        </w:rPr>
        <w:t>b)</w:t>
      </w:r>
      <w:r w:rsidRPr="00A2129D">
        <w:rPr>
          <w:rFonts w:ascii="Times New Roman" w:eastAsiaTheme="minorHAnsi" w:hAnsi="Times New Roman" w:cs="Times New Roman"/>
          <w:color w:val="auto"/>
          <w:sz w:val="32"/>
          <w:szCs w:val="32"/>
          <w:lang w:eastAsia="en-US"/>
        </w:rPr>
        <w:t>_</w:t>
      </w:r>
      <w:proofErr w:type="gramEnd"/>
      <w:r w:rsidRPr="00A2129D">
        <w:rPr>
          <w:rFonts w:ascii="Times New Roman" w:eastAsiaTheme="minorHAnsi" w:hAnsi="Times New Roman" w:cs="Times New Roman"/>
          <w:color w:val="auto"/>
          <w:sz w:val="32"/>
          <w:szCs w:val="32"/>
          <w:lang w:eastAsia="en-US"/>
        </w:rPr>
        <w:t>__________________________________________________</w:t>
      </w:r>
      <w:r w:rsidR="007468F9" w:rsidRPr="007468F9">
        <w:rPr>
          <w:rFonts w:ascii="Times New Roman" w:eastAsiaTheme="minorHAnsi" w:hAnsi="Times New Roman" w:cs="Times New Roman"/>
          <w:color w:val="auto"/>
          <w:sz w:val="32"/>
          <w:szCs w:val="32"/>
          <w:lang w:eastAsia="en-US"/>
        </w:rPr>
        <w:t xml:space="preserve"> </w:t>
      </w:r>
      <w:r w:rsidR="007468F9">
        <w:rPr>
          <w:rFonts w:ascii="Times New Roman" w:eastAsiaTheme="minorHAnsi" w:hAnsi="Times New Roman" w:cs="Times New Roman"/>
          <w:color w:val="auto"/>
          <w:sz w:val="32"/>
          <w:szCs w:val="32"/>
          <w:lang w:eastAsia="en-US"/>
        </w:rPr>
        <w:t xml:space="preserve">because it is harmful </w:t>
      </w:r>
      <w:r w:rsidR="007468F9">
        <w:rPr>
          <w:rFonts w:ascii="Times New Roman" w:eastAsiaTheme="minorHAnsi" w:hAnsi="Times New Roman" w:cs="Times New Roman"/>
          <w:color w:val="auto"/>
          <w:sz w:val="32"/>
          <w:szCs w:val="32"/>
          <w:lang w:eastAsia="en-US"/>
        </w:rPr>
        <w:t>for people health</w:t>
      </w:r>
    </w:p>
    <w:p w14:paraId="0DBDD31C" w14:textId="77777777" w:rsidR="007468F9" w:rsidRDefault="007468F9" w:rsidP="00A2129D">
      <w:pPr>
        <w:spacing w:after="160" w:line="259" w:lineRule="auto"/>
        <w:ind w:left="0" w:firstLine="0"/>
        <w:jc w:val="left"/>
        <w:rPr>
          <w:rFonts w:ascii="Times New Roman" w:eastAsiaTheme="minorHAnsi" w:hAnsi="Times New Roman" w:cs="Times New Roman"/>
          <w:color w:val="auto"/>
          <w:sz w:val="32"/>
          <w:szCs w:val="32"/>
          <w:lang w:eastAsia="en-US"/>
        </w:rPr>
      </w:pPr>
      <w:r>
        <w:rPr>
          <w:rFonts w:ascii="Times New Roman" w:eastAsiaTheme="minorHAnsi" w:hAnsi="Times New Roman" w:cs="Times New Roman"/>
          <w:color w:val="auto"/>
          <w:sz w:val="32"/>
          <w:szCs w:val="32"/>
          <w:lang w:eastAsia="en-US"/>
        </w:rPr>
        <w:t>because</w:t>
      </w:r>
      <w:r>
        <w:rPr>
          <w:rFonts w:ascii="Times New Roman" w:eastAsiaTheme="minorHAnsi" w:hAnsi="Times New Roman" w:cs="Times New Roman"/>
          <w:color w:val="auto"/>
          <w:sz w:val="32"/>
          <w:szCs w:val="32"/>
          <w:lang w:eastAsia="en-US"/>
        </w:rPr>
        <w:t xml:space="preserve"> it </w:t>
      </w:r>
      <w:proofErr w:type="gramStart"/>
      <w:r>
        <w:rPr>
          <w:rFonts w:ascii="Times New Roman" w:eastAsiaTheme="minorHAnsi" w:hAnsi="Times New Roman" w:cs="Times New Roman"/>
          <w:color w:val="auto"/>
          <w:sz w:val="32"/>
          <w:szCs w:val="32"/>
          <w:lang w:eastAsia="en-US"/>
        </w:rPr>
        <w:t>waste</w:t>
      </w:r>
      <w:proofErr w:type="gramEnd"/>
      <w:r>
        <w:rPr>
          <w:rFonts w:ascii="Times New Roman" w:eastAsiaTheme="minorHAnsi" w:hAnsi="Times New Roman" w:cs="Times New Roman"/>
          <w:color w:val="auto"/>
          <w:sz w:val="32"/>
          <w:szCs w:val="32"/>
          <w:lang w:eastAsia="en-US"/>
        </w:rPr>
        <w:t xml:space="preserve"> </w:t>
      </w:r>
      <w:r>
        <w:rPr>
          <w:rFonts w:ascii="Times New Roman" w:eastAsiaTheme="minorHAnsi" w:hAnsi="Times New Roman" w:cs="Times New Roman"/>
          <w:color w:val="auto"/>
          <w:sz w:val="32"/>
          <w:szCs w:val="32"/>
          <w:lang w:eastAsia="en-US"/>
        </w:rPr>
        <w:t>money</w:t>
      </w:r>
      <w:r>
        <w:rPr>
          <w:rFonts w:ascii="Times New Roman" w:eastAsiaTheme="minorHAnsi" w:hAnsi="Times New Roman" w:cs="Times New Roman"/>
          <w:color w:val="auto"/>
          <w:sz w:val="32"/>
          <w:szCs w:val="32"/>
          <w:lang w:eastAsia="en-US"/>
        </w:rPr>
        <w:t xml:space="preserve">. </w:t>
      </w:r>
    </w:p>
    <w:p w14:paraId="6CE04D8A" w14:textId="069E9B70" w:rsidR="00A2129D" w:rsidRPr="00A2129D" w:rsidRDefault="00A2129D" w:rsidP="00A2129D">
      <w:pPr>
        <w:spacing w:after="160" w:line="259" w:lineRule="auto"/>
        <w:ind w:left="0" w:firstLine="0"/>
        <w:jc w:val="left"/>
        <w:rPr>
          <w:rFonts w:ascii="Times New Roman" w:eastAsiaTheme="minorHAnsi" w:hAnsi="Times New Roman" w:cs="Times New Roman"/>
          <w:color w:val="auto"/>
          <w:sz w:val="32"/>
          <w:szCs w:val="32"/>
          <w:lang w:eastAsia="en-US"/>
        </w:rPr>
      </w:pPr>
      <w:r w:rsidRPr="00A2129D">
        <w:rPr>
          <w:rFonts w:ascii="Times New Roman" w:eastAsiaTheme="minorHAnsi" w:hAnsi="Times New Roman" w:cs="Times New Roman"/>
          <w:color w:val="auto"/>
          <w:sz w:val="32"/>
          <w:szCs w:val="32"/>
          <w:lang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heme="minorHAnsi" w:hAnsi="Times New Roman" w:cs="Times New Roman"/>
          <w:color w:val="auto"/>
          <w:sz w:val="32"/>
          <w:szCs w:val="32"/>
          <w:lang w:eastAsia="en-US"/>
        </w:rPr>
        <w:t>____________________________</w:t>
      </w:r>
    </w:p>
    <w:p w14:paraId="740B9C65" w14:textId="4DAC72E9" w:rsidR="00A2129D" w:rsidRPr="00A2129D" w:rsidRDefault="00A2129D" w:rsidP="00A2129D">
      <w:pPr>
        <w:widowControl w:val="0"/>
        <w:autoSpaceDE w:val="0"/>
        <w:autoSpaceDN w:val="0"/>
        <w:adjustRightInd w:val="0"/>
        <w:spacing w:after="160" w:line="259" w:lineRule="auto"/>
        <w:ind w:left="0" w:firstLine="0"/>
        <w:rPr>
          <w:rFonts w:ascii="Times New Roman" w:eastAsiaTheme="minorHAnsi" w:hAnsi="Times New Roman" w:cs="Times New Roman"/>
          <w:color w:val="auto"/>
          <w:lang w:eastAsia="en-US"/>
        </w:rPr>
      </w:pPr>
      <w:r w:rsidRPr="00A2129D">
        <w:rPr>
          <w:rFonts w:ascii="Times New Roman" w:eastAsiaTheme="minorHAnsi" w:hAnsi="Times New Roman" w:cs="Times New Roman"/>
          <w:color w:val="auto"/>
          <w:lang w:eastAsia="en-US"/>
        </w:rPr>
        <w:t>c)</w:t>
      </w:r>
      <w:r w:rsidRPr="00A2129D">
        <w:rPr>
          <w:rFonts w:ascii="Times New Roman" w:eastAsiaTheme="minorHAnsi" w:hAnsi="Times New Roman" w:cs="Times New Roman"/>
          <w:color w:val="auto"/>
          <w:sz w:val="32"/>
          <w:szCs w:val="32"/>
          <w:lang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heme="minorHAnsi" w:hAnsi="Times New Roman" w:cs="Times New Roman"/>
          <w:color w:val="auto"/>
          <w:sz w:val="32"/>
          <w:szCs w:val="32"/>
          <w:lang w:eastAsia="en-US"/>
        </w:rPr>
        <w:t>____________________________</w:t>
      </w:r>
    </w:p>
    <w:p w14:paraId="78DA27EB" w14:textId="77777777" w:rsidR="00A2129D" w:rsidRDefault="00A2129D">
      <w:pPr>
        <w:spacing w:after="0" w:line="240" w:lineRule="auto"/>
        <w:ind w:left="0" w:firstLine="0"/>
        <w:jc w:val="left"/>
        <w:rPr>
          <w:rFonts w:ascii="Times New Roman" w:eastAsiaTheme="minorHAnsi" w:hAnsi="Times New Roman" w:cs="Times New Roman"/>
          <w:b/>
          <w:bCs/>
          <w:color w:val="auto"/>
          <w:lang w:eastAsia="en-US"/>
        </w:rPr>
      </w:pPr>
      <w:r>
        <w:rPr>
          <w:rFonts w:ascii="Times New Roman" w:eastAsiaTheme="minorHAnsi" w:hAnsi="Times New Roman" w:cs="Times New Roman"/>
          <w:b/>
          <w:bCs/>
          <w:color w:val="auto"/>
          <w:lang w:eastAsia="en-US"/>
        </w:rPr>
        <w:br w:type="page"/>
      </w:r>
    </w:p>
    <w:p w14:paraId="7C7BB2DE" w14:textId="5DEA1951" w:rsidR="00A2129D" w:rsidRPr="00A2129D" w:rsidRDefault="00A2129D" w:rsidP="00A2129D">
      <w:pPr>
        <w:widowControl w:val="0"/>
        <w:numPr>
          <w:ilvl w:val="0"/>
          <w:numId w:val="8"/>
        </w:numPr>
        <w:autoSpaceDE w:val="0"/>
        <w:autoSpaceDN w:val="0"/>
        <w:adjustRightInd w:val="0"/>
        <w:spacing w:after="0" w:line="240" w:lineRule="auto"/>
        <w:jc w:val="left"/>
        <w:rPr>
          <w:rFonts w:ascii="Times New Roman" w:eastAsiaTheme="minorHAnsi" w:hAnsi="Times New Roman" w:cs="Times New Roman"/>
          <w:b/>
          <w:bCs/>
          <w:color w:val="auto"/>
          <w:lang w:eastAsia="en-US"/>
        </w:rPr>
      </w:pPr>
      <w:r w:rsidRPr="00A2129D">
        <w:rPr>
          <w:rFonts w:ascii="Times New Roman" w:eastAsiaTheme="minorHAnsi" w:hAnsi="Times New Roman" w:cs="Times New Roman"/>
          <w:b/>
          <w:bCs/>
          <w:color w:val="auto"/>
          <w:lang w:eastAsia="en-US"/>
        </w:rPr>
        <w:lastRenderedPageBreak/>
        <w:t>Organisational Decisions</w:t>
      </w:r>
    </w:p>
    <w:p w14:paraId="3089E94F" w14:textId="77777777" w:rsidR="00A2129D" w:rsidRPr="00A2129D" w:rsidRDefault="00A2129D" w:rsidP="00A2129D">
      <w:pPr>
        <w:widowControl w:val="0"/>
        <w:autoSpaceDE w:val="0"/>
        <w:autoSpaceDN w:val="0"/>
        <w:adjustRightInd w:val="0"/>
        <w:spacing w:after="160" w:line="259" w:lineRule="auto"/>
        <w:ind w:left="720" w:firstLine="0"/>
        <w:rPr>
          <w:rFonts w:ascii="Times New Roman" w:eastAsiaTheme="minorHAnsi" w:hAnsi="Times New Roman" w:cs="Times New Roman"/>
          <w:color w:val="auto"/>
          <w:lang w:eastAsia="en-US"/>
        </w:rPr>
      </w:pPr>
      <w:proofErr w:type="gramStart"/>
      <w:r w:rsidRPr="00A2129D">
        <w:rPr>
          <w:rFonts w:ascii="Times New Roman" w:eastAsiaTheme="minorHAnsi" w:hAnsi="Times New Roman" w:cs="Times New Roman"/>
          <w:color w:val="auto"/>
          <w:lang w:eastAsia="en-US"/>
        </w:rPr>
        <w:t>e.g.</w:t>
      </w:r>
      <w:proofErr w:type="gramEnd"/>
      <w:r w:rsidRPr="00A2129D">
        <w:rPr>
          <w:rFonts w:ascii="Times New Roman" w:eastAsiaTheme="minorHAnsi" w:hAnsi="Times New Roman" w:cs="Times New Roman"/>
          <w:color w:val="auto"/>
          <w:lang w:eastAsia="en-US"/>
        </w:rPr>
        <w:t xml:space="preserve"> Google needs to ensure that our computer systems are protected against cyber-attacks.</w:t>
      </w:r>
    </w:p>
    <w:p w14:paraId="1413DE4C" w14:textId="77777777" w:rsidR="00A2129D" w:rsidRDefault="00A2129D" w:rsidP="00A2129D">
      <w:pPr>
        <w:spacing w:after="160" w:line="259" w:lineRule="auto"/>
        <w:ind w:left="0" w:firstLine="0"/>
        <w:jc w:val="left"/>
        <w:rPr>
          <w:rFonts w:ascii="Times New Roman" w:eastAsiaTheme="minorHAnsi" w:hAnsi="Times New Roman" w:cs="Times New Roman"/>
          <w:color w:val="auto"/>
          <w:lang w:eastAsia="en-US"/>
        </w:rPr>
      </w:pPr>
      <w:r w:rsidRPr="00A2129D">
        <w:rPr>
          <w:rFonts w:ascii="Times New Roman" w:eastAsiaTheme="minorHAnsi" w:hAnsi="Times New Roman" w:cs="Times New Roman"/>
          <w:color w:val="auto"/>
          <w:lang w:eastAsia="en-US"/>
        </w:rPr>
        <w:t>a) _____________________________________________________________________</w:t>
      </w:r>
    </w:p>
    <w:p w14:paraId="5943CEEB" w14:textId="77777777" w:rsidR="00A2129D" w:rsidRPr="00A2129D" w:rsidRDefault="00A2129D" w:rsidP="00A2129D">
      <w:pPr>
        <w:spacing w:after="160" w:line="259" w:lineRule="auto"/>
        <w:ind w:left="0" w:firstLine="0"/>
        <w:jc w:val="left"/>
        <w:rPr>
          <w:rFonts w:ascii="Times New Roman" w:eastAsiaTheme="minorHAnsi" w:hAnsi="Times New Roman" w:cs="Times New Roman"/>
          <w:color w:val="auto"/>
          <w:lang w:eastAsia="en-US"/>
        </w:rPr>
      </w:pPr>
    </w:p>
    <w:p w14:paraId="1965E7E3" w14:textId="77777777" w:rsidR="00A2129D" w:rsidRPr="00A2129D" w:rsidRDefault="00A2129D" w:rsidP="00A2129D">
      <w:pPr>
        <w:spacing w:after="160" w:line="259" w:lineRule="auto"/>
        <w:ind w:left="0" w:firstLine="0"/>
        <w:jc w:val="left"/>
        <w:rPr>
          <w:rFonts w:ascii="Times New Roman" w:eastAsiaTheme="minorHAnsi" w:hAnsi="Times New Roman" w:cs="Times New Roman"/>
          <w:color w:val="auto"/>
          <w:sz w:val="32"/>
          <w:szCs w:val="32"/>
          <w:lang w:eastAsia="en-US"/>
        </w:rPr>
      </w:pPr>
      <w:r w:rsidRPr="00A2129D">
        <w:rPr>
          <w:rFonts w:ascii="Times New Roman" w:eastAsiaTheme="minorHAnsi" w:hAnsi="Times New Roman" w:cs="Times New Roman"/>
          <w:color w:val="auto"/>
          <w:lang w:eastAsia="en-US"/>
        </w:rPr>
        <w:t>b)</w:t>
      </w:r>
      <w:r w:rsidRPr="00A2129D">
        <w:rPr>
          <w:rFonts w:ascii="Times New Roman" w:eastAsiaTheme="minorHAnsi" w:hAnsi="Times New Roman" w:cs="Times New Roman"/>
          <w:color w:val="auto"/>
          <w:sz w:val="32"/>
          <w:szCs w:val="32"/>
          <w:lang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heme="minorHAnsi" w:hAnsi="Times New Roman" w:cs="Times New Roman"/>
          <w:color w:val="auto"/>
          <w:sz w:val="32"/>
          <w:szCs w:val="32"/>
          <w:lang w:eastAsia="en-US"/>
        </w:rPr>
        <w:t>____________________________</w:t>
      </w:r>
    </w:p>
    <w:p w14:paraId="757DB31F" w14:textId="77777777" w:rsidR="00A2129D" w:rsidRPr="00A2129D" w:rsidRDefault="00A2129D" w:rsidP="00A2129D">
      <w:pPr>
        <w:widowControl w:val="0"/>
        <w:autoSpaceDE w:val="0"/>
        <w:autoSpaceDN w:val="0"/>
        <w:adjustRightInd w:val="0"/>
        <w:spacing w:after="160" w:line="259" w:lineRule="auto"/>
        <w:ind w:left="0" w:firstLine="0"/>
        <w:rPr>
          <w:rFonts w:ascii="Times New Roman" w:eastAsiaTheme="minorHAnsi" w:hAnsi="Times New Roman" w:cs="Times New Roman"/>
          <w:color w:val="auto"/>
          <w:lang w:eastAsia="en-US"/>
        </w:rPr>
      </w:pPr>
      <w:r w:rsidRPr="00A2129D">
        <w:rPr>
          <w:rFonts w:ascii="Times New Roman" w:eastAsiaTheme="minorHAnsi" w:hAnsi="Times New Roman" w:cs="Times New Roman"/>
          <w:color w:val="auto"/>
          <w:lang w:eastAsia="en-US"/>
        </w:rPr>
        <w:t>c)</w:t>
      </w:r>
      <w:r w:rsidRPr="00A2129D">
        <w:rPr>
          <w:rFonts w:ascii="Times New Roman" w:eastAsiaTheme="minorHAnsi" w:hAnsi="Times New Roman" w:cs="Times New Roman"/>
          <w:color w:val="auto"/>
          <w:sz w:val="32"/>
          <w:szCs w:val="32"/>
          <w:lang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heme="minorHAnsi" w:hAnsi="Times New Roman" w:cs="Times New Roman"/>
          <w:color w:val="auto"/>
          <w:sz w:val="32"/>
          <w:szCs w:val="32"/>
          <w:lang w:eastAsia="en-US"/>
        </w:rPr>
        <w:t>____________________________</w:t>
      </w:r>
    </w:p>
    <w:p w14:paraId="1B5E70BF" w14:textId="6F330A02" w:rsidR="00A2129D" w:rsidRPr="00A2129D" w:rsidRDefault="00A2129D" w:rsidP="00A2129D">
      <w:pPr>
        <w:widowControl w:val="0"/>
        <w:autoSpaceDE w:val="0"/>
        <w:autoSpaceDN w:val="0"/>
        <w:adjustRightInd w:val="0"/>
        <w:spacing w:after="160" w:line="259" w:lineRule="auto"/>
        <w:ind w:left="0" w:firstLine="0"/>
        <w:rPr>
          <w:rFonts w:ascii="Times New Roman" w:eastAsiaTheme="minorHAnsi" w:hAnsi="Times New Roman" w:cs="Times New Roman"/>
          <w:color w:val="auto"/>
          <w:lang w:eastAsia="en-US"/>
        </w:rPr>
      </w:pPr>
    </w:p>
    <w:p w14:paraId="11181393" w14:textId="77777777" w:rsidR="00A2129D" w:rsidRPr="00A2129D" w:rsidRDefault="00A2129D" w:rsidP="00A2129D">
      <w:pPr>
        <w:widowControl w:val="0"/>
        <w:numPr>
          <w:ilvl w:val="0"/>
          <w:numId w:val="8"/>
        </w:numPr>
        <w:autoSpaceDE w:val="0"/>
        <w:autoSpaceDN w:val="0"/>
        <w:adjustRightInd w:val="0"/>
        <w:spacing w:after="0" w:line="240" w:lineRule="auto"/>
        <w:jc w:val="left"/>
        <w:rPr>
          <w:rFonts w:ascii="Times New Roman" w:eastAsiaTheme="minorHAnsi" w:hAnsi="Times New Roman" w:cs="Times New Roman"/>
          <w:b/>
          <w:bCs/>
          <w:color w:val="auto"/>
          <w:lang w:eastAsia="en-US"/>
        </w:rPr>
      </w:pPr>
      <w:r w:rsidRPr="00A2129D">
        <w:rPr>
          <w:rFonts w:ascii="Times New Roman" w:eastAsiaTheme="minorHAnsi" w:hAnsi="Times New Roman" w:cs="Times New Roman"/>
          <w:b/>
          <w:bCs/>
          <w:color w:val="auto"/>
          <w:lang w:eastAsia="en-US"/>
        </w:rPr>
        <w:t>Social Policies and Laws</w:t>
      </w:r>
    </w:p>
    <w:p w14:paraId="63B3AD1E" w14:textId="77777777" w:rsidR="00A2129D" w:rsidRPr="00A2129D" w:rsidRDefault="00A2129D" w:rsidP="00A2129D">
      <w:pPr>
        <w:widowControl w:val="0"/>
        <w:autoSpaceDE w:val="0"/>
        <w:autoSpaceDN w:val="0"/>
        <w:adjustRightInd w:val="0"/>
        <w:spacing w:after="160" w:line="259" w:lineRule="auto"/>
        <w:ind w:left="720" w:firstLine="0"/>
        <w:rPr>
          <w:rFonts w:ascii="Times New Roman" w:eastAsiaTheme="minorHAnsi" w:hAnsi="Times New Roman" w:cs="Times New Roman"/>
          <w:color w:val="auto"/>
          <w:lang w:eastAsia="en-US"/>
        </w:rPr>
      </w:pPr>
      <w:proofErr w:type="gramStart"/>
      <w:r w:rsidRPr="00A2129D">
        <w:rPr>
          <w:rFonts w:ascii="Times New Roman" w:eastAsiaTheme="minorHAnsi" w:hAnsi="Times New Roman" w:cs="Times New Roman"/>
          <w:color w:val="auto"/>
          <w:lang w:eastAsia="en-US"/>
        </w:rPr>
        <w:t>e.g.</w:t>
      </w:r>
      <w:proofErr w:type="gramEnd"/>
      <w:r w:rsidRPr="00A2129D">
        <w:rPr>
          <w:rFonts w:ascii="Times New Roman" w:eastAsiaTheme="minorHAnsi" w:hAnsi="Times New Roman" w:cs="Times New Roman"/>
          <w:color w:val="auto"/>
          <w:lang w:eastAsia="en-US"/>
        </w:rPr>
        <w:t xml:space="preserve"> The proposal to raise petrol taxes to support public transport is unfair to drivers who never use buses, trams or trains.</w:t>
      </w:r>
    </w:p>
    <w:p w14:paraId="743FED52" w14:textId="77777777" w:rsidR="00F276F4" w:rsidRDefault="00A2129D" w:rsidP="00A2129D">
      <w:pPr>
        <w:spacing w:after="160" w:line="259" w:lineRule="auto"/>
        <w:ind w:left="0" w:firstLine="0"/>
        <w:jc w:val="left"/>
        <w:rPr>
          <w:rFonts w:ascii="Times New Roman" w:eastAsiaTheme="minorHAnsi" w:hAnsi="Times New Roman" w:cs="Times New Roman"/>
          <w:color w:val="auto"/>
          <w:lang w:eastAsia="en-US"/>
        </w:rPr>
      </w:pPr>
      <w:r w:rsidRPr="00A2129D">
        <w:rPr>
          <w:rFonts w:ascii="Times New Roman" w:eastAsiaTheme="minorHAnsi" w:hAnsi="Times New Roman" w:cs="Times New Roman"/>
          <w:color w:val="auto"/>
          <w:lang w:eastAsia="en-US"/>
        </w:rPr>
        <w:t xml:space="preserve">a) </w:t>
      </w:r>
    </w:p>
    <w:p w14:paraId="6E738BAD" w14:textId="53A17630" w:rsidR="00A2129D" w:rsidRDefault="00A2129D" w:rsidP="00A2129D">
      <w:pPr>
        <w:spacing w:after="160" w:line="259" w:lineRule="auto"/>
        <w:ind w:left="0" w:firstLine="0"/>
        <w:jc w:val="left"/>
        <w:rPr>
          <w:rFonts w:ascii="Times New Roman" w:eastAsiaTheme="minorHAnsi" w:hAnsi="Times New Roman" w:cs="Times New Roman"/>
          <w:color w:val="auto"/>
          <w:lang w:eastAsia="en-US"/>
        </w:rPr>
      </w:pPr>
      <w:r w:rsidRPr="00A2129D">
        <w:rPr>
          <w:rFonts w:ascii="Times New Roman" w:eastAsiaTheme="minorHAnsi" w:hAnsi="Times New Roman" w:cs="Times New Roman"/>
          <w:color w:val="auto"/>
          <w:lang w:eastAsia="en-US"/>
        </w:rPr>
        <w:t>_____________________________________________________________________</w:t>
      </w:r>
    </w:p>
    <w:p w14:paraId="61C270D8" w14:textId="77777777" w:rsidR="00A2129D" w:rsidRPr="00A2129D" w:rsidRDefault="00A2129D" w:rsidP="00A2129D">
      <w:pPr>
        <w:spacing w:after="160" w:line="259" w:lineRule="auto"/>
        <w:ind w:left="0" w:firstLine="0"/>
        <w:jc w:val="left"/>
        <w:rPr>
          <w:rFonts w:ascii="Times New Roman" w:eastAsiaTheme="minorHAnsi" w:hAnsi="Times New Roman" w:cs="Times New Roman"/>
          <w:color w:val="auto"/>
          <w:lang w:eastAsia="en-US"/>
        </w:rPr>
      </w:pPr>
    </w:p>
    <w:p w14:paraId="7B6FF830" w14:textId="77777777" w:rsidR="00A2129D" w:rsidRPr="00A2129D" w:rsidRDefault="00A2129D" w:rsidP="00A2129D">
      <w:pPr>
        <w:spacing w:after="160" w:line="259" w:lineRule="auto"/>
        <w:ind w:left="0" w:firstLine="0"/>
        <w:jc w:val="left"/>
        <w:rPr>
          <w:rFonts w:ascii="Times New Roman" w:eastAsiaTheme="minorHAnsi" w:hAnsi="Times New Roman" w:cs="Times New Roman"/>
          <w:color w:val="auto"/>
          <w:sz w:val="32"/>
          <w:szCs w:val="32"/>
          <w:lang w:eastAsia="en-US"/>
        </w:rPr>
      </w:pPr>
      <w:r w:rsidRPr="00A2129D">
        <w:rPr>
          <w:rFonts w:ascii="Times New Roman" w:eastAsiaTheme="minorHAnsi" w:hAnsi="Times New Roman" w:cs="Times New Roman"/>
          <w:color w:val="auto"/>
          <w:lang w:eastAsia="en-US"/>
        </w:rPr>
        <w:t>b)</w:t>
      </w:r>
      <w:r w:rsidRPr="00A2129D">
        <w:rPr>
          <w:rFonts w:ascii="Times New Roman" w:eastAsiaTheme="minorHAnsi" w:hAnsi="Times New Roman" w:cs="Times New Roman"/>
          <w:color w:val="auto"/>
          <w:sz w:val="32"/>
          <w:szCs w:val="32"/>
          <w:lang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heme="minorHAnsi" w:hAnsi="Times New Roman" w:cs="Times New Roman"/>
          <w:color w:val="auto"/>
          <w:sz w:val="32"/>
          <w:szCs w:val="32"/>
          <w:lang w:eastAsia="en-US"/>
        </w:rPr>
        <w:t>____________________________</w:t>
      </w:r>
    </w:p>
    <w:p w14:paraId="119154F5" w14:textId="77777777" w:rsidR="00A2129D" w:rsidRDefault="00A2129D" w:rsidP="00A2129D">
      <w:pPr>
        <w:widowControl w:val="0"/>
        <w:autoSpaceDE w:val="0"/>
        <w:autoSpaceDN w:val="0"/>
        <w:adjustRightInd w:val="0"/>
        <w:spacing w:after="160" w:line="259" w:lineRule="auto"/>
        <w:ind w:left="0" w:firstLine="0"/>
        <w:rPr>
          <w:rFonts w:ascii="Times New Roman" w:eastAsiaTheme="minorHAnsi" w:hAnsi="Times New Roman" w:cs="Times New Roman"/>
          <w:color w:val="auto"/>
          <w:sz w:val="32"/>
          <w:szCs w:val="32"/>
          <w:lang w:eastAsia="en-US"/>
        </w:rPr>
      </w:pPr>
      <w:r w:rsidRPr="00A2129D">
        <w:rPr>
          <w:rFonts w:ascii="Times New Roman" w:eastAsiaTheme="minorHAnsi" w:hAnsi="Times New Roman" w:cs="Times New Roman"/>
          <w:color w:val="auto"/>
          <w:lang w:eastAsia="en-US"/>
        </w:rPr>
        <w:lastRenderedPageBreak/>
        <w:t>c)</w:t>
      </w:r>
      <w:r w:rsidRPr="00A2129D">
        <w:rPr>
          <w:rFonts w:ascii="Times New Roman" w:eastAsiaTheme="minorHAnsi" w:hAnsi="Times New Roman" w:cs="Times New Roman"/>
          <w:color w:val="auto"/>
          <w:sz w:val="32"/>
          <w:szCs w:val="32"/>
          <w:lang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heme="minorHAnsi" w:hAnsi="Times New Roman" w:cs="Times New Roman"/>
          <w:color w:val="auto"/>
          <w:sz w:val="32"/>
          <w:szCs w:val="32"/>
          <w:lang w:eastAsia="en-US"/>
        </w:rPr>
        <w:t>____________________________</w:t>
      </w:r>
    </w:p>
    <w:p w14:paraId="05ECA5A4" w14:textId="77777777" w:rsidR="00A2129D" w:rsidRPr="00A2129D" w:rsidRDefault="00A2129D" w:rsidP="00A2129D">
      <w:pPr>
        <w:widowControl w:val="0"/>
        <w:autoSpaceDE w:val="0"/>
        <w:autoSpaceDN w:val="0"/>
        <w:adjustRightInd w:val="0"/>
        <w:spacing w:after="160" w:line="259" w:lineRule="auto"/>
        <w:ind w:left="0" w:firstLine="0"/>
        <w:rPr>
          <w:rFonts w:ascii="Times New Roman" w:eastAsiaTheme="minorHAnsi" w:hAnsi="Times New Roman" w:cs="Times New Roman"/>
          <w:color w:val="auto"/>
          <w:lang w:eastAsia="en-US"/>
        </w:rPr>
      </w:pPr>
    </w:p>
    <w:p w14:paraId="72FE0F9B" w14:textId="77777777" w:rsidR="00A2129D" w:rsidRPr="00A2129D" w:rsidRDefault="00A2129D" w:rsidP="00A2129D">
      <w:pPr>
        <w:widowControl w:val="0"/>
        <w:numPr>
          <w:ilvl w:val="0"/>
          <w:numId w:val="8"/>
        </w:numPr>
        <w:autoSpaceDE w:val="0"/>
        <w:autoSpaceDN w:val="0"/>
        <w:adjustRightInd w:val="0"/>
        <w:spacing w:after="0" w:line="240" w:lineRule="auto"/>
        <w:jc w:val="left"/>
        <w:rPr>
          <w:rFonts w:ascii="Times New Roman" w:eastAsiaTheme="minorHAnsi" w:hAnsi="Times New Roman" w:cs="Times New Roman"/>
          <w:b/>
          <w:bCs/>
          <w:color w:val="auto"/>
          <w:lang w:eastAsia="en-US"/>
        </w:rPr>
      </w:pPr>
      <w:r w:rsidRPr="00A2129D">
        <w:rPr>
          <w:rFonts w:ascii="Times New Roman" w:eastAsiaTheme="minorHAnsi" w:hAnsi="Times New Roman" w:cs="Times New Roman"/>
          <w:b/>
          <w:bCs/>
          <w:color w:val="auto"/>
          <w:lang w:eastAsia="en-US"/>
        </w:rPr>
        <w:t>Interpersonal Ethics and Morality</w:t>
      </w:r>
    </w:p>
    <w:p w14:paraId="17A9AC2A" w14:textId="77777777" w:rsidR="00A2129D" w:rsidRPr="00A2129D" w:rsidRDefault="00A2129D" w:rsidP="00A2129D">
      <w:pPr>
        <w:widowControl w:val="0"/>
        <w:autoSpaceDE w:val="0"/>
        <w:autoSpaceDN w:val="0"/>
        <w:adjustRightInd w:val="0"/>
        <w:spacing w:after="160" w:line="259" w:lineRule="auto"/>
        <w:ind w:left="720" w:firstLine="0"/>
        <w:rPr>
          <w:rFonts w:ascii="Times New Roman" w:eastAsiaTheme="minorHAnsi" w:hAnsi="Times New Roman" w:cs="Times New Roman"/>
          <w:color w:val="auto"/>
          <w:lang w:eastAsia="en-US"/>
        </w:rPr>
      </w:pPr>
      <w:proofErr w:type="gramStart"/>
      <w:r w:rsidRPr="00A2129D">
        <w:rPr>
          <w:rFonts w:ascii="Times New Roman" w:eastAsiaTheme="minorHAnsi" w:hAnsi="Times New Roman" w:cs="Times New Roman"/>
          <w:color w:val="auto"/>
          <w:lang w:eastAsia="en-US"/>
        </w:rPr>
        <w:t>e.g.</w:t>
      </w:r>
      <w:proofErr w:type="gramEnd"/>
      <w:r w:rsidRPr="00A2129D">
        <w:rPr>
          <w:rFonts w:ascii="Times New Roman" w:eastAsiaTheme="minorHAnsi" w:hAnsi="Times New Roman" w:cs="Times New Roman"/>
          <w:color w:val="auto"/>
          <w:lang w:eastAsia="en-US"/>
        </w:rPr>
        <w:t xml:space="preserve"> If you borrow money from a friend, you should pay it back as soon as you can. </w:t>
      </w:r>
    </w:p>
    <w:p w14:paraId="629B2C10" w14:textId="77777777" w:rsidR="00A2129D" w:rsidRDefault="00A2129D" w:rsidP="00A2129D">
      <w:pPr>
        <w:spacing w:after="160" w:line="259" w:lineRule="auto"/>
        <w:ind w:left="0" w:firstLine="0"/>
        <w:jc w:val="left"/>
        <w:rPr>
          <w:rFonts w:ascii="Times New Roman" w:eastAsiaTheme="minorHAnsi" w:hAnsi="Times New Roman" w:cs="Times New Roman"/>
          <w:color w:val="auto"/>
          <w:lang w:eastAsia="en-US"/>
        </w:rPr>
      </w:pPr>
      <w:r w:rsidRPr="00A2129D">
        <w:rPr>
          <w:rFonts w:ascii="Times New Roman" w:eastAsiaTheme="minorHAnsi" w:hAnsi="Times New Roman" w:cs="Times New Roman"/>
          <w:color w:val="auto"/>
          <w:lang w:eastAsia="en-US"/>
        </w:rPr>
        <w:t>a) _____________________________________________________________________</w:t>
      </w:r>
    </w:p>
    <w:p w14:paraId="75F65772" w14:textId="77777777" w:rsidR="00A2129D" w:rsidRPr="00A2129D" w:rsidRDefault="00A2129D" w:rsidP="00A2129D">
      <w:pPr>
        <w:spacing w:after="160" w:line="259" w:lineRule="auto"/>
        <w:ind w:left="0" w:firstLine="0"/>
        <w:jc w:val="left"/>
        <w:rPr>
          <w:rFonts w:ascii="Times New Roman" w:eastAsiaTheme="minorHAnsi" w:hAnsi="Times New Roman" w:cs="Times New Roman"/>
          <w:color w:val="auto"/>
          <w:lang w:eastAsia="en-US"/>
        </w:rPr>
      </w:pPr>
    </w:p>
    <w:p w14:paraId="0685B75D" w14:textId="77777777" w:rsidR="00A2129D" w:rsidRDefault="00A2129D" w:rsidP="00A2129D">
      <w:pPr>
        <w:spacing w:after="160" w:line="259" w:lineRule="auto"/>
        <w:ind w:left="0" w:firstLine="0"/>
        <w:jc w:val="left"/>
        <w:rPr>
          <w:rFonts w:ascii="Times New Roman" w:eastAsiaTheme="minorHAnsi" w:hAnsi="Times New Roman" w:cs="Times New Roman"/>
          <w:color w:val="auto"/>
          <w:sz w:val="32"/>
          <w:szCs w:val="32"/>
          <w:lang w:eastAsia="en-US"/>
        </w:rPr>
      </w:pPr>
      <w:r w:rsidRPr="00A2129D">
        <w:rPr>
          <w:rFonts w:ascii="Times New Roman" w:eastAsiaTheme="minorHAnsi" w:hAnsi="Times New Roman" w:cs="Times New Roman"/>
          <w:color w:val="auto"/>
          <w:lang w:eastAsia="en-US"/>
        </w:rPr>
        <w:t>b)</w:t>
      </w:r>
      <w:r w:rsidRPr="00A2129D">
        <w:rPr>
          <w:rFonts w:ascii="Times New Roman" w:eastAsiaTheme="minorHAnsi" w:hAnsi="Times New Roman" w:cs="Times New Roman"/>
          <w:color w:val="auto"/>
          <w:sz w:val="32"/>
          <w:szCs w:val="32"/>
          <w:lang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heme="minorHAnsi" w:hAnsi="Times New Roman" w:cs="Times New Roman"/>
          <w:color w:val="auto"/>
          <w:sz w:val="32"/>
          <w:szCs w:val="32"/>
          <w:lang w:eastAsia="en-US"/>
        </w:rPr>
        <w:t>____________________________</w:t>
      </w:r>
    </w:p>
    <w:p w14:paraId="00F8A54D" w14:textId="77777777" w:rsidR="00A2129D" w:rsidRPr="00A2129D" w:rsidRDefault="00A2129D" w:rsidP="00A2129D">
      <w:pPr>
        <w:spacing w:after="160" w:line="259" w:lineRule="auto"/>
        <w:ind w:left="0" w:firstLine="0"/>
        <w:jc w:val="left"/>
        <w:rPr>
          <w:rFonts w:ascii="Times New Roman" w:eastAsiaTheme="minorHAnsi" w:hAnsi="Times New Roman" w:cs="Times New Roman"/>
          <w:color w:val="auto"/>
          <w:sz w:val="32"/>
          <w:szCs w:val="32"/>
          <w:lang w:eastAsia="en-US"/>
        </w:rPr>
      </w:pPr>
    </w:p>
    <w:p w14:paraId="52D82381" w14:textId="77777777" w:rsidR="00A2129D" w:rsidRPr="00A2129D" w:rsidRDefault="00A2129D" w:rsidP="00A2129D">
      <w:pPr>
        <w:widowControl w:val="0"/>
        <w:autoSpaceDE w:val="0"/>
        <w:autoSpaceDN w:val="0"/>
        <w:adjustRightInd w:val="0"/>
        <w:spacing w:after="160" w:line="259" w:lineRule="auto"/>
        <w:ind w:left="0" w:firstLine="0"/>
        <w:rPr>
          <w:rFonts w:ascii="Times New Roman" w:eastAsiaTheme="minorHAnsi" w:hAnsi="Times New Roman" w:cs="Times New Roman"/>
          <w:color w:val="auto"/>
          <w:lang w:eastAsia="en-US"/>
        </w:rPr>
      </w:pPr>
      <w:r w:rsidRPr="00A2129D">
        <w:rPr>
          <w:rFonts w:ascii="Times New Roman" w:eastAsiaTheme="minorHAnsi" w:hAnsi="Times New Roman" w:cs="Times New Roman"/>
          <w:color w:val="auto"/>
          <w:lang w:eastAsia="en-US"/>
        </w:rPr>
        <w:t>c)</w:t>
      </w:r>
      <w:r w:rsidRPr="00A2129D">
        <w:rPr>
          <w:rFonts w:ascii="Times New Roman" w:eastAsiaTheme="minorHAnsi" w:hAnsi="Times New Roman" w:cs="Times New Roman"/>
          <w:color w:val="auto"/>
          <w:sz w:val="32"/>
          <w:szCs w:val="32"/>
          <w:lang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heme="minorHAnsi" w:hAnsi="Times New Roman" w:cs="Times New Roman"/>
          <w:color w:val="auto"/>
          <w:sz w:val="32"/>
          <w:szCs w:val="32"/>
          <w:lang w:eastAsia="en-US"/>
        </w:rPr>
        <w:t>____________________________</w:t>
      </w:r>
    </w:p>
    <w:p w14:paraId="5B9DCEF1" w14:textId="5018CBE5" w:rsidR="00A10448" w:rsidRDefault="00A10448">
      <w:pPr>
        <w:spacing w:after="0" w:line="259" w:lineRule="auto"/>
        <w:ind w:left="0" w:firstLine="0"/>
        <w:jc w:val="left"/>
      </w:pPr>
    </w:p>
    <w:p w14:paraId="78A807A3" w14:textId="77777777" w:rsidR="00A2129D" w:rsidRDefault="00A2129D" w:rsidP="00A10448">
      <w:pPr>
        <w:spacing w:after="0" w:line="259" w:lineRule="auto"/>
        <w:ind w:left="0" w:firstLine="0"/>
        <w:jc w:val="left"/>
        <w:rPr>
          <w:b/>
          <w:bCs/>
        </w:rPr>
      </w:pPr>
    </w:p>
    <w:p w14:paraId="06750436" w14:textId="77777777" w:rsidR="00A2129D" w:rsidRDefault="00A2129D" w:rsidP="00A10448">
      <w:pPr>
        <w:spacing w:after="0" w:line="259" w:lineRule="auto"/>
        <w:ind w:left="0" w:firstLine="0"/>
        <w:jc w:val="left"/>
        <w:rPr>
          <w:b/>
          <w:bCs/>
        </w:rPr>
      </w:pPr>
    </w:p>
    <w:p w14:paraId="784F7C00" w14:textId="77777777" w:rsidR="00A2129D" w:rsidRDefault="00A2129D" w:rsidP="00A10448">
      <w:pPr>
        <w:spacing w:after="0" w:line="259" w:lineRule="auto"/>
        <w:ind w:left="0" w:firstLine="0"/>
        <w:jc w:val="left"/>
        <w:rPr>
          <w:b/>
          <w:bCs/>
        </w:rPr>
      </w:pPr>
    </w:p>
    <w:p w14:paraId="067CD029" w14:textId="77777777" w:rsidR="00A2129D" w:rsidRDefault="00A2129D" w:rsidP="00A10448">
      <w:pPr>
        <w:spacing w:after="0" w:line="259" w:lineRule="auto"/>
        <w:ind w:left="0" w:firstLine="0"/>
        <w:jc w:val="left"/>
        <w:rPr>
          <w:b/>
          <w:bCs/>
        </w:rPr>
      </w:pPr>
    </w:p>
    <w:p w14:paraId="0CD2E4C7" w14:textId="6E604DEF" w:rsidR="009D7A53" w:rsidRPr="00A10448" w:rsidRDefault="00A10448" w:rsidP="00A10448">
      <w:pPr>
        <w:spacing w:after="0" w:line="259" w:lineRule="auto"/>
        <w:ind w:left="0" w:firstLine="0"/>
        <w:jc w:val="left"/>
        <w:rPr>
          <w:b/>
          <w:bCs/>
        </w:rPr>
      </w:pPr>
      <w:r>
        <w:rPr>
          <w:b/>
          <w:bCs/>
        </w:rPr>
        <w:lastRenderedPageBreak/>
        <w:t xml:space="preserve">Exercise </w:t>
      </w:r>
      <w:r w:rsidR="00A2129D">
        <w:rPr>
          <w:b/>
          <w:bCs/>
        </w:rPr>
        <w:t>2</w:t>
      </w:r>
      <w:r>
        <w:rPr>
          <w:b/>
          <w:bCs/>
        </w:rPr>
        <w:t xml:space="preserve">: </w:t>
      </w:r>
      <w:r>
        <w:t xml:space="preserve">Evaluate the following arguments, using the above questions as a guide. Note that some of these arguments include sub-arguments: you should evaluate those too. If you do not know whether a particular factual claim is true, what further research would you need to do to find out? What sources would you use? </w:t>
      </w:r>
    </w:p>
    <w:p w14:paraId="119F5B0C" w14:textId="77777777" w:rsidR="009D7A53" w:rsidRDefault="00A03FE8">
      <w:pPr>
        <w:spacing w:after="8" w:line="259" w:lineRule="auto"/>
        <w:ind w:left="0" w:firstLine="0"/>
        <w:jc w:val="left"/>
      </w:pPr>
      <w:r>
        <w:t xml:space="preserve"> </w:t>
      </w:r>
    </w:p>
    <w:p w14:paraId="20829473" w14:textId="77777777" w:rsidR="00075106" w:rsidRDefault="00A03FE8">
      <w:pPr>
        <w:numPr>
          <w:ilvl w:val="0"/>
          <w:numId w:val="2"/>
        </w:numPr>
        <w:ind w:right="40" w:hanging="427"/>
      </w:pPr>
      <w:r w:rsidRPr="001B0A3B">
        <w:t>Increasing the size of the police force is only a stopgap method of crime prevention because it does not get at the root causes of crime. Therefore, the government should not respond to rising crime rat</w:t>
      </w:r>
      <w:r w:rsidRPr="001B0A3B">
        <w:t xml:space="preserve">es by increasing the size of the police force. </w:t>
      </w:r>
    </w:p>
    <w:p w14:paraId="5B179B06" w14:textId="0F0D9B23" w:rsidR="00A95BF9" w:rsidRDefault="00A95BF9" w:rsidP="00A95BF9">
      <w:pPr>
        <w:ind w:left="0" w:right="40" w:firstLine="0"/>
      </w:pPr>
      <w:r>
        <w:t xml:space="preserve">P1. </w:t>
      </w:r>
      <w:r w:rsidRPr="001B0A3B">
        <w:t>Increasing the size of the police force</w:t>
      </w:r>
      <w:r w:rsidRPr="00A95BF9">
        <w:t xml:space="preserve"> </w:t>
      </w:r>
      <w:r w:rsidRPr="001B0A3B">
        <w:t xml:space="preserve">does not get at the root causes of </w:t>
      </w:r>
      <w:proofErr w:type="gramStart"/>
      <w:r w:rsidRPr="001B0A3B">
        <w:t>crime</w:t>
      </w:r>
      <w:proofErr w:type="gramEnd"/>
    </w:p>
    <w:p w14:paraId="78F2DA5B" w14:textId="21A70DC2" w:rsidR="00A95BF9" w:rsidRDefault="00A95BF9" w:rsidP="00A95BF9">
      <w:pPr>
        <w:ind w:left="0" w:right="40" w:firstLine="0"/>
      </w:pPr>
      <w:r>
        <w:t>Therefore,</w:t>
      </w:r>
    </w:p>
    <w:p w14:paraId="204BDC51" w14:textId="46494E40" w:rsidR="00A95BF9" w:rsidRDefault="00A95BF9" w:rsidP="00A95BF9">
      <w:pPr>
        <w:ind w:left="0" w:right="40" w:firstLine="0"/>
      </w:pPr>
      <w:r>
        <w:t xml:space="preserve">P2. </w:t>
      </w:r>
      <w:r w:rsidRPr="001B0A3B">
        <w:t xml:space="preserve">Increasing the size of the police force is only a stopgap method of crime </w:t>
      </w:r>
      <w:proofErr w:type="gramStart"/>
      <w:r w:rsidRPr="001B0A3B">
        <w:t>prevention</w:t>
      </w:r>
      <w:proofErr w:type="gramEnd"/>
    </w:p>
    <w:p w14:paraId="44F1DFF8" w14:textId="6FB00A3E" w:rsidR="00075106" w:rsidRDefault="00A95BF9" w:rsidP="00075106">
      <w:pPr>
        <w:ind w:right="40"/>
      </w:pPr>
      <w:r>
        <w:t xml:space="preserve">C. </w:t>
      </w:r>
      <w:r w:rsidRPr="001B0A3B">
        <w:t xml:space="preserve">government should not respond to rising crime rates by increasing the size of the police </w:t>
      </w:r>
      <w:proofErr w:type="gramStart"/>
      <w:r w:rsidRPr="001B0A3B">
        <w:t>force</w:t>
      </w:r>
      <w:proofErr w:type="gramEnd"/>
    </w:p>
    <w:p w14:paraId="7C9B1907" w14:textId="205F9C21" w:rsidR="00075106" w:rsidRDefault="00A95BF9" w:rsidP="00075106">
      <w:pPr>
        <w:ind w:right="40"/>
      </w:pPr>
      <w:r>
        <w:t xml:space="preserve">NO. Relied on wrong assumption: gov should not implement the temporally policy for </w:t>
      </w:r>
      <w:r w:rsidRPr="001B0A3B">
        <w:t xml:space="preserve">crime </w:t>
      </w:r>
      <w:r w:rsidRPr="001B0A3B">
        <w:t>prevention.</w:t>
      </w:r>
    </w:p>
    <w:p w14:paraId="03BA68F7" w14:textId="77777777" w:rsidR="00075106" w:rsidRDefault="00075106" w:rsidP="00075106">
      <w:pPr>
        <w:ind w:right="40"/>
      </w:pPr>
    </w:p>
    <w:p w14:paraId="00B70E56" w14:textId="77777777" w:rsidR="00075106" w:rsidRDefault="00075106" w:rsidP="00075106">
      <w:pPr>
        <w:ind w:right="40"/>
      </w:pPr>
    </w:p>
    <w:p w14:paraId="669CC274" w14:textId="77777777" w:rsidR="00075106" w:rsidRDefault="00075106" w:rsidP="00075106">
      <w:pPr>
        <w:ind w:right="40"/>
      </w:pPr>
    </w:p>
    <w:p w14:paraId="34C136A0" w14:textId="77777777" w:rsidR="00075106" w:rsidRDefault="00075106" w:rsidP="00075106">
      <w:pPr>
        <w:ind w:right="40"/>
      </w:pPr>
    </w:p>
    <w:p w14:paraId="46BB61D4" w14:textId="77777777" w:rsidR="00075106" w:rsidRDefault="00075106" w:rsidP="00075106">
      <w:pPr>
        <w:ind w:right="40"/>
      </w:pPr>
    </w:p>
    <w:p w14:paraId="0169E444" w14:textId="77777777" w:rsidR="00075106" w:rsidRDefault="00075106" w:rsidP="00075106">
      <w:pPr>
        <w:ind w:right="40"/>
      </w:pPr>
    </w:p>
    <w:p w14:paraId="402CF1EF" w14:textId="77777777" w:rsidR="00075106" w:rsidRDefault="00075106" w:rsidP="00075106">
      <w:pPr>
        <w:ind w:right="40"/>
      </w:pPr>
    </w:p>
    <w:p w14:paraId="1DDC37E6" w14:textId="5666C8A9" w:rsidR="009D7A53" w:rsidRPr="001B0A3B" w:rsidRDefault="00A03FE8" w:rsidP="00075106">
      <w:pPr>
        <w:ind w:right="40"/>
      </w:pPr>
      <w:r w:rsidRPr="001B0A3B">
        <w:t xml:space="preserve"> </w:t>
      </w:r>
    </w:p>
    <w:p w14:paraId="245928E1" w14:textId="77777777" w:rsidR="009D7A53" w:rsidRDefault="00A03FE8">
      <w:pPr>
        <w:numPr>
          <w:ilvl w:val="0"/>
          <w:numId w:val="2"/>
        </w:numPr>
        <w:ind w:right="40" w:hanging="427"/>
      </w:pPr>
      <w:r w:rsidRPr="001B0A3B">
        <w:t>There are several reasons why the Australian Government should not give handouts to the car industry. Firstly, if Australian car manufacturers are not successful, it is not the responsibility of th</w:t>
      </w:r>
      <w:r w:rsidRPr="001B0A3B">
        <w:t xml:space="preserve">e Australian taxpayer to help them become more innovative and creative.  Secondly, the car industry is not a major employer in Australia. It employs only about 50,000 people, compared to over 100,000 employed in mining for example. </w:t>
      </w:r>
    </w:p>
    <w:p w14:paraId="04A99477" w14:textId="10828DA1" w:rsidR="00A95BF9" w:rsidRDefault="00A95BF9" w:rsidP="00A95BF9">
      <w:pPr>
        <w:ind w:left="0" w:right="40" w:firstLine="0"/>
      </w:pPr>
      <w:r>
        <w:t xml:space="preserve">P1. </w:t>
      </w:r>
      <w:r w:rsidRPr="001B0A3B">
        <w:t xml:space="preserve">if Australian car manufacturers are not successful, it is not the responsibility of the Australian taxpayer to help them become more innovative and </w:t>
      </w:r>
      <w:proofErr w:type="gramStart"/>
      <w:r w:rsidRPr="001B0A3B">
        <w:t>creative</w:t>
      </w:r>
      <w:proofErr w:type="gramEnd"/>
    </w:p>
    <w:p w14:paraId="7CE555B9" w14:textId="653A36BE" w:rsidR="00A95BF9" w:rsidRDefault="00A95BF9" w:rsidP="00A95BF9">
      <w:pPr>
        <w:ind w:left="0" w:right="40" w:firstLine="0"/>
      </w:pPr>
      <w:r>
        <w:t xml:space="preserve">P2. </w:t>
      </w:r>
      <w:r w:rsidRPr="001B0A3B">
        <w:t>the car industry</w:t>
      </w:r>
      <w:r>
        <w:t xml:space="preserve"> </w:t>
      </w:r>
      <w:r w:rsidRPr="001B0A3B">
        <w:t xml:space="preserve">employs only about 50,000 people, compared to over 100,000 employed in mining for </w:t>
      </w:r>
      <w:proofErr w:type="gramStart"/>
      <w:r w:rsidRPr="001B0A3B">
        <w:t>example</w:t>
      </w:r>
      <w:proofErr w:type="gramEnd"/>
    </w:p>
    <w:p w14:paraId="58E9D1B3" w14:textId="714972B2" w:rsidR="00664C6C" w:rsidRDefault="00664C6C" w:rsidP="00A95BF9">
      <w:pPr>
        <w:ind w:left="0" w:right="40" w:firstLine="0"/>
      </w:pPr>
      <w:r>
        <w:t>Therefore,</w:t>
      </w:r>
    </w:p>
    <w:p w14:paraId="5BE34974" w14:textId="281C41A2" w:rsidR="00A95BF9" w:rsidRDefault="00A95BF9" w:rsidP="00A95BF9">
      <w:pPr>
        <w:ind w:left="0" w:right="40" w:firstLine="0"/>
      </w:pPr>
      <w:r>
        <w:t xml:space="preserve">P3. </w:t>
      </w:r>
      <w:r w:rsidRPr="001B0A3B">
        <w:t>the car industry</w:t>
      </w:r>
      <w:r w:rsidRPr="00A95BF9">
        <w:t xml:space="preserve"> </w:t>
      </w:r>
      <w:r w:rsidRPr="001B0A3B">
        <w:t xml:space="preserve">is not a major </w:t>
      </w:r>
      <w:proofErr w:type="gramStart"/>
      <w:r w:rsidRPr="001B0A3B">
        <w:t>employer</w:t>
      </w:r>
      <w:proofErr w:type="gramEnd"/>
    </w:p>
    <w:p w14:paraId="13497D53" w14:textId="21793CCF" w:rsidR="00075106" w:rsidRDefault="00A95BF9" w:rsidP="00075106">
      <w:pPr>
        <w:ind w:right="40"/>
      </w:pPr>
      <w:r>
        <w:t xml:space="preserve">C. </w:t>
      </w:r>
      <w:r w:rsidRPr="001B0A3B">
        <w:t xml:space="preserve">Australian Government should not give handouts to the car </w:t>
      </w:r>
      <w:proofErr w:type="gramStart"/>
      <w:r w:rsidRPr="001B0A3B">
        <w:t>industry</w:t>
      </w:r>
      <w:proofErr w:type="gramEnd"/>
    </w:p>
    <w:p w14:paraId="5777AE08" w14:textId="77777777" w:rsidR="00075106" w:rsidRDefault="00075106" w:rsidP="00075106">
      <w:pPr>
        <w:ind w:right="40"/>
      </w:pPr>
    </w:p>
    <w:p w14:paraId="7559E75B" w14:textId="77777777" w:rsidR="00A95BF9" w:rsidRDefault="00A95BF9" w:rsidP="00075106">
      <w:pPr>
        <w:ind w:right="40"/>
      </w:pPr>
      <w:r>
        <w:t xml:space="preserve">NO. </w:t>
      </w:r>
    </w:p>
    <w:p w14:paraId="66B49B27" w14:textId="7C6B723A" w:rsidR="00664C6C" w:rsidRDefault="00A95BF9" w:rsidP="00664C6C">
      <w:pPr>
        <w:ind w:right="40"/>
      </w:pPr>
      <w:r>
        <w:lastRenderedPageBreak/>
        <w:t xml:space="preserve">1, </w:t>
      </w:r>
      <w:r w:rsidRPr="001B0A3B">
        <w:t>handouts</w:t>
      </w:r>
      <w:r>
        <w:t xml:space="preserve"> should not be based on the industry success or not</w:t>
      </w:r>
      <w:r w:rsidR="00664C6C">
        <w:t xml:space="preserve">, and maybe the </w:t>
      </w:r>
    </w:p>
    <w:p w14:paraId="535DA4F6" w14:textId="550C8648" w:rsidR="00075106" w:rsidRDefault="00A95BF9" w:rsidP="00075106">
      <w:pPr>
        <w:ind w:right="40"/>
      </w:pPr>
      <w:r>
        <w:t xml:space="preserve">2, handout should not be based on employer number, </w:t>
      </w:r>
      <w:proofErr w:type="spellStart"/>
      <w:r>
        <w:t>e.g</w:t>
      </w:r>
      <w:proofErr w:type="spellEnd"/>
      <w:r>
        <w:t xml:space="preserve"> education, art</w:t>
      </w:r>
    </w:p>
    <w:p w14:paraId="513E1289" w14:textId="69002DD9" w:rsidR="00075106" w:rsidRDefault="00075106" w:rsidP="00664C6C">
      <w:pPr>
        <w:ind w:left="0" w:right="40" w:firstLine="0"/>
      </w:pPr>
    </w:p>
    <w:p w14:paraId="76DE63C3" w14:textId="77777777" w:rsidR="00075106" w:rsidRDefault="00075106" w:rsidP="00075106">
      <w:pPr>
        <w:ind w:right="40"/>
      </w:pPr>
    </w:p>
    <w:p w14:paraId="1CE19B17" w14:textId="77777777" w:rsidR="00075106" w:rsidRDefault="00075106" w:rsidP="00075106">
      <w:pPr>
        <w:ind w:right="40"/>
      </w:pPr>
    </w:p>
    <w:p w14:paraId="3927E963" w14:textId="77777777" w:rsidR="00075106" w:rsidRDefault="00075106" w:rsidP="00075106">
      <w:pPr>
        <w:ind w:right="40"/>
      </w:pPr>
    </w:p>
    <w:p w14:paraId="3AB540DE" w14:textId="77777777" w:rsidR="00075106" w:rsidRDefault="00075106" w:rsidP="00075106">
      <w:pPr>
        <w:ind w:right="40"/>
      </w:pPr>
    </w:p>
    <w:p w14:paraId="254F1ACF" w14:textId="77777777" w:rsidR="00075106" w:rsidRDefault="00075106" w:rsidP="00075106">
      <w:pPr>
        <w:ind w:right="40"/>
      </w:pPr>
    </w:p>
    <w:p w14:paraId="112703AF" w14:textId="77777777" w:rsidR="00075106" w:rsidRDefault="00075106" w:rsidP="00075106">
      <w:pPr>
        <w:ind w:right="40"/>
      </w:pPr>
    </w:p>
    <w:p w14:paraId="416A1632" w14:textId="77777777" w:rsidR="00075106" w:rsidRDefault="00075106" w:rsidP="00075106">
      <w:pPr>
        <w:ind w:right="40"/>
      </w:pPr>
    </w:p>
    <w:p w14:paraId="25A09B1B" w14:textId="77777777" w:rsidR="00075106" w:rsidRPr="001B0A3B" w:rsidRDefault="00075106" w:rsidP="00075106">
      <w:pPr>
        <w:ind w:left="0" w:right="40" w:firstLine="0"/>
      </w:pPr>
    </w:p>
    <w:p w14:paraId="0B820DAB" w14:textId="5C859402" w:rsidR="009D7A53" w:rsidRPr="001B0A3B" w:rsidRDefault="00A03FE8" w:rsidP="001B0A3B">
      <w:pPr>
        <w:pStyle w:val="ListParagraph"/>
        <w:numPr>
          <w:ilvl w:val="0"/>
          <w:numId w:val="2"/>
        </w:numPr>
        <w:ind w:right="40"/>
      </w:pPr>
      <w:r w:rsidRPr="001B0A3B">
        <w:t xml:space="preserve">Many foods which are marketed to children are regarded by health experts as ‘unhealthy’; they are high in fat, salt and sugar and low in vitamins, minerals and other things important for good health. The result is that many children are overweight or even </w:t>
      </w:r>
      <w:r w:rsidRPr="001B0A3B">
        <w:t>obese and are increasing their chances of getting heart disease, diabetes and various other diseases. Since governments prohibit the sale to children of other harmful products – like cigarettes and alcohol – why not treat harmful foods in the same way? You</w:t>
      </w:r>
      <w:r w:rsidRPr="001B0A3B">
        <w:t>ng people under 18 should only be allowed to buy foods which are healthy and nutritious. (From Fisher, ‘Critical Thinking’, 2</w:t>
      </w:r>
      <w:r w:rsidRPr="001B0A3B">
        <w:rPr>
          <w:sz w:val="21"/>
          <w:vertAlign w:val="superscript"/>
        </w:rPr>
        <w:t>nd</w:t>
      </w:r>
      <w:r w:rsidRPr="001B0A3B">
        <w:t xml:space="preserve"> edition, page </w:t>
      </w:r>
    </w:p>
    <w:p w14:paraId="77822AA8" w14:textId="2879FD36" w:rsidR="00075106" w:rsidRDefault="00A03FE8" w:rsidP="00E1185D">
      <w:pPr>
        <w:ind w:left="427" w:right="40" w:firstLine="0"/>
      </w:pPr>
      <w:r w:rsidRPr="001B0A3B">
        <w:t xml:space="preserve">179) </w:t>
      </w:r>
    </w:p>
    <w:p w14:paraId="240C9A09" w14:textId="0C7F9E71" w:rsidR="00EF6D9E" w:rsidRDefault="00EF6D9E" w:rsidP="00EF6D9E">
      <w:pPr>
        <w:ind w:right="40"/>
      </w:pPr>
      <w:r>
        <w:t>A</w:t>
      </w:r>
      <w:r w:rsidR="007A1DB6">
        <w:t xml:space="preserve">1, </w:t>
      </w:r>
      <w:proofErr w:type="spellStart"/>
      <w:r w:rsidR="007A1DB6">
        <w:t>cigi</w:t>
      </w:r>
      <w:proofErr w:type="spellEnd"/>
      <w:r w:rsidR="007A1DB6">
        <w:t xml:space="preserve"> and alcohol == harmful food</w:t>
      </w:r>
    </w:p>
    <w:p w14:paraId="450C11BE" w14:textId="441E323B" w:rsidR="007A1DB6" w:rsidRDefault="007A1DB6" w:rsidP="00EF6D9E">
      <w:pPr>
        <w:ind w:right="40"/>
      </w:pPr>
      <w:r>
        <w:t xml:space="preserve">A2, eating harmful food result </w:t>
      </w:r>
      <w:r w:rsidRPr="001B0A3B">
        <w:t xml:space="preserve">heart disease, diabetes and various other </w:t>
      </w:r>
      <w:proofErr w:type="gramStart"/>
      <w:r w:rsidRPr="001B0A3B">
        <w:t>diseases</w:t>
      </w:r>
      <w:proofErr w:type="gramEnd"/>
    </w:p>
    <w:p w14:paraId="3E84C21C" w14:textId="7D0CD116" w:rsidR="007A1DB6" w:rsidRDefault="007A1DB6" w:rsidP="00EF6D9E">
      <w:pPr>
        <w:ind w:right="40"/>
      </w:pPr>
      <w:r>
        <w:t>A3. What food should children eat?</w:t>
      </w:r>
    </w:p>
    <w:p w14:paraId="62FD2ED3" w14:textId="60E75663" w:rsidR="00075106" w:rsidRDefault="00E1185D" w:rsidP="00E1185D">
      <w:pPr>
        <w:ind w:right="40"/>
      </w:pPr>
      <w:r>
        <w:t xml:space="preserve">P1. </w:t>
      </w:r>
      <w:r w:rsidRPr="001B0A3B">
        <w:t>Many foods which are marketed to children are regarded by health experts as ‘unhealthy’</w:t>
      </w:r>
      <w:r w:rsidR="00EF6D9E">
        <w:t xml:space="preserve">, </w:t>
      </w:r>
      <w:r w:rsidR="00EF6D9E" w:rsidRPr="001B0A3B">
        <w:t xml:space="preserve">high in fat, salt and sugar and low in vitamins, minerals and other things important for good </w:t>
      </w:r>
      <w:proofErr w:type="gramStart"/>
      <w:r w:rsidR="00EF6D9E" w:rsidRPr="001B0A3B">
        <w:t>health</w:t>
      </w:r>
      <w:proofErr w:type="gramEnd"/>
    </w:p>
    <w:p w14:paraId="1B463EA6" w14:textId="5E3F7582" w:rsidR="00EF6D9E" w:rsidRDefault="00EF6D9E" w:rsidP="00EF6D9E">
      <w:pPr>
        <w:ind w:left="0" w:right="40" w:firstLine="0"/>
      </w:pPr>
      <w:r>
        <w:t xml:space="preserve">Therefore, </w:t>
      </w:r>
    </w:p>
    <w:p w14:paraId="6D53C44E" w14:textId="42F28EF9" w:rsidR="00EF6D9E" w:rsidRDefault="00EF6D9E" w:rsidP="00E1185D">
      <w:pPr>
        <w:ind w:right="40"/>
      </w:pPr>
      <w:r>
        <w:t xml:space="preserve">P2. </w:t>
      </w:r>
      <w:r w:rsidRPr="001B0A3B">
        <w:t xml:space="preserve">many children are overweight or even obese and are increasing their chances of getting heart disease, diabetes and various other </w:t>
      </w:r>
      <w:proofErr w:type="gramStart"/>
      <w:r w:rsidRPr="001B0A3B">
        <w:t>diseases</w:t>
      </w:r>
      <w:proofErr w:type="gramEnd"/>
    </w:p>
    <w:p w14:paraId="013173AD" w14:textId="2DF9F9C0" w:rsidR="00EF6D9E" w:rsidRDefault="00EF6D9E" w:rsidP="00E1185D">
      <w:pPr>
        <w:ind w:right="40"/>
      </w:pPr>
      <w:r>
        <w:t xml:space="preserve">P3. </w:t>
      </w:r>
      <w:r w:rsidRPr="001B0A3B">
        <w:t xml:space="preserve">governments prohibit the sale to children of other harmful products – like cigarettes and </w:t>
      </w:r>
      <w:proofErr w:type="gramStart"/>
      <w:r w:rsidRPr="001B0A3B">
        <w:t>alcohol</w:t>
      </w:r>
      <w:proofErr w:type="gramEnd"/>
    </w:p>
    <w:p w14:paraId="10A2DCD0" w14:textId="20ADD8F9" w:rsidR="00EF6D9E" w:rsidRDefault="00EF6D9E" w:rsidP="00E1185D">
      <w:pPr>
        <w:ind w:right="40"/>
      </w:pPr>
      <w:r>
        <w:t>Therefore,</w:t>
      </w:r>
    </w:p>
    <w:p w14:paraId="133A00B0" w14:textId="09BC19CF" w:rsidR="00EF6D9E" w:rsidRDefault="00EF6D9E" w:rsidP="00E1185D">
      <w:pPr>
        <w:ind w:right="40"/>
      </w:pPr>
      <w:r>
        <w:t xml:space="preserve">P4. </w:t>
      </w:r>
      <w:r w:rsidRPr="001B0A3B">
        <w:t>G</w:t>
      </w:r>
      <w:r w:rsidRPr="001B0A3B">
        <w:t>overnments</w:t>
      </w:r>
      <w:r>
        <w:t xml:space="preserve"> should</w:t>
      </w:r>
      <w:r w:rsidRPr="001B0A3B">
        <w:t xml:space="preserve"> prohibit the sale to children of</w:t>
      </w:r>
      <w:r w:rsidRPr="00EF6D9E">
        <w:t xml:space="preserve"> </w:t>
      </w:r>
      <w:r w:rsidRPr="001B0A3B">
        <w:t xml:space="preserve">harmful </w:t>
      </w:r>
      <w:proofErr w:type="gramStart"/>
      <w:r w:rsidRPr="001B0A3B">
        <w:t>foods</w:t>
      </w:r>
      <w:proofErr w:type="gramEnd"/>
    </w:p>
    <w:p w14:paraId="2EAD1444" w14:textId="43211C42" w:rsidR="00E1185D" w:rsidRDefault="00E1185D" w:rsidP="00E1185D">
      <w:pPr>
        <w:ind w:right="40"/>
      </w:pPr>
      <w:r>
        <w:t>C.</w:t>
      </w:r>
      <w:r w:rsidRPr="00E1185D">
        <w:t xml:space="preserve"> </w:t>
      </w:r>
      <w:r w:rsidRPr="001B0A3B">
        <w:t xml:space="preserve">Young people under 18 should only be allowed to buy foods which are healthy and </w:t>
      </w:r>
      <w:proofErr w:type="gramStart"/>
      <w:r w:rsidRPr="001B0A3B">
        <w:t>nutritious</w:t>
      </w:r>
      <w:proofErr w:type="gramEnd"/>
    </w:p>
    <w:p w14:paraId="0EA1D23A" w14:textId="77777777" w:rsidR="00075106" w:rsidRDefault="00075106">
      <w:pPr>
        <w:ind w:left="427" w:right="40" w:firstLine="0"/>
      </w:pPr>
    </w:p>
    <w:p w14:paraId="42865AA4" w14:textId="77777777" w:rsidR="00075106" w:rsidRDefault="00075106">
      <w:pPr>
        <w:ind w:left="427" w:right="40" w:firstLine="0"/>
      </w:pPr>
    </w:p>
    <w:p w14:paraId="1A560094" w14:textId="77777777" w:rsidR="00075106" w:rsidRDefault="00075106">
      <w:pPr>
        <w:ind w:left="427" w:right="40" w:firstLine="0"/>
      </w:pPr>
    </w:p>
    <w:p w14:paraId="4F409E1C" w14:textId="77777777" w:rsidR="00075106" w:rsidRDefault="00075106">
      <w:pPr>
        <w:ind w:left="427" w:right="40" w:firstLine="0"/>
      </w:pPr>
    </w:p>
    <w:p w14:paraId="48D02A1B" w14:textId="77777777" w:rsidR="00075106" w:rsidRDefault="00075106">
      <w:pPr>
        <w:ind w:left="427" w:right="40" w:firstLine="0"/>
      </w:pPr>
    </w:p>
    <w:p w14:paraId="2371D4B4" w14:textId="77777777" w:rsidR="00075106" w:rsidRDefault="00075106">
      <w:pPr>
        <w:ind w:left="427" w:right="40" w:firstLine="0"/>
      </w:pPr>
    </w:p>
    <w:p w14:paraId="66AF7E8F" w14:textId="77777777" w:rsidR="00075106" w:rsidRDefault="00075106">
      <w:pPr>
        <w:ind w:left="427" w:right="40" w:firstLine="0"/>
      </w:pPr>
    </w:p>
    <w:p w14:paraId="4217EC1A" w14:textId="77777777" w:rsidR="00075106" w:rsidRPr="001B0A3B" w:rsidRDefault="00075106">
      <w:pPr>
        <w:ind w:left="427" w:right="40" w:firstLine="0"/>
      </w:pPr>
    </w:p>
    <w:p w14:paraId="2678483D" w14:textId="66D96F57" w:rsidR="009D7A53" w:rsidRPr="001B0A3B" w:rsidRDefault="00A03FE8" w:rsidP="001B0A3B">
      <w:pPr>
        <w:pStyle w:val="ListParagraph"/>
        <w:numPr>
          <w:ilvl w:val="0"/>
          <w:numId w:val="2"/>
        </w:numPr>
        <w:ind w:right="40"/>
      </w:pPr>
      <w:r w:rsidRPr="001B0A3B">
        <w:t xml:space="preserve">An increased number of oil spills and the consequent damage to the environment indicate the need for stricter safety standards for the oil industry. Since the industry refuses to </w:t>
      </w:r>
      <w:proofErr w:type="gramStart"/>
      <w:r w:rsidRPr="001B0A3B">
        <w:t>take action</w:t>
      </w:r>
      <w:proofErr w:type="gramEnd"/>
      <w:r w:rsidRPr="001B0A3B">
        <w:t>, it is the national government that must regulate industry safety</w:t>
      </w:r>
      <w:r w:rsidRPr="001B0A3B">
        <w:t xml:space="preserve"> standards. In particular, the government should require oil companies to put double hulls on their tankers and to assume financial responsibility for accidents. </w:t>
      </w:r>
    </w:p>
    <w:p w14:paraId="159EA1B7" w14:textId="6AF3D44F" w:rsidR="00A2129D" w:rsidRDefault="00A2129D">
      <w:pPr>
        <w:spacing w:after="0" w:line="240" w:lineRule="auto"/>
        <w:ind w:left="0" w:firstLine="0"/>
        <w:jc w:val="left"/>
        <w:rPr>
          <w:b/>
        </w:rPr>
      </w:pPr>
    </w:p>
    <w:p w14:paraId="4B5088B4" w14:textId="77777777" w:rsidR="00E1185D" w:rsidRDefault="00E1185D">
      <w:pPr>
        <w:spacing w:after="0" w:line="240" w:lineRule="auto"/>
        <w:ind w:left="0" w:firstLine="0"/>
        <w:jc w:val="left"/>
        <w:rPr>
          <w:b/>
        </w:rPr>
      </w:pPr>
    </w:p>
    <w:p w14:paraId="352D2F60" w14:textId="77777777" w:rsidR="00E1185D" w:rsidRDefault="00E1185D">
      <w:pPr>
        <w:spacing w:after="0" w:line="240" w:lineRule="auto"/>
        <w:ind w:left="0" w:firstLine="0"/>
        <w:jc w:val="left"/>
      </w:pPr>
      <w:r>
        <w:rPr>
          <w:b/>
        </w:rPr>
        <w:t xml:space="preserve">P1. </w:t>
      </w:r>
      <w:r w:rsidRPr="001B0A3B">
        <w:t xml:space="preserve">increased number of oil spills and the consequent damage to the environment </w:t>
      </w:r>
    </w:p>
    <w:p w14:paraId="0D48C0F4" w14:textId="01A040CB" w:rsidR="00E1185D" w:rsidRDefault="00E1185D">
      <w:pPr>
        <w:spacing w:after="0" w:line="240" w:lineRule="auto"/>
        <w:ind w:left="0" w:firstLine="0"/>
        <w:jc w:val="left"/>
      </w:pPr>
      <w:r>
        <w:rPr>
          <w:b/>
        </w:rPr>
        <w:t xml:space="preserve">P3. </w:t>
      </w:r>
      <w:r w:rsidRPr="001B0A3B">
        <w:t>the industry refuses to take action</w:t>
      </w:r>
      <w:r w:rsidRPr="00E1185D">
        <w:t xml:space="preserve"> </w:t>
      </w:r>
      <w:r w:rsidRPr="001B0A3B">
        <w:t xml:space="preserve">for stricter safety </w:t>
      </w:r>
      <w:proofErr w:type="gramStart"/>
      <w:r w:rsidRPr="001B0A3B">
        <w:t>standards</w:t>
      </w:r>
      <w:proofErr w:type="gramEnd"/>
    </w:p>
    <w:p w14:paraId="37FE4D46" w14:textId="7B593712" w:rsidR="00E1185D" w:rsidRDefault="00E1185D">
      <w:pPr>
        <w:spacing w:after="0" w:line="240" w:lineRule="auto"/>
        <w:ind w:left="0" w:firstLine="0"/>
        <w:jc w:val="left"/>
      </w:pPr>
      <w:r>
        <w:t xml:space="preserve">Therefore, </w:t>
      </w:r>
    </w:p>
    <w:p w14:paraId="222BFB90" w14:textId="2D195B82" w:rsidR="00E1185D" w:rsidRDefault="00E1185D">
      <w:pPr>
        <w:spacing w:after="0" w:line="240" w:lineRule="auto"/>
        <w:ind w:left="0" w:firstLine="0"/>
        <w:jc w:val="left"/>
        <w:rPr>
          <w:b/>
        </w:rPr>
      </w:pPr>
      <w:r>
        <w:t xml:space="preserve">P4. </w:t>
      </w:r>
      <w:r w:rsidRPr="001B0A3B">
        <w:t xml:space="preserve">national government that must regulate industry safety </w:t>
      </w:r>
      <w:proofErr w:type="gramStart"/>
      <w:r w:rsidRPr="001B0A3B">
        <w:t>standards</w:t>
      </w:r>
      <w:proofErr w:type="gramEnd"/>
    </w:p>
    <w:p w14:paraId="333ADE8D" w14:textId="4C4706B2" w:rsidR="00E1185D" w:rsidRDefault="00E1185D">
      <w:pPr>
        <w:spacing w:after="0" w:line="240" w:lineRule="auto"/>
        <w:ind w:left="0" w:firstLine="0"/>
        <w:jc w:val="left"/>
        <w:rPr>
          <w:b/>
        </w:rPr>
      </w:pPr>
      <w:r>
        <w:rPr>
          <w:b/>
        </w:rPr>
        <w:t xml:space="preserve">C. </w:t>
      </w:r>
      <w:r w:rsidRPr="001B0A3B">
        <w:t xml:space="preserve">government should require oil companies to put double hulls on their tankers and to assume financial responsibility for </w:t>
      </w:r>
      <w:proofErr w:type="gramStart"/>
      <w:r w:rsidRPr="001B0A3B">
        <w:t>accidents</w:t>
      </w:r>
      <w:proofErr w:type="gramEnd"/>
    </w:p>
    <w:p w14:paraId="4F5DDBCC" w14:textId="77777777" w:rsidR="00E1185D" w:rsidRDefault="00E1185D">
      <w:pPr>
        <w:spacing w:after="0" w:line="240" w:lineRule="auto"/>
        <w:ind w:left="0" w:firstLine="0"/>
        <w:jc w:val="left"/>
        <w:rPr>
          <w:b/>
        </w:rPr>
      </w:pPr>
    </w:p>
    <w:p w14:paraId="6FF36303" w14:textId="77777777" w:rsidR="00E1185D" w:rsidRDefault="00E1185D">
      <w:pPr>
        <w:spacing w:after="0" w:line="240" w:lineRule="auto"/>
        <w:ind w:left="0" w:firstLine="0"/>
        <w:jc w:val="left"/>
        <w:rPr>
          <w:b/>
        </w:rPr>
      </w:pPr>
    </w:p>
    <w:p w14:paraId="5D59FDBD" w14:textId="77777777" w:rsidR="00E1185D" w:rsidRDefault="00E1185D">
      <w:pPr>
        <w:spacing w:after="0" w:line="240" w:lineRule="auto"/>
        <w:ind w:left="0" w:firstLine="0"/>
        <w:jc w:val="left"/>
        <w:rPr>
          <w:b/>
        </w:rPr>
      </w:pPr>
    </w:p>
    <w:p w14:paraId="15FEEACD" w14:textId="77777777" w:rsidR="00E1185D" w:rsidRDefault="00E1185D">
      <w:pPr>
        <w:spacing w:after="0" w:line="240" w:lineRule="auto"/>
        <w:ind w:left="0" w:firstLine="0"/>
        <w:jc w:val="left"/>
        <w:rPr>
          <w:b/>
        </w:rPr>
      </w:pPr>
    </w:p>
    <w:p w14:paraId="58FCD9FE" w14:textId="4221614D" w:rsidR="001B0A3B" w:rsidRDefault="001B0A3B" w:rsidP="001B0A3B">
      <w:pPr>
        <w:spacing w:after="115" w:line="259" w:lineRule="auto"/>
        <w:ind w:left="355"/>
        <w:rPr>
          <w:b/>
        </w:rPr>
      </w:pPr>
      <w:r>
        <w:rPr>
          <w:b/>
        </w:rPr>
        <w:t xml:space="preserve">Exercise </w:t>
      </w:r>
      <w:r w:rsidR="00A2129D">
        <w:rPr>
          <w:b/>
        </w:rPr>
        <w:t>4</w:t>
      </w:r>
      <w:r>
        <w:rPr>
          <w:b/>
        </w:rPr>
        <w:t xml:space="preserve">: Constructing and engaging with normative arguments in a </w:t>
      </w:r>
      <w:proofErr w:type="gramStart"/>
      <w:r>
        <w:rPr>
          <w:b/>
        </w:rPr>
        <w:t>discussion</w:t>
      </w:r>
      <w:proofErr w:type="gramEnd"/>
    </w:p>
    <w:p w14:paraId="4769022F" w14:textId="77777777" w:rsidR="00A10448" w:rsidRDefault="00A10448" w:rsidP="001B0A3B">
      <w:pPr>
        <w:spacing w:after="115" w:line="259" w:lineRule="auto"/>
        <w:ind w:left="355"/>
      </w:pPr>
    </w:p>
    <w:p w14:paraId="24FF8DB7" w14:textId="4FB04818" w:rsidR="0068170C" w:rsidRDefault="0068170C" w:rsidP="0068170C">
      <w:pPr>
        <w:pStyle w:val="ListParagraph"/>
        <w:numPr>
          <w:ilvl w:val="0"/>
          <w:numId w:val="6"/>
        </w:numPr>
        <w:spacing w:after="476" w:line="357" w:lineRule="auto"/>
      </w:pPr>
      <w:r>
        <w:t xml:space="preserve">Work in pairs. </w:t>
      </w:r>
      <w:r w:rsidR="001B0A3B">
        <w:t>From the following list, choose a statement with which you either strongly agree or disagree</w:t>
      </w:r>
      <w:r w:rsidR="00EC10B2">
        <w:t xml:space="preserve"> (or</w:t>
      </w:r>
      <w:r w:rsidR="001B0A3B">
        <w:t xml:space="preserve"> choose your own topics</w:t>
      </w:r>
      <w:r w:rsidR="00EC10B2">
        <w:t>).</w:t>
      </w:r>
    </w:p>
    <w:p w14:paraId="5B58B3BD" w14:textId="77777777" w:rsidR="0068170C" w:rsidRDefault="001B0A3B" w:rsidP="0068170C">
      <w:pPr>
        <w:pStyle w:val="ListParagraph"/>
        <w:numPr>
          <w:ilvl w:val="0"/>
          <w:numId w:val="6"/>
        </w:numPr>
        <w:spacing w:after="476" w:line="357" w:lineRule="auto"/>
      </w:pPr>
      <w:r>
        <w:t xml:space="preserve">Take a couple of minutes to develop an argument for (or against) this statement. </w:t>
      </w:r>
    </w:p>
    <w:p w14:paraId="7A5E7A4E" w14:textId="679507CA" w:rsidR="0068170C" w:rsidRDefault="001B0A3B" w:rsidP="0068170C">
      <w:pPr>
        <w:pStyle w:val="ListParagraph"/>
        <w:numPr>
          <w:ilvl w:val="0"/>
          <w:numId w:val="6"/>
        </w:numPr>
        <w:spacing w:after="476" w:line="357" w:lineRule="auto"/>
      </w:pPr>
      <w:r>
        <w:t xml:space="preserve">Then, present your argument to your discussion partner. </w:t>
      </w:r>
    </w:p>
    <w:p w14:paraId="3058561E" w14:textId="7A2CCE0E" w:rsidR="00A10448" w:rsidRDefault="001B0A3B" w:rsidP="0068170C">
      <w:pPr>
        <w:pStyle w:val="ListParagraph"/>
        <w:numPr>
          <w:ilvl w:val="0"/>
          <w:numId w:val="6"/>
        </w:numPr>
        <w:spacing w:after="476" w:line="357" w:lineRule="auto"/>
      </w:pPr>
      <w:r>
        <w:t xml:space="preserve">Your partner must then </w:t>
      </w:r>
      <w:r w:rsidR="0068170C">
        <w:t xml:space="preserve">offer some (constructive!) points of criticism. </w:t>
      </w:r>
      <w:r w:rsidR="00A10448">
        <w:t>Are they relying on unstated normative assumptions? Should we accept those assumptions? Should we accept the descriptive premises they are relying on? Is the argument one-sided? Have potential consequences been considered?</w:t>
      </w:r>
    </w:p>
    <w:p w14:paraId="591D9A3A" w14:textId="0E417F64" w:rsidR="0068170C" w:rsidRDefault="0068170C" w:rsidP="0068170C">
      <w:pPr>
        <w:pStyle w:val="ListParagraph"/>
        <w:numPr>
          <w:ilvl w:val="0"/>
          <w:numId w:val="6"/>
        </w:numPr>
        <w:spacing w:after="476" w:line="357" w:lineRule="auto"/>
      </w:pPr>
      <w:r>
        <w:t xml:space="preserve">Remember the scout mindset! Your job is not to shoot down your partner’s argument or prove that you have the right view. Your job is to work together </w:t>
      </w:r>
      <w:r w:rsidR="00A10448">
        <w:t>to arrive at the best solution, given what you know.</w:t>
      </w:r>
    </w:p>
    <w:p w14:paraId="38B0C9A3" w14:textId="7C18FF20" w:rsidR="00030FE2" w:rsidRDefault="0068170C" w:rsidP="001B0A3B">
      <w:pPr>
        <w:numPr>
          <w:ilvl w:val="0"/>
          <w:numId w:val="5"/>
        </w:numPr>
        <w:spacing w:after="72" w:line="358" w:lineRule="auto"/>
        <w:ind w:hanging="360"/>
        <w:jc w:val="left"/>
      </w:pPr>
      <w:r>
        <w:t>Monash should abolish timed assessments and exams.</w:t>
      </w:r>
    </w:p>
    <w:p w14:paraId="748FCC5C" w14:textId="716E89FE" w:rsidR="00030FE2" w:rsidRDefault="00030FE2" w:rsidP="001B0A3B">
      <w:pPr>
        <w:numPr>
          <w:ilvl w:val="0"/>
          <w:numId w:val="5"/>
        </w:numPr>
        <w:spacing w:after="72" w:line="358" w:lineRule="auto"/>
        <w:ind w:hanging="360"/>
        <w:jc w:val="left"/>
      </w:pPr>
      <w:r>
        <w:lastRenderedPageBreak/>
        <w:t>It is wrong for countries like Australia to use offshore immigration detention facilities, in other countries like Papua New-Guinea and Nauru, to detain people suspected of attempting to enter Australia illegally.</w:t>
      </w:r>
    </w:p>
    <w:p w14:paraId="134B3FBD" w14:textId="7E3BDCA4" w:rsidR="00030FE2" w:rsidRDefault="00030FE2" w:rsidP="001B0A3B">
      <w:pPr>
        <w:numPr>
          <w:ilvl w:val="0"/>
          <w:numId w:val="5"/>
        </w:numPr>
        <w:spacing w:after="72" w:line="358" w:lineRule="auto"/>
        <w:ind w:hanging="360"/>
        <w:jc w:val="left"/>
      </w:pPr>
      <w:r>
        <w:t>We should cut taxes on corporations.</w:t>
      </w:r>
    </w:p>
    <w:p w14:paraId="507CCC6F" w14:textId="1014412B" w:rsidR="001B0A3B" w:rsidRDefault="001B0A3B" w:rsidP="001B0A3B">
      <w:pPr>
        <w:numPr>
          <w:ilvl w:val="0"/>
          <w:numId w:val="5"/>
        </w:numPr>
        <w:spacing w:after="72" w:line="358" w:lineRule="auto"/>
        <w:ind w:hanging="360"/>
        <w:jc w:val="left"/>
      </w:pPr>
      <w:r>
        <w:t>If someone makes racist, misogynistic, or otherwise discriminatory comments online, it</w:t>
      </w:r>
      <w:r w:rsidR="00EC10B2">
        <w:t xml:space="preserve"> i</w:t>
      </w:r>
      <w:r>
        <w:t xml:space="preserve">s morally acceptable </w:t>
      </w:r>
      <w:r w:rsidR="00EC10B2">
        <w:t xml:space="preserve">to </w:t>
      </w:r>
      <w:r w:rsidR="00030FE2">
        <w:t>put pressure on their employer</w:t>
      </w:r>
      <w:r w:rsidR="00EC10B2">
        <w:t xml:space="preserve"> to fire them</w:t>
      </w:r>
      <w:r w:rsidR="00030FE2">
        <w:t>.</w:t>
      </w:r>
    </w:p>
    <w:p w14:paraId="039F5B22" w14:textId="7B96A0C8" w:rsidR="001B0A3B" w:rsidRDefault="001B0A3B" w:rsidP="001B0A3B">
      <w:pPr>
        <w:numPr>
          <w:ilvl w:val="0"/>
          <w:numId w:val="5"/>
        </w:numPr>
        <w:spacing w:after="72" w:line="358" w:lineRule="auto"/>
        <w:ind w:hanging="360"/>
        <w:jc w:val="left"/>
      </w:pPr>
      <w:r>
        <w:t>Those who spread misinformation on platforms like Twitter should be banned.</w:t>
      </w:r>
    </w:p>
    <w:p w14:paraId="5CA30141" w14:textId="43FE3E77" w:rsidR="00030FE2" w:rsidRDefault="00030FE2" w:rsidP="001B0A3B">
      <w:pPr>
        <w:numPr>
          <w:ilvl w:val="0"/>
          <w:numId w:val="5"/>
        </w:numPr>
        <w:spacing w:after="72" w:line="358" w:lineRule="auto"/>
        <w:ind w:hanging="360"/>
        <w:jc w:val="left"/>
      </w:pPr>
      <w:r>
        <w:t>It is bad parenting to allow children under high school age to access the internet unsupervised</w:t>
      </w:r>
      <w:r w:rsidR="0068170C">
        <w:t>,</w:t>
      </w:r>
      <w:r>
        <w:t xml:space="preserve"> using </w:t>
      </w:r>
      <w:r w:rsidR="0068170C">
        <w:t>tablets</w:t>
      </w:r>
      <w:r>
        <w:t>, laptops or smartphones.</w:t>
      </w:r>
    </w:p>
    <w:p w14:paraId="1303289E" w14:textId="598C6F4C" w:rsidR="009D7A53" w:rsidRDefault="009D7A53" w:rsidP="001B0A3B">
      <w:pPr>
        <w:spacing w:after="130" w:line="259" w:lineRule="auto"/>
        <w:ind w:left="0" w:firstLine="0"/>
        <w:jc w:val="left"/>
      </w:pPr>
    </w:p>
    <w:p w14:paraId="0B2FEDF1" w14:textId="0BAF4615" w:rsidR="009D7A53" w:rsidRDefault="00A03FE8">
      <w:pPr>
        <w:spacing w:after="0"/>
        <w:ind w:left="720" w:right="40" w:firstLine="0"/>
      </w:pPr>
      <w:r>
        <w:t xml:space="preserve"> </w:t>
      </w:r>
    </w:p>
    <w:sectPr w:rsidR="009D7A53">
      <w:footerReference w:type="even" r:id="rId7"/>
      <w:footerReference w:type="default" r:id="rId8"/>
      <w:footerReference w:type="first" r:id="rId9"/>
      <w:pgSz w:w="11900" w:h="16840"/>
      <w:pgMar w:top="1440" w:right="1738" w:bottom="1479" w:left="1800" w:header="720"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071FB" w14:textId="77777777" w:rsidR="00D207CE" w:rsidRDefault="00D207CE">
      <w:pPr>
        <w:spacing w:after="0" w:line="240" w:lineRule="auto"/>
      </w:pPr>
      <w:r>
        <w:separator/>
      </w:r>
    </w:p>
  </w:endnote>
  <w:endnote w:type="continuationSeparator" w:id="0">
    <w:p w14:paraId="6AA778FC" w14:textId="77777777" w:rsidR="00D207CE" w:rsidRDefault="00D20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64D4B" w14:textId="77777777" w:rsidR="009D7A53" w:rsidRDefault="00A03FE8">
    <w:pPr>
      <w:spacing w:after="0" w:line="259" w:lineRule="auto"/>
      <w:ind w:left="0" w:right="55" w:firstLine="0"/>
      <w:jc w:val="center"/>
    </w:pPr>
    <w:r>
      <w:rPr>
        <w:rFonts w:ascii="Calibri" w:eastAsia="Calibri" w:hAnsi="Calibri" w:cs="Calibri"/>
        <w:sz w:val="20"/>
      </w:rPr>
      <w:t xml:space="preserve">Page </w:t>
    </w: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of </w:t>
    </w:r>
    <w:r>
      <w:fldChar w:fldCharType="begin"/>
    </w:r>
    <w:r>
      <w:instrText xml:space="preserve"> NUMPAGES   \* MERGEFORMAT </w:instrText>
    </w:r>
    <w:r>
      <w:fldChar w:fldCharType="separate"/>
    </w:r>
    <w:r>
      <w:rPr>
        <w:rFonts w:ascii="Calibri" w:eastAsia="Calibri" w:hAnsi="Calibri" w:cs="Calibri"/>
        <w:sz w:val="20"/>
      </w:rPr>
      <w:t>4</w:t>
    </w:r>
    <w:r>
      <w:rPr>
        <w:rFonts w:ascii="Calibri" w:eastAsia="Calibri" w:hAnsi="Calibri" w:cs="Calibri"/>
        <w:sz w:val="20"/>
      </w:rPr>
      <w:fldChar w:fldCharType="end"/>
    </w: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FE776" w14:textId="77777777" w:rsidR="009D7A53" w:rsidRDefault="00A03FE8">
    <w:pPr>
      <w:spacing w:after="0" w:line="259" w:lineRule="auto"/>
      <w:ind w:left="0" w:right="55" w:firstLine="0"/>
      <w:jc w:val="center"/>
    </w:pPr>
    <w:r>
      <w:rPr>
        <w:rFonts w:ascii="Calibri" w:eastAsia="Calibri" w:hAnsi="Calibri" w:cs="Calibri"/>
        <w:sz w:val="20"/>
      </w:rPr>
      <w:t xml:space="preserve">Page </w:t>
    </w: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of </w:t>
    </w:r>
    <w:r>
      <w:fldChar w:fldCharType="begin"/>
    </w:r>
    <w:r>
      <w:instrText xml:space="preserve"> NUMPAGES   \* MERGEFORMAT </w:instrText>
    </w:r>
    <w:r>
      <w:fldChar w:fldCharType="separate"/>
    </w:r>
    <w:r>
      <w:rPr>
        <w:rFonts w:ascii="Calibri" w:eastAsia="Calibri" w:hAnsi="Calibri" w:cs="Calibri"/>
        <w:sz w:val="20"/>
      </w:rPr>
      <w:t>4</w:t>
    </w:r>
    <w:r>
      <w:rPr>
        <w:rFonts w:ascii="Calibri" w:eastAsia="Calibri" w:hAnsi="Calibri" w:cs="Calibri"/>
        <w:sz w:val="20"/>
      </w:rPr>
      <w:fldChar w:fldCharType="end"/>
    </w:r>
    <w:r>
      <w:rPr>
        <w:rFonts w:ascii="Calibri" w:eastAsia="Calibri" w:hAnsi="Calibri" w:cs="Calibr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FC5C3" w14:textId="77777777" w:rsidR="009D7A53" w:rsidRDefault="00A03FE8">
    <w:pPr>
      <w:spacing w:after="0" w:line="259" w:lineRule="auto"/>
      <w:ind w:left="0" w:right="55" w:firstLine="0"/>
      <w:jc w:val="center"/>
    </w:pPr>
    <w:r>
      <w:rPr>
        <w:rFonts w:ascii="Calibri" w:eastAsia="Calibri" w:hAnsi="Calibri" w:cs="Calibri"/>
        <w:sz w:val="20"/>
      </w:rPr>
      <w:t xml:space="preserve">Page </w:t>
    </w: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of </w:t>
    </w:r>
    <w:r>
      <w:fldChar w:fldCharType="begin"/>
    </w:r>
    <w:r>
      <w:instrText xml:space="preserve"> NUMPAGES   \* MERGEFORMAT </w:instrText>
    </w:r>
    <w:r>
      <w:fldChar w:fldCharType="separate"/>
    </w:r>
    <w:r>
      <w:rPr>
        <w:rFonts w:ascii="Calibri" w:eastAsia="Calibri" w:hAnsi="Calibri" w:cs="Calibri"/>
        <w:sz w:val="20"/>
      </w:rPr>
      <w:t>4</w:t>
    </w:r>
    <w:r>
      <w:rPr>
        <w:rFonts w:ascii="Calibri" w:eastAsia="Calibri" w:hAnsi="Calibri" w:cs="Calibri"/>
        <w:sz w:val="20"/>
      </w:rPr>
      <w:fldChar w:fldCharType="end"/>
    </w: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178C7" w14:textId="77777777" w:rsidR="00D207CE" w:rsidRDefault="00D207CE">
      <w:pPr>
        <w:spacing w:after="0" w:line="240" w:lineRule="auto"/>
      </w:pPr>
      <w:r>
        <w:separator/>
      </w:r>
    </w:p>
  </w:footnote>
  <w:footnote w:type="continuationSeparator" w:id="0">
    <w:p w14:paraId="1200FA2A" w14:textId="77777777" w:rsidR="00D207CE" w:rsidRDefault="00D207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27615"/>
    <w:multiLevelType w:val="hybridMultilevel"/>
    <w:tmpl w:val="90EC2F06"/>
    <w:lvl w:ilvl="0" w:tplc="6CBCFE66">
      <w:start w:val="7"/>
      <w:numFmt w:val="decimal"/>
      <w:lvlText w:val="%1"/>
      <w:lvlJc w:val="left"/>
      <w:pPr>
        <w:ind w:left="427"/>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1" w:tplc="307C8192">
      <w:start w:val="1"/>
      <w:numFmt w:val="lowerLetter"/>
      <w:lvlText w:val="%2"/>
      <w:lvlJc w:val="left"/>
      <w:pPr>
        <w:ind w:left="108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2" w:tplc="284EAD28">
      <w:start w:val="1"/>
      <w:numFmt w:val="lowerRoman"/>
      <w:lvlText w:val="%3"/>
      <w:lvlJc w:val="left"/>
      <w:pPr>
        <w:ind w:left="180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3" w:tplc="4F503A28">
      <w:start w:val="1"/>
      <w:numFmt w:val="decimal"/>
      <w:lvlText w:val="%4"/>
      <w:lvlJc w:val="left"/>
      <w:pPr>
        <w:ind w:left="252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4" w:tplc="9F4A7EAA">
      <w:start w:val="1"/>
      <w:numFmt w:val="lowerLetter"/>
      <w:lvlText w:val="%5"/>
      <w:lvlJc w:val="left"/>
      <w:pPr>
        <w:ind w:left="324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5" w:tplc="CE52B1BA">
      <w:start w:val="1"/>
      <w:numFmt w:val="lowerRoman"/>
      <w:lvlText w:val="%6"/>
      <w:lvlJc w:val="left"/>
      <w:pPr>
        <w:ind w:left="396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6" w:tplc="D3F87970">
      <w:start w:val="1"/>
      <w:numFmt w:val="decimal"/>
      <w:lvlText w:val="%7"/>
      <w:lvlJc w:val="left"/>
      <w:pPr>
        <w:ind w:left="468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7" w:tplc="2FECBC5C">
      <w:start w:val="1"/>
      <w:numFmt w:val="lowerLetter"/>
      <w:lvlText w:val="%8"/>
      <w:lvlJc w:val="left"/>
      <w:pPr>
        <w:ind w:left="540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8" w:tplc="9998CB0C">
      <w:start w:val="1"/>
      <w:numFmt w:val="lowerRoman"/>
      <w:lvlText w:val="%9"/>
      <w:lvlJc w:val="left"/>
      <w:pPr>
        <w:ind w:left="612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255322"/>
    <w:multiLevelType w:val="hybridMultilevel"/>
    <w:tmpl w:val="FC82BE34"/>
    <w:lvl w:ilvl="0" w:tplc="CCAC8D36">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CF2722E"/>
    <w:multiLevelType w:val="hybridMultilevel"/>
    <w:tmpl w:val="6A7EBA8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D8F4A5C"/>
    <w:multiLevelType w:val="hybridMultilevel"/>
    <w:tmpl w:val="EAC2AFE4"/>
    <w:lvl w:ilvl="0" w:tplc="33C2EA04">
      <w:start w:val="1"/>
      <w:numFmt w:val="decimal"/>
      <w:lvlText w:val="%1."/>
      <w:lvlJc w:val="left"/>
      <w:pPr>
        <w:ind w:left="226"/>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4F1666A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44884E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34033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82256C">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AE6305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24509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884B4E">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E01FF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4083153"/>
    <w:multiLevelType w:val="hybridMultilevel"/>
    <w:tmpl w:val="A7E2F4D0"/>
    <w:lvl w:ilvl="0" w:tplc="FFFFFFFF">
      <w:start w:val="1"/>
      <w:numFmt w:val="decimal"/>
      <w:lvlText w:val="%1"/>
      <w:lvlJc w:val="left"/>
      <w:pPr>
        <w:ind w:left="427"/>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B8677C5"/>
    <w:multiLevelType w:val="hybridMultilevel"/>
    <w:tmpl w:val="A7E2F4D0"/>
    <w:lvl w:ilvl="0" w:tplc="3D7656F4">
      <w:start w:val="1"/>
      <w:numFmt w:val="decimal"/>
      <w:lvlText w:val="%1"/>
      <w:lvlJc w:val="left"/>
      <w:pPr>
        <w:ind w:left="427"/>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1" w:tplc="48E02F4C">
      <w:start w:val="1"/>
      <w:numFmt w:val="lowerLetter"/>
      <w:lvlText w:val="%2"/>
      <w:lvlJc w:val="left"/>
      <w:pPr>
        <w:ind w:left="108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2" w:tplc="CB2A8EC2">
      <w:start w:val="1"/>
      <w:numFmt w:val="lowerRoman"/>
      <w:lvlText w:val="%3"/>
      <w:lvlJc w:val="left"/>
      <w:pPr>
        <w:ind w:left="180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3" w:tplc="41E2D8C6">
      <w:start w:val="1"/>
      <w:numFmt w:val="decimal"/>
      <w:lvlText w:val="%4"/>
      <w:lvlJc w:val="left"/>
      <w:pPr>
        <w:ind w:left="252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4" w:tplc="DE10C65A">
      <w:start w:val="1"/>
      <w:numFmt w:val="lowerLetter"/>
      <w:lvlText w:val="%5"/>
      <w:lvlJc w:val="left"/>
      <w:pPr>
        <w:ind w:left="324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5" w:tplc="FBE89BC2">
      <w:start w:val="1"/>
      <w:numFmt w:val="lowerRoman"/>
      <w:lvlText w:val="%6"/>
      <w:lvlJc w:val="left"/>
      <w:pPr>
        <w:ind w:left="396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6" w:tplc="E2F204E8">
      <w:start w:val="1"/>
      <w:numFmt w:val="decimal"/>
      <w:lvlText w:val="%7"/>
      <w:lvlJc w:val="left"/>
      <w:pPr>
        <w:ind w:left="468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7" w:tplc="8CCCEAEE">
      <w:start w:val="1"/>
      <w:numFmt w:val="lowerLetter"/>
      <w:lvlText w:val="%8"/>
      <w:lvlJc w:val="left"/>
      <w:pPr>
        <w:ind w:left="540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8" w:tplc="40520D4C">
      <w:start w:val="1"/>
      <w:numFmt w:val="lowerRoman"/>
      <w:lvlText w:val="%9"/>
      <w:lvlJc w:val="left"/>
      <w:pPr>
        <w:ind w:left="612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A41130C"/>
    <w:multiLevelType w:val="hybridMultilevel"/>
    <w:tmpl w:val="BB72B014"/>
    <w:lvl w:ilvl="0" w:tplc="6402144A">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AAF42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AE9AA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BA68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DAC3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8A8F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EFA4F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3AC33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4AFA1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A656E70"/>
    <w:multiLevelType w:val="hybridMultilevel"/>
    <w:tmpl w:val="2A962356"/>
    <w:lvl w:ilvl="0" w:tplc="12D6025A">
      <w:start w:val="1"/>
      <w:numFmt w:val="decimal"/>
      <w:lvlText w:val="%1."/>
      <w:lvlJc w:val="left"/>
      <w:pPr>
        <w:ind w:left="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1" w:tplc="7C2C3EBC">
      <w:start w:val="1"/>
      <w:numFmt w:val="lowerLetter"/>
      <w:lvlText w:val="%2"/>
      <w:lvlJc w:val="left"/>
      <w:pPr>
        <w:ind w:left="108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2" w:tplc="326CB54A">
      <w:start w:val="1"/>
      <w:numFmt w:val="lowerRoman"/>
      <w:lvlText w:val="%3"/>
      <w:lvlJc w:val="left"/>
      <w:pPr>
        <w:ind w:left="180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3" w:tplc="5720D2FA">
      <w:start w:val="1"/>
      <w:numFmt w:val="decimal"/>
      <w:lvlText w:val="%4"/>
      <w:lvlJc w:val="left"/>
      <w:pPr>
        <w:ind w:left="252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4" w:tplc="6058AA2A">
      <w:start w:val="1"/>
      <w:numFmt w:val="lowerLetter"/>
      <w:lvlText w:val="%5"/>
      <w:lvlJc w:val="left"/>
      <w:pPr>
        <w:ind w:left="324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5" w:tplc="A594A770">
      <w:start w:val="1"/>
      <w:numFmt w:val="lowerRoman"/>
      <w:lvlText w:val="%6"/>
      <w:lvlJc w:val="left"/>
      <w:pPr>
        <w:ind w:left="396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6" w:tplc="E690AAF8">
      <w:start w:val="1"/>
      <w:numFmt w:val="decimal"/>
      <w:lvlText w:val="%7"/>
      <w:lvlJc w:val="left"/>
      <w:pPr>
        <w:ind w:left="468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7" w:tplc="812E1EE0">
      <w:start w:val="1"/>
      <w:numFmt w:val="lowerLetter"/>
      <w:lvlText w:val="%8"/>
      <w:lvlJc w:val="left"/>
      <w:pPr>
        <w:ind w:left="540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8" w:tplc="DA326CEA">
      <w:start w:val="1"/>
      <w:numFmt w:val="lowerRoman"/>
      <w:lvlText w:val="%9"/>
      <w:lvlJc w:val="left"/>
      <w:pPr>
        <w:ind w:left="612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abstractNum>
  <w:num w:numId="1" w16cid:durableId="704524430">
    <w:abstractNumId w:val="3"/>
  </w:num>
  <w:num w:numId="2" w16cid:durableId="199360968">
    <w:abstractNumId w:val="5"/>
  </w:num>
  <w:num w:numId="3" w16cid:durableId="1850438370">
    <w:abstractNumId w:val="0"/>
  </w:num>
  <w:num w:numId="4" w16cid:durableId="782385269">
    <w:abstractNumId w:val="7"/>
  </w:num>
  <w:num w:numId="5" w16cid:durableId="813831399">
    <w:abstractNumId w:val="6"/>
  </w:num>
  <w:num w:numId="6" w16cid:durableId="20471850">
    <w:abstractNumId w:val="4"/>
  </w:num>
  <w:num w:numId="7" w16cid:durableId="1614940046">
    <w:abstractNumId w:val="2"/>
  </w:num>
  <w:num w:numId="8" w16cid:durableId="179978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A53"/>
    <w:rsid w:val="00030FE2"/>
    <w:rsid w:val="00075106"/>
    <w:rsid w:val="001B0A3B"/>
    <w:rsid w:val="00641BE5"/>
    <w:rsid w:val="00664C6C"/>
    <w:rsid w:val="0068170C"/>
    <w:rsid w:val="007468F9"/>
    <w:rsid w:val="007A1DB6"/>
    <w:rsid w:val="00860126"/>
    <w:rsid w:val="009C5A84"/>
    <w:rsid w:val="009D7A53"/>
    <w:rsid w:val="00A03FE8"/>
    <w:rsid w:val="00A10448"/>
    <w:rsid w:val="00A2129D"/>
    <w:rsid w:val="00A95BF9"/>
    <w:rsid w:val="00B70457"/>
    <w:rsid w:val="00D207CE"/>
    <w:rsid w:val="00E1185D"/>
    <w:rsid w:val="00E76B6B"/>
    <w:rsid w:val="00EC10B2"/>
    <w:rsid w:val="00EF6D9E"/>
    <w:rsid w:val="00F276F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1F6A"/>
  <w15:docId w15:val="{83275366-F6CE-5A4B-BD87-F18D8A92C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29D"/>
    <w:pPr>
      <w:spacing w:after="143" w:line="247" w:lineRule="auto"/>
      <w:ind w:left="437" w:hanging="437"/>
      <w:jc w:val="both"/>
    </w:pPr>
    <w:rPr>
      <w:rFonts w:ascii="Garamond" w:eastAsia="Garamond" w:hAnsi="Garamond" w:cs="Garamond"/>
      <w:color w:val="000000"/>
    </w:rPr>
  </w:style>
  <w:style w:type="paragraph" w:styleId="Heading1">
    <w:name w:val="heading 1"/>
    <w:next w:val="Normal"/>
    <w:link w:val="Heading1Char"/>
    <w:uiPriority w:val="9"/>
    <w:qFormat/>
    <w:pPr>
      <w:keepNext/>
      <w:keepLines/>
      <w:spacing w:line="259" w:lineRule="auto"/>
      <w:ind w:left="10" w:hanging="10"/>
      <w:outlineLvl w:val="0"/>
    </w:pPr>
    <w:rPr>
      <w:rFonts w:ascii="Garamond" w:eastAsia="Garamond" w:hAnsi="Garamond" w:cs="Garamond"/>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aramond" w:eastAsia="Garamond" w:hAnsi="Garamond" w:cs="Garamond"/>
      <w:b/>
      <w:color w:val="000000"/>
      <w:sz w:val="24"/>
    </w:rPr>
  </w:style>
  <w:style w:type="paragraph" w:styleId="ListParagraph">
    <w:name w:val="List Paragraph"/>
    <w:basedOn w:val="Normal"/>
    <w:uiPriority w:val="34"/>
    <w:qFormat/>
    <w:rsid w:val="001B0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Microsoft Word - Exercises on normative arguments V2.doc</vt:lpstr>
    </vt:vector>
  </TitlesOfParts>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Exercises on normative arguments V2.doc</dc:title>
  <dc:subject/>
  <dc:creator>Sam</dc:creator>
  <cp:keywords/>
  <cp:lastModifiedBy>Rui Qin</cp:lastModifiedBy>
  <cp:revision>5</cp:revision>
  <dcterms:created xsi:type="dcterms:W3CDTF">2023-04-26T04:46:00Z</dcterms:created>
  <dcterms:modified xsi:type="dcterms:W3CDTF">2023-05-01T07:57:00Z</dcterms:modified>
</cp:coreProperties>
</file>