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rPr>
          <w:rFonts w:ascii="Calibri" w:cs="Calibri" w:eastAsia="Calibri" w:hAnsi="Calibri"/>
          <w:b w:val="1"/>
          <w:color w:val="404040"/>
          <w:sz w:val="32"/>
          <w:szCs w:val="32"/>
          <w:highlight w:val="yellow"/>
        </w:rPr>
      </w:pPr>
      <w:sdt>
        <w:sdtPr>
          <w:tag w:val="goog_rdk_0"/>
        </w:sdtPr>
        <w:sdtContent>
          <w:commentRangeStart w:id="0"/>
        </w:sdtContent>
      </w:sdt>
      <w:r w:rsidDel="00000000" w:rsidR="00000000" w:rsidRPr="00000000">
        <w:rPr>
          <w:rFonts w:ascii="Calibri" w:cs="Calibri" w:eastAsia="Calibri" w:hAnsi="Calibri"/>
          <w:b w:val="1"/>
          <w:color w:val="404040"/>
          <w:sz w:val="32"/>
          <w:szCs w:val="32"/>
          <w:highlight w:val="yellow"/>
          <w:rtl w:val="0"/>
        </w:rPr>
        <w:t xml:space="preserve">Research Project title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0" w:line="360" w:lineRule="auto"/>
        <w:rPr>
          <w:rFonts w:ascii="Calibri" w:cs="Calibri" w:eastAsia="Calibri" w:hAnsi="Calibri"/>
          <w:b w:val="1"/>
          <w:i w:val="1"/>
          <w:color w:val="404040"/>
          <w:sz w:val="32"/>
          <w:szCs w:val="32"/>
        </w:rPr>
      </w:pPr>
      <w:r w:rsidDel="00000000" w:rsidR="00000000" w:rsidRPr="00000000">
        <w:rPr>
          <w:rFonts w:ascii="Calibri" w:cs="Calibri" w:eastAsia="Calibri" w:hAnsi="Calibri"/>
          <w:b w:val="1"/>
          <w:color w:val="404040"/>
          <w:sz w:val="32"/>
          <w:szCs w:val="32"/>
          <w:rtl w:val="0"/>
        </w:rPr>
        <w:t xml:space="preserve">Discussion </w:t>
      </w:r>
      <w:r w:rsidDel="00000000" w:rsidR="00000000" w:rsidRPr="00000000">
        <w:rPr>
          <w:b w:val="1"/>
          <w:color w:val="404040"/>
          <w:sz w:val="32"/>
          <w:szCs w:val="32"/>
          <w:rtl w:val="0"/>
        </w:rPr>
        <w:t xml:space="preserve">&amp; Facilitator </w:t>
      </w:r>
      <w:r w:rsidDel="00000000" w:rsidR="00000000" w:rsidRPr="00000000">
        <w:rPr>
          <w:rFonts w:ascii="Calibri" w:cs="Calibri" w:eastAsia="Calibri" w:hAnsi="Calibri"/>
          <w:b w:val="1"/>
          <w:color w:val="404040"/>
          <w:sz w:val="32"/>
          <w:szCs w:val="32"/>
          <w:rtl w:val="0"/>
        </w:rPr>
        <w:t xml:space="preserve">Guide</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b w:val="1"/>
          <w:color w:val="444444"/>
          <w:sz w:val="28"/>
          <w:szCs w:val="28"/>
        </w:rPr>
      </w:pPr>
      <w:r w:rsidDel="00000000" w:rsidR="00000000" w:rsidRPr="00000000">
        <w:rPr>
          <w:rtl w:val="0"/>
        </w:rPr>
      </w:r>
    </w:p>
    <w:p w:rsidR="00000000" w:rsidDel="00000000" w:rsidP="00000000" w:rsidRDefault="00000000" w:rsidRPr="00000000" w14:paraId="00000004">
      <w:pPr>
        <w:spacing w:after="0" w:line="240" w:lineRule="auto"/>
        <w:rPr>
          <w:rFonts w:ascii="Calibri" w:cs="Calibri" w:eastAsia="Calibri" w:hAnsi="Calibri"/>
          <w:b w:val="1"/>
          <w:color w:val="444444"/>
          <w:sz w:val="28"/>
          <w:szCs w:val="28"/>
        </w:rPr>
      </w:pPr>
      <w:sdt>
        <w:sdtPr>
          <w:tag w:val="goog_rdk_1"/>
        </w:sdtPr>
        <w:sdtContent>
          <w:commentRangeStart w:id="1"/>
        </w:sdtContent>
      </w:sdt>
      <w:r w:rsidDel="00000000" w:rsidR="00000000" w:rsidRPr="00000000">
        <w:rPr>
          <w:rFonts w:ascii="Calibri" w:cs="Calibri" w:eastAsia="Calibri" w:hAnsi="Calibri"/>
          <w:b w:val="1"/>
          <w:color w:val="444444"/>
          <w:sz w:val="28"/>
          <w:szCs w:val="28"/>
          <w:rtl w:val="0"/>
        </w:rPr>
        <w:t xml:space="preserve">Document purpose</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b w:val="1"/>
          <w:color w:val="444444"/>
          <w:sz w:val="32"/>
          <w:szCs w:val="32"/>
        </w:rPr>
      </w:pPr>
      <w:r w:rsidDel="00000000" w:rsidR="00000000" w:rsidRPr="00000000">
        <w:rPr>
          <w:rtl w:val="0"/>
        </w:rPr>
      </w:r>
    </w:p>
    <w:p w:rsidR="00000000" w:rsidDel="00000000" w:rsidP="00000000" w:rsidRDefault="00000000" w:rsidRPr="00000000" w14:paraId="00000006">
      <w:pPr>
        <w:spacing w:after="0" w:line="360" w:lineRule="auto"/>
        <w:rPr>
          <w:rFonts w:ascii="Calibri" w:cs="Calibri" w:eastAsia="Calibri" w:hAnsi="Calibri"/>
          <w:b w:val="1"/>
          <w:color w:val="444444"/>
          <w:sz w:val="32"/>
          <w:szCs w:val="32"/>
        </w:rPr>
      </w:pPr>
      <w:r w:rsidDel="00000000" w:rsidR="00000000" w:rsidRPr="00000000">
        <w:rPr>
          <w:rFonts w:ascii="Calibri" w:cs="Calibri" w:eastAsia="Calibri" w:hAnsi="Calibri"/>
          <w:color w:val="000000"/>
          <w:rtl w:val="0"/>
        </w:rPr>
        <w:t xml:space="preserve">This discussion guide has been developed to </w:t>
      </w:r>
      <w:r w:rsidDel="00000000" w:rsidR="00000000" w:rsidRPr="00000000">
        <w:rPr>
          <w:rFonts w:ascii="Calibri" w:cs="Calibri" w:eastAsia="Calibri" w:hAnsi="Calibri"/>
          <w:color w:val="000000"/>
          <w:highlight w:val="yellow"/>
          <w:rtl w:val="0"/>
        </w:rPr>
        <w:t xml:space="preserve">(blank). </w:t>
      </w:r>
      <w:r w:rsidDel="00000000" w:rsidR="00000000" w:rsidRPr="00000000">
        <w:rPr>
          <w:rFonts w:ascii="Calibri" w:cs="Calibri" w:eastAsia="Calibri" w:hAnsi="Calibri"/>
          <w:color w:val="000000"/>
          <w:rtl w:val="0"/>
        </w:rPr>
        <w:t xml:space="preserve">As part of every round of </w:t>
      </w:r>
      <w:r w:rsidDel="00000000" w:rsidR="00000000" w:rsidRPr="00000000">
        <w:rPr>
          <w:rtl w:val="0"/>
        </w:rPr>
        <w:t xml:space="preserve">research</w:t>
      </w:r>
      <w:r w:rsidDel="00000000" w:rsidR="00000000" w:rsidRPr="00000000">
        <w:rPr>
          <w:rFonts w:ascii="Calibri" w:cs="Calibri" w:eastAsia="Calibri" w:hAnsi="Calibri"/>
          <w:color w:val="000000"/>
          <w:rtl w:val="0"/>
        </w:rPr>
        <w:t xml:space="preserve">, we develop a discussion guide to help facilitate the interviews and ensure both parties understand the purpose of the research sessions, and the manner in which the sessions will be undertaken. Because every participant is different, every session will be slightly different as well. While we aim to keep the course of all interviews approximately the same, sometimes the facilitator may need to stray from the prescribed script where</w:t>
      </w:r>
      <w:r w:rsidDel="00000000" w:rsidR="00000000" w:rsidRPr="00000000">
        <w:rPr>
          <w:rtl w:val="0"/>
        </w:rPr>
        <w:t xml:space="preserve"> they</w:t>
      </w:r>
      <w:r w:rsidDel="00000000" w:rsidR="00000000" w:rsidRPr="00000000">
        <w:rPr>
          <w:rFonts w:ascii="Calibri" w:cs="Calibri" w:eastAsia="Calibri" w:hAnsi="Calibri"/>
          <w:color w:val="000000"/>
          <w:rtl w:val="0"/>
        </w:rPr>
        <w:t xml:space="preserve"> feel</w:t>
      </w:r>
      <w:r w:rsidDel="00000000" w:rsidR="00000000" w:rsidRPr="00000000">
        <w:rPr>
          <w:rtl w:val="0"/>
        </w:rPr>
        <w:t xml:space="preserve"> it’s</w:t>
      </w:r>
      <w:r w:rsidDel="00000000" w:rsidR="00000000" w:rsidRPr="00000000">
        <w:rPr>
          <w:rFonts w:ascii="Calibri" w:cs="Calibri" w:eastAsia="Calibri" w:hAnsi="Calibri"/>
          <w:color w:val="000000"/>
          <w:rtl w:val="0"/>
        </w:rPr>
        <w:t xml:space="preserve"> appropriate.</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after="0" w:line="240" w:lineRule="auto"/>
        <w:rPr>
          <w:rFonts w:ascii="Calibri" w:cs="Calibri" w:eastAsia="Calibri" w:hAnsi="Calibri"/>
          <w:b w:val="1"/>
          <w:color w:val="444444"/>
          <w:sz w:val="28"/>
          <w:szCs w:val="28"/>
        </w:rPr>
      </w:pPr>
      <w:r w:rsidDel="00000000" w:rsidR="00000000" w:rsidRPr="00000000">
        <w:rPr>
          <w:rFonts w:ascii="Calibri" w:cs="Calibri" w:eastAsia="Calibri" w:hAnsi="Calibri"/>
          <w:b w:val="1"/>
          <w:color w:val="444444"/>
          <w:sz w:val="28"/>
          <w:szCs w:val="28"/>
          <w:rtl w:val="0"/>
        </w:rPr>
        <w:t xml:space="preserve">Session Outline</w:t>
      </w:r>
    </w:p>
    <w:p w:rsidR="00000000" w:rsidDel="00000000" w:rsidP="00000000" w:rsidRDefault="00000000" w:rsidRPr="00000000" w14:paraId="00000009">
      <w:pPr>
        <w:spacing w:after="0" w:line="240" w:lineRule="auto"/>
        <w:rPr>
          <w:rFonts w:ascii="Calibri" w:cs="Calibri" w:eastAsia="Calibri" w:hAnsi="Calibri"/>
          <w:b w:val="1"/>
          <w:color w:val="444444"/>
          <w:sz w:val="28"/>
          <w:szCs w:val="28"/>
        </w:rPr>
      </w:pPr>
      <w:r w:rsidDel="00000000" w:rsidR="00000000" w:rsidRPr="00000000">
        <w:rPr>
          <w:rtl w:val="0"/>
        </w:rPr>
      </w:r>
    </w:p>
    <w:p w:rsidR="00000000" w:rsidDel="00000000" w:rsidP="00000000" w:rsidRDefault="00000000" w:rsidRPr="00000000" w14:paraId="0000000A">
      <w:pPr>
        <w:spacing w:after="0" w:line="360" w:lineRule="auto"/>
        <w:rPr>
          <w:rFonts w:ascii="Calibri" w:cs="Calibri" w:eastAsia="Calibri" w:hAnsi="Calibri"/>
          <w:color w:val="000000"/>
          <w:highlight w:val="yellow"/>
        </w:rPr>
      </w:pPr>
      <w:sdt>
        <w:sdtPr>
          <w:tag w:val="goog_rdk_2"/>
        </w:sdtPr>
        <w:sdtContent>
          <w:commentRangeStart w:id="2"/>
        </w:sdtContent>
      </w:sdt>
      <w:r w:rsidDel="00000000" w:rsidR="00000000" w:rsidRPr="00000000">
        <w:rPr>
          <w:rFonts w:ascii="Calibri" w:cs="Calibri" w:eastAsia="Calibri" w:hAnsi="Calibri"/>
          <w:color w:val="000000"/>
          <w:highlight w:val="yellow"/>
          <w:rtl w:val="0"/>
        </w:rPr>
        <w:t xml:space="preserve">Example</w:t>
      </w:r>
    </w:p>
    <w:p w:rsidR="00000000" w:rsidDel="00000000" w:rsidP="00000000" w:rsidRDefault="00000000" w:rsidRPr="00000000" w14:paraId="0000000B">
      <w:pPr>
        <w:spacing w:after="0" w:line="360" w:lineRule="auto"/>
        <w:rPr>
          <w:rFonts w:ascii="Calibri" w:cs="Calibri" w:eastAsia="Calibri" w:hAnsi="Calibri"/>
          <w:i w:val="1"/>
          <w:color w:val="000000"/>
          <w:highlight w:val="yellow"/>
        </w:rPr>
      </w:pPr>
      <w:r w:rsidDel="00000000" w:rsidR="00000000" w:rsidRPr="00000000">
        <w:rPr>
          <w:rFonts w:ascii="Calibri" w:cs="Calibri" w:eastAsia="Calibri" w:hAnsi="Calibri"/>
          <w:i w:val="1"/>
          <w:color w:val="000000"/>
          <w:highlight w:val="yellow"/>
          <w:rtl w:val="0"/>
        </w:rPr>
        <w:t xml:space="preserve">The approach for the session will be qualitative individual interviews (or ‘contextual enquiries’) held in the participants home. Each interview will be 60 mins and have the following basic structure:</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b w:val="1"/>
          <w:color w:val="444444"/>
          <w:sz w:val="28"/>
          <w:szCs w:val="28"/>
        </w:rPr>
      </w:pPr>
      <w:r w:rsidDel="00000000" w:rsidR="00000000" w:rsidRPr="00000000">
        <w:rPr>
          <w:rFonts w:ascii="Calibri" w:cs="Calibri" w:eastAsia="Calibri" w:hAnsi="Calibri"/>
          <w:b w:val="1"/>
          <w:color w:val="444444"/>
          <w:sz w:val="28"/>
          <w:szCs w:val="28"/>
          <w:rtl w:val="0"/>
        </w:rPr>
        <w:t xml:space="preserve">Artefact checklist</w:t>
      </w:r>
    </w:p>
    <w:p w:rsidR="00000000" w:rsidDel="00000000" w:rsidP="00000000" w:rsidRDefault="00000000" w:rsidRPr="00000000" w14:paraId="0000000E">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Note taking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templates + </w:t>
      </w:r>
      <w:r w:rsidDel="00000000" w:rsidR="00000000" w:rsidRPr="00000000">
        <w:rPr>
          <w:rtl w:val="0"/>
        </w:rPr>
        <w:t xml:space="preserve">Discussion guide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Pens, sharpies and blank paper</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schedule, V</w:t>
      </w:r>
      <w:r w:rsidDel="00000000" w:rsidR="00000000" w:rsidRPr="00000000">
        <w:rPr>
          <w:rtl w:val="0"/>
        </w:rPr>
        <w:t xml:space="preserve">ideo conference link and calendar invite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(participants &amp; observers)</w:t>
      </w:r>
    </w:p>
    <w:p w:rsidR="00000000" w:rsidDel="00000000" w:rsidP="00000000" w:rsidRDefault="00000000" w:rsidRPr="00000000" w14:paraId="00000012">
      <w:pPr>
        <w:spacing w:after="0" w:line="240" w:lineRule="auto"/>
        <w:rPr>
          <w:rFonts w:ascii="Calibri" w:cs="Calibri" w:eastAsia="Calibri" w:hAnsi="Calibri"/>
          <w:b w:val="1"/>
          <w:color w:val="444444"/>
          <w:sz w:val="36"/>
          <w:szCs w:val="36"/>
        </w:rPr>
      </w:pPr>
      <w:r w:rsidDel="00000000" w:rsidR="00000000" w:rsidRPr="00000000">
        <w:rPr>
          <w:rtl w:val="0"/>
        </w:rPr>
      </w:r>
    </w:p>
    <w:p w:rsidR="00000000" w:rsidDel="00000000" w:rsidP="00000000" w:rsidRDefault="00000000" w:rsidRPr="00000000" w14:paraId="00000013">
      <w:pPr>
        <w:spacing w:after="0" w:line="240" w:lineRule="auto"/>
        <w:rPr>
          <w:rFonts w:ascii="Calibri" w:cs="Calibri" w:eastAsia="Calibri" w:hAnsi="Calibri"/>
          <w:b w:val="1"/>
          <w:color w:val="444444"/>
          <w:sz w:val="28"/>
          <w:szCs w:val="28"/>
        </w:rPr>
      </w:pPr>
      <w:r w:rsidDel="00000000" w:rsidR="00000000" w:rsidRPr="00000000">
        <w:rPr>
          <w:rFonts w:ascii="Calibri" w:cs="Calibri" w:eastAsia="Calibri" w:hAnsi="Calibri"/>
          <w:b w:val="1"/>
          <w:color w:val="444444"/>
          <w:sz w:val="28"/>
          <w:szCs w:val="28"/>
          <w:rtl w:val="0"/>
        </w:rPr>
        <w:t xml:space="preserve">Facilitator checklist</w:t>
      </w:r>
    </w:p>
    <w:p w:rsidR="00000000" w:rsidDel="00000000" w:rsidP="00000000" w:rsidRDefault="00000000" w:rsidRPr="00000000" w14:paraId="00000014">
      <w:pPr>
        <w:spacing w:after="0" w:line="24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spacing w:after="0"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following items are used as a checklist to ensure the participant has been briefed correctly prior to the session.</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Introduce yourself and the observer/notetaker and what they do</w:t>
      </w:r>
    </w:p>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Ensure participant is comfortable, thank them for their time</w:t>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explain session duration (1 hour) and session format (questions &amp; tasks)</w:t>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Encourage them to be themselves and be honest, everything is confidential and we want to hear what they really think</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Free to leave at any stage, and ask questions at any stage</w:t>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Recording and photography permission, start recording, start timer</w:t>
      </w:r>
    </w:p>
    <w:p w:rsidR="00000000" w:rsidDel="00000000" w:rsidP="00000000" w:rsidRDefault="00000000" w:rsidRPr="00000000" w14:paraId="0000001C">
      <w:pPr>
        <w:spacing w:after="0" w:line="276" w:lineRule="auto"/>
        <w:rPr>
          <w:rFonts w:ascii="Helvetica Neue" w:cs="Helvetica Neue" w:eastAsia="Helvetica Neue" w:hAnsi="Helvetica Neue"/>
          <w:b w:val="1"/>
          <w:sz w:val="28"/>
          <w:szCs w:val="28"/>
        </w:rPr>
      </w:pPr>
      <w:sdt>
        <w:sdtPr>
          <w:tag w:val="goog_rdk_3"/>
        </w:sdtPr>
        <w:sdtContent>
          <w:commentRangeStart w:id="3"/>
        </w:sdtContent>
      </w:sdt>
      <w:r w:rsidDel="00000000" w:rsidR="00000000" w:rsidRPr="00000000">
        <w:rPr>
          <w:rFonts w:ascii="Helvetica Neue" w:cs="Helvetica Neue" w:eastAsia="Helvetica Neue" w:hAnsi="Helvetica Neue"/>
          <w:b w:val="1"/>
          <w:sz w:val="28"/>
          <w:szCs w:val="28"/>
          <w:rtl w:val="0"/>
        </w:rPr>
        <w:t xml:space="preserve">Research Consent Form</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D">
      <w:pPr>
        <w:spacing w:after="0" w:line="276"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E">
      <w:pPr>
        <w:spacing w:after="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We are conducting research about how we might</w:t>
      </w:r>
      <w:r w:rsidDel="00000000" w:rsidR="00000000" w:rsidRPr="00000000">
        <w:rPr>
          <w:rFonts w:ascii="Helvetica Neue" w:cs="Helvetica Neue" w:eastAsia="Helvetica Neue" w:hAnsi="Helvetica Neue"/>
          <w:sz w:val="20"/>
          <w:szCs w:val="20"/>
          <w:highlight w:val="yellow"/>
          <w:rtl w:val="0"/>
        </w:rPr>
        <w:t xml:space="preserve"> [insert HMW statement here]</w:t>
      </w:r>
      <w:r w:rsidDel="00000000" w:rsidR="00000000" w:rsidRPr="00000000">
        <w:rPr>
          <w:rFonts w:ascii="Helvetica Neue" w:cs="Helvetica Neue" w:eastAsia="Helvetica Neue" w:hAnsi="Helvetica Neue"/>
          <w:sz w:val="20"/>
          <w:szCs w:val="20"/>
          <w:rtl w:val="0"/>
        </w:rPr>
        <w:t xml:space="preserve">. We are talking to people to better understand their experience and explore how we might design solutions that provide them [</w:t>
      </w:r>
      <w:r w:rsidDel="00000000" w:rsidR="00000000" w:rsidRPr="00000000">
        <w:rPr>
          <w:rFonts w:ascii="Helvetica Neue" w:cs="Helvetica Neue" w:eastAsia="Helvetica Neue" w:hAnsi="Helvetica Neue"/>
          <w:sz w:val="20"/>
          <w:szCs w:val="20"/>
          <w:highlight w:val="yellow"/>
          <w:rtl w:val="0"/>
        </w:rPr>
        <w:t xml:space="preserve">outcome part/ so that of your HMW statement</w:t>
      </w:r>
      <w:r w:rsidDel="00000000" w:rsidR="00000000" w:rsidRPr="00000000">
        <w:rPr>
          <w:rFonts w:ascii="Helvetica Neue" w:cs="Helvetica Neue" w:eastAsia="Helvetica Neue" w:hAnsi="Helvetica Neue"/>
          <w:sz w:val="20"/>
          <w:szCs w:val="20"/>
          <w:rtl w:val="0"/>
        </w:rPr>
        <w:t xml:space="preserve">].</w:t>
      </w:r>
    </w:p>
    <w:p w:rsidR="00000000" w:rsidDel="00000000" w:rsidP="00000000" w:rsidRDefault="00000000" w:rsidRPr="00000000" w14:paraId="0000001F">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0">
      <w:pPr>
        <w:spacing w:after="0" w:line="276" w:lineRule="auto"/>
        <w:rPr>
          <w:rFonts w:ascii="Helvetica Neue" w:cs="Helvetica Neue" w:eastAsia="Helvetica Neue" w:hAnsi="Helvetica Neue"/>
          <w:color w:val="ff0000"/>
          <w:sz w:val="20"/>
          <w:szCs w:val="20"/>
        </w:rPr>
      </w:pPr>
      <w:r w:rsidDel="00000000" w:rsidR="00000000" w:rsidRPr="00000000">
        <w:rPr>
          <w:rFonts w:ascii="Helvetica Neue" w:cs="Helvetica Neue" w:eastAsia="Helvetica Neue" w:hAnsi="Helvetica Neue"/>
          <w:sz w:val="20"/>
          <w:szCs w:val="20"/>
          <w:rtl w:val="0"/>
        </w:rPr>
        <w:t xml:space="preserve">We will ask your permission to record the information you share with us at the beginning of the session, and confirm your permission again at the end of the session. You can withdraw this permission at any time.</w:t>
      </w:r>
      <w:r w:rsidDel="00000000" w:rsidR="00000000" w:rsidRPr="00000000">
        <w:rPr>
          <w:rtl w:val="0"/>
        </w:rPr>
      </w:r>
    </w:p>
    <w:p w:rsidR="00000000" w:rsidDel="00000000" w:rsidP="00000000" w:rsidRDefault="00000000" w:rsidRPr="00000000" w14:paraId="00000021">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2">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3">
      <w:pPr>
        <w:spacing w:after="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Please circle the option appropriate to your decision:</w:t>
      </w:r>
    </w:p>
    <w:p w:rsidR="00000000" w:rsidDel="00000000" w:rsidP="00000000" w:rsidRDefault="00000000" w:rsidRPr="00000000" w14:paraId="00000024">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5">
      <w:pPr>
        <w:spacing w:after="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(name) _____________________________ consent to </w:t>
      </w:r>
      <w:r w:rsidDel="00000000" w:rsidR="00000000" w:rsidRPr="00000000">
        <w:rPr>
          <w:rFonts w:ascii="Helvetica Neue" w:cs="Helvetica Neue" w:eastAsia="Helvetica Neue" w:hAnsi="Helvetica Neue"/>
          <w:b w:val="1"/>
          <w:sz w:val="20"/>
          <w:szCs w:val="20"/>
          <w:rtl w:val="0"/>
        </w:rPr>
        <w:t xml:space="preserve">take part in research </w:t>
      </w:r>
      <w:r w:rsidDel="00000000" w:rsidR="00000000" w:rsidRPr="00000000">
        <w:rPr>
          <w:rFonts w:ascii="Helvetica Neue" w:cs="Helvetica Neue" w:eastAsia="Helvetica Neue" w:hAnsi="Helvetica Neue"/>
          <w:sz w:val="20"/>
          <w:szCs w:val="20"/>
          <w:rtl w:val="0"/>
        </w:rPr>
        <w:t xml:space="preserve">conducted by Monash University Entrepreneurship students.</w:t>
        <w:tab/>
        <w:tab/>
        <w:tab/>
        <w:tab/>
        <w:tab/>
        <w:tab/>
        <w:tab/>
        <w:tab/>
        <w:tab/>
      </w:r>
    </w:p>
    <w:p w:rsidR="00000000" w:rsidDel="00000000" w:rsidP="00000000" w:rsidRDefault="00000000" w:rsidRPr="00000000" w14:paraId="00000026">
      <w:pPr>
        <w:spacing w:after="0" w:line="276" w:lineRule="auto"/>
        <w:ind w:left="7200" w:firstLine="720"/>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YES / NO</w:t>
      </w:r>
    </w:p>
    <w:p w:rsidR="00000000" w:rsidDel="00000000" w:rsidP="00000000" w:rsidRDefault="00000000" w:rsidRPr="00000000" w14:paraId="00000027">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8">
      <w:pPr>
        <w:spacing w:after="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I give Monash University Entrepreneurship students permission to:</w:t>
      </w:r>
    </w:p>
    <w:p w:rsidR="00000000" w:rsidDel="00000000" w:rsidP="00000000" w:rsidRDefault="00000000" w:rsidRPr="00000000" w14:paraId="00000029">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A">
      <w:pPr>
        <w:numPr>
          <w:ilvl w:val="0"/>
          <w:numId w:val="6"/>
        </w:numPr>
        <w:spacing w:after="0" w:line="276" w:lineRule="auto"/>
        <w:ind w:left="720" w:hanging="360"/>
        <w:rPr>
          <w:rFonts w:ascii="Arial" w:cs="Arial" w:eastAsia="Arial" w:hAnsi="Arial"/>
          <w:sz w:val="20"/>
          <w:szCs w:val="20"/>
        </w:rPr>
      </w:pPr>
      <w:r w:rsidDel="00000000" w:rsidR="00000000" w:rsidRPr="00000000">
        <w:rPr>
          <w:rFonts w:ascii="Helvetica Neue" w:cs="Helvetica Neue" w:eastAsia="Helvetica Neue" w:hAnsi="Helvetica Neue"/>
          <w:b w:val="1"/>
          <w:sz w:val="20"/>
          <w:szCs w:val="20"/>
          <w:rtl w:val="0"/>
        </w:rPr>
        <w:t xml:space="preserve">Record the research session</w:t>
      </w:r>
      <w:r w:rsidDel="00000000" w:rsidR="00000000" w:rsidRPr="00000000">
        <w:rPr>
          <w:rFonts w:ascii="Helvetica Neue" w:cs="Helvetica Neue" w:eastAsia="Helvetica Neue" w:hAnsi="Helvetica Neue"/>
          <w:sz w:val="20"/>
          <w:szCs w:val="20"/>
          <w:rtl w:val="0"/>
        </w:rPr>
        <w:t xml:space="preserve"> in audio, video, and/or photographic format for analysis and training purposes.</w:t>
        <w:tab/>
        <w:tab/>
        <w:tab/>
        <w:tab/>
        <w:tab/>
        <w:tab/>
        <w:tab/>
        <w:tab/>
      </w:r>
      <w:r w:rsidDel="00000000" w:rsidR="00000000" w:rsidRPr="00000000">
        <w:rPr>
          <w:rtl w:val="0"/>
        </w:rPr>
      </w:r>
    </w:p>
    <w:p w:rsidR="00000000" w:rsidDel="00000000" w:rsidP="00000000" w:rsidRDefault="00000000" w:rsidRPr="00000000" w14:paraId="0000002B">
      <w:pPr>
        <w:spacing w:after="0" w:line="276" w:lineRule="auto"/>
        <w:ind w:left="7200" w:firstLine="720"/>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b w:val="1"/>
          <w:sz w:val="20"/>
          <w:szCs w:val="20"/>
          <w:rtl w:val="0"/>
        </w:rPr>
        <w:t xml:space="preserve">YES / NO</w:t>
      </w:r>
      <w:r w:rsidDel="00000000" w:rsidR="00000000" w:rsidRPr="00000000">
        <w:rPr>
          <w:rtl w:val="0"/>
        </w:rPr>
      </w:r>
    </w:p>
    <w:p w:rsidR="00000000" w:rsidDel="00000000" w:rsidP="00000000" w:rsidRDefault="00000000" w:rsidRPr="00000000" w14:paraId="0000002C">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2D">
      <w:pPr>
        <w:numPr>
          <w:ilvl w:val="0"/>
          <w:numId w:val="4"/>
        </w:numPr>
        <w:spacing w:after="0" w:line="276" w:lineRule="auto"/>
        <w:ind w:left="720" w:hanging="360"/>
        <w:rPr>
          <w:rFonts w:ascii="Arial" w:cs="Arial" w:eastAsia="Arial" w:hAnsi="Arial"/>
          <w:sz w:val="20"/>
          <w:szCs w:val="20"/>
        </w:rPr>
      </w:pPr>
      <w:r w:rsidDel="00000000" w:rsidR="00000000" w:rsidRPr="00000000">
        <w:rPr>
          <w:rFonts w:ascii="Helvetica Neue" w:cs="Helvetica Neue" w:eastAsia="Helvetica Neue" w:hAnsi="Helvetica Neue"/>
          <w:b w:val="1"/>
          <w:sz w:val="20"/>
          <w:szCs w:val="20"/>
          <w:rtl w:val="0"/>
        </w:rPr>
        <w:t xml:space="preserve">Add the recordings to our research repository,</w:t>
      </w:r>
      <w:r w:rsidDel="00000000" w:rsidR="00000000" w:rsidRPr="00000000">
        <w:rPr>
          <w:rFonts w:ascii="Helvetica Neue" w:cs="Helvetica Neue" w:eastAsia="Helvetica Neue" w:hAnsi="Helvetica Neue"/>
          <w:sz w:val="20"/>
          <w:szCs w:val="20"/>
          <w:rtl w:val="0"/>
        </w:rPr>
        <w:t xml:space="preserve"> in an anonymised format, to be accessed by us during the semester, to maximise the usefulness of the research and reduce duplication of research done by our team.</w:t>
      </w:r>
      <w:r w:rsidDel="00000000" w:rsidR="00000000" w:rsidRPr="00000000">
        <w:rPr>
          <w:rtl w:val="0"/>
        </w:rPr>
      </w:r>
    </w:p>
    <w:p w:rsidR="00000000" w:rsidDel="00000000" w:rsidP="00000000" w:rsidRDefault="00000000" w:rsidRPr="00000000" w14:paraId="0000002E">
      <w:pPr>
        <w:spacing w:after="0" w:line="276" w:lineRule="auto"/>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sz w:val="20"/>
          <w:szCs w:val="20"/>
          <w:rtl w:val="0"/>
        </w:rPr>
        <w:tab/>
        <w:tab/>
        <w:tab/>
        <w:tab/>
        <w:tab/>
        <w:tab/>
        <w:tab/>
        <w:tab/>
        <w:tab/>
        <w:tab/>
        <w:tab/>
      </w:r>
      <w:r w:rsidDel="00000000" w:rsidR="00000000" w:rsidRPr="00000000">
        <w:rPr>
          <w:rFonts w:ascii="Helvetica Neue" w:cs="Helvetica Neue" w:eastAsia="Helvetica Neue" w:hAnsi="Helvetica Neue"/>
          <w:b w:val="1"/>
          <w:sz w:val="20"/>
          <w:szCs w:val="20"/>
          <w:rtl w:val="0"/>
        </w:rPr>
        <w:t xml:space="preserve">YES / NO</w:t>
      </w:r>
    </w:p>
    <w:p w:rsidR="00000000" w:rsidDel="00000000" w:rsidP="00000000" w:rsidRDefault="00000000" w:rsidRPr="00000000" w14:paraId="0000002F">
      <w:pPr>
        <w:spacing w:after="0" w:line="276" w:lineRule="auto"/>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30">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1">
      <w:pPr>
        <w:spacing w:after="0" w:line="276"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Signed ____________________________________ Date____________</w:t>
      </w:r>
    </w:p>
    <w:p w:rsidR="00000000" w:rsidDel="00000000" w:rsidP="00000000" w:rsidRDefault="00000000" w:rsidRPr="00000000" w14:paraId="00000032">
      <w:pPr>
        <w:spacing w:after="0" w:line="276" w:lineRule="auto"/>
        <w:rPr>
          <w:rFonts w:ascii="Helvetica Neue" w:cs="Helvetica Neue" w:eastAsia="Helvetica Neue" w:hAnsi="Helvetica Neue"/>
          <w:i w:val="1"/>
          <w:sz w:val="20"/>
          <w:szCs w:val="20"/>
        </w:rPr>
      </w:pPr>
      <w:r w:rsidDel="00000000" w:rsidR="00000000" w:rsidRPr="00000000">
        <w:rPr>
          <w:rFonts w:ascii="Helvetica Neue" w:cs="Helvetica Neue" w:eastAsia="Helvetica Neue" w:hAnsi="Helvetica Neue"/>
          <w:i w:val="1"/>
          <w:sz w:val="20"/>
          <w:szCs w:val="20"/>
          <w:rtl w:val="0"/>
        </w:rPr>
        <w:t xml:space="preserve">(Participant / participant’s representative)</w:t>
      </w:r>
    </w:p>
    <w:p w:rsidR="00000000" w:rsidDel="00000000" w:rsidP="00000000" w:rsidRDefault="00000000" w:rsidRPr="00000000" w14:paraId="00000033">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4">
      <w:pPr>
        <w:spacing w:after="0" w:line="276"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35">
      <w:pPr>
        <w:spacing w:after="0" w:line="240" w:lineRule="auto"/>
        <w:rPr>
          <w:rFonts w:ascii="Helvetica Neue" w:cs="Helvetica Neue" w:eastAsia="Helvetica Neue" w:hAnsi="Helvetica Neue"/>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6">
      <w:pPr>
        <w:spacing w:after="0" w:line="240" w:lineRule="auto"/>
        <w:rPr>
          <w:b w:val="1"/>
          <w:color w:val="444444"/>
          <w:sz w:val="36"/>
          <w:szCs w:val="36"/>
        </w:rPr>
      </w:pPr>
      <w:sdt>
        <w:sdtPr>
          <w:tag w:val="goog_rdk_4"/>
        </w:sdtPr>
        <w:sdtContent>
          <w:commentRangeStart w:id="4"/>
        </w:sdtContent>
      </w:sdt>
      <w:r w:rsidDel="00000000" w:rsidR="00000000" w:rsidRPr="00000000">
        <w:rPr>
          <w:b w:val="1"/>
          <w:color w:val="444444"/>
          <w:sz w:val="36"/>
          <w:szCs w:val="36"/>
          <w:rtl w:val="0"/>
        </w:rPr>
        <w:t xml:space="preserve">Research objectives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7">
      <w:pPr>
        <w:spacing w:after="0" w:line="240" w:lineRule="auto"/>
        <w:rPr/>
      </w:pPr>
      <w:r w:rsidDel="00000000" w:rsidR="00000000" w:rsidRPr="00000000">
        <w:rPr>
          <w:rtl w:val="0"/>
        </w:rPr>
      </w:r>
    </w:p>
    <w:p w:rsidR="00000000" w:rsidDel="00000000" w:rsidP="00000000" w:rsidRDefault="00000000" w:rsidRPr="00000000" w14:paraId="00000038">
      <w:pPr>
        <w:spacing w:after="0" w:line="240" w:lineRule="auto"/>
        <w:rPr>
          <w:b w:val="1"/>
          <w:i w:val="1"/>
          <w:highlight w:val="yellow"/>
        </w:rPr>
      </w:pPr>
      <w:r w:rsidDel="00000000" w:rsidR="00000000" w:rsidRPr="00000000">
        <w:rPr>
          <w:b w:val="1"/>
          <w:i w:val="1"/>
          <w:highlight w:val="yellow"/>
          <w:rtl w:val="0"/>
        </w:rPr>
        <w:t xml:space="preserve">Example</w:t>
      </w:r>
    </w:p>
    <w:p w:rsidR="00000000" w:rsidDel="00000000" w:rsidP="00000000" w:rsidRDefault="00000000" w:rsidRPr="00000000" w14:paraId="00000039">
      <w:pPr>
        <w:numPr>
          <w:ilvl w:val="0"/>
          <w:numId w:val="7"/>
        </w:numPr>
        <w:spacing w:after="0" w:line="360" w:lineRule="auto"/>
        <w:ind w:left="720" w:hanging="360"/>
        <w:rPr>
          <w:i w:val="1"/>
          <w:highlight w:val="yellow"/>
        </w:rPr>
      </w:pPr>
      <w:r w:rsidDel="00000000" w:rsidR="00000000" w:rsidRPr="00000000">
        <w:rPr>
          <w:i w:val="1"/>
          <w:highlight w:val="yellow"/>
          <w:rtl w:val="0"/>
        </w:rPr>
        <w:t xml:space="preserve">To identify people’s behaviours regarding bill management and payment</w:t>
      </w:r>
    </w:p>
    <w:p w:rsidR="00000000" w:rsidDel="00000000" w:rsidP="00000000" w:rsidRDefault="00000000" w:rsidRPr="00000000" w14:paraId="0000003A">
      <w:pPr>
        <w:numPr>
          <w:ilvl w:val="0"/>
          <w:numId w:val="7"/>
        </w:numPr>
        <w:spacing w:after="0" w:line="360" w:lineRule="auto"/>
        <w:ind w:left="720" w:hanging="360"/>
        <w:rPr>
          <w:i w:val="1"/>
          <w:highlight w:val="yellow"/>
        </w:rPr>
      </w:pPr>
      <w:r w:rsidDel="00000000" w:rsidR="00000000" w:rsidRPr="00000000">
        <w:rPr>
          <w:i w:val="1"/>
          <w:highlight w:val="yellow"/>
          <w:rtl w:val="0"/>
        </w:rPr>
        <w:t xml:space="preserve">To determine key opportunities and frustrations across their bill management journey</w:t>
      </w:r>
    </w:p>
    <w:p w:rsidR="00000000" w:rsidDel="00000000" w:rsidP="00000000" w:rsidRDefault="00000000" w:rsidRPr="00000000" w14:paraId="0000003B">
      <w:pPr>
        <w:spacing w:after="0" w:line="240" w:lineRule="auto"/>
        <w:rPr>
          <w:b w:val="1"/>
          <w:color w:val="444444"/>
          <w:sz w:val="36"/>
          <w:szCs w:val="36"/>
        </w:rPr>
      </w:pPr>
      <w:bookmarkStart w:colFirst="0" w:colLast="0" w:name="_heading=h.gjdgxs" w:id="0"/>
      <w:bookmarkEnd w:id="0"/>
      <w:r w:rsidDel="00000000" w:rsidR="00000000" w:rsidRPr="00000000">
        <w:rPr>
          <w:rtl w:val="0"/>
        </w:rPr>
      </w:r>
    </w:p>
    <w:p w:rsidR="00000000" w:rsidDel="00000000" w:rsidP="00000000" w:rsidRDefault="00000000" w:rsidRPr="00000000" w14:paraId="0000003C">
      <w:pPr>
        <w:spacing w:after="0" w:line="240" w:lineRule="auto"/>
        <w:rPr>
          <w:rFonts w:ascii="Calibri" w:cs="Calibri" w:eastAsia="Calibri" w:hAnsi="Calibri"/>
          <w:b w:val="1"/>
          <w:color w:val="444444"/>
          <w:sz w:val="36"/>
          <w:szCs w:val="36"/>
        </w:rPr>
      </w:pPr>
      <w:r w:rsidDel="00000000" w:rsidR="00000000" w:rsidRPr="00000000">
        <w:rPr>
          <w:rFonts w:ascii="Calibri" w:cs="Calibri" w:eastAsia="Calibri" w:hAnsi="Calibri"/>
          <w:b w:val="1"/>
          <w:color w:val="444444"/>
          <w:sz w:val="36"/>
          <w:szCs w:val="36"/>
          <w:rtl w:val="0"/>
        </w:rPr>
        <w:t xml:space="preserve">Discussion Guide </w:t>
      </w:r>
      <w:r w:rsidDel="00000000" w:rsidR="00000000" w:rsidRPr="00000000">
        <w:rPr>
          <w:rFonts w:ascii="Calibri" w:cs="Calibri" w:eastAsia="Calibri" w:hAnsi="Calibri"/>
          <w:b w:val="1"/>
          <w:color w:val="ff0000"/>
          <w:sz w:val="36"/>
          <w:szCs w:val="36"/>
          <w:rtl w:val="0"/>
        </w:rPr>
        <w:t xml:space="preserve"> </w:t>
      </w:r>
      <w:r w:rsidDel="00000000" w:rsidR="00000000" w:rsidRPr="00000000">
        <w:rPr>
          <w:rtl w:val="0"/>
        </w:rPr>
      </w:r>
    </w:p>
    <w:p w:rsidR="00000000" w:rsidDel="00000000" w:rsidP="00000000" w:rsidRDefault="00000000" w:rsidRPr="00000000" w14:paraId="0000003D">
      <w:pPr>
        <w:spacing w:after="0" w:line="360" w:lineRule="auto"/>
        <w:rPr/>
      </w:pPr>
      <w:r w:rsidDel="00000000" w:rsidR="00000000" w:rsidRPr="00000000">
        <w:rPr>
          <w:rtl w:val="0"/>
        </w:rPr>
      </w:r>
    </w:p>
    <w:p w:rsidR="00000000" w:rsidDel="00000000" w:rsidP="00000000" w:rsidRDefault="00000000" w:rsidRPr="00000000" w14:paraId="0000003E">
      <w:pPr>
        <w:spacing w:after="0" w:line="360" w:lineRule="auto"/>
        <w:rPr>
          <w:b w:val="1"/>
          <w:i w:val="1"/>
          <w:highlight w:val="yellow"/>
        </w:rPr>
      </w:pPr>
      <w:r w:rsidDel="00000000" w:rsidR="00000000" w:rsidRPr="00000000">
        <w:rPr>
          <w:b w:val="1"/>
          <w:i w:val="1"/>
          <w:highlight w:val="yellow"/>
          <w:rtl w:val="0"/>
        </w:rPr>
        <w:t xml:space="preserve">Example</w:t>
      </w:r>
    </w:p>
    <w:p w:rsidR="00000000" w:rsidDel="00000000" w:rsidP="00000000" w:rsidRDefault="00000000" w:rsidRPr="00000000" w14:paraId="0000003F">
      <w:pPr>
        <w:spacing w:after="0" w:line="240" w:lineRule="auto"/>
        <w:rPr>
          <w:rFonts w:ascii="Calibri" w:cs="Calibri" w:eastAsia="Calibri" w:hAnsi="Calibri"/>
          <w:b w:val="1"/>
          <w:color w:val="444444"/>
          <w:sz w:val="28"/>
          <w:szCs w:val="28"/>
          <w:highlight w:val="yellow"/>
        </w:rPr>
      </w:pPr>
      <w:r w:rsidDel="00000000" w:rsidR="00000000" w:rsidRPr="00000000">
        <w:rPr>
          <w:rFonts w:ascii="Calibri" w:cs="Calibri" w:eastAsia="Calibri" w:hAnsi="Calibri"/>
          <w:b w:val="1"/>
          <w:color w:val="444444"/>
          <w:sz w:val="28"/>
          <w:szCs w:val="28"/>
          <w:highlight w:val="yellow"/>
          <w:rtl w:val="0"/>
        </w:rPr>
        <w:t xml:space="preserve">Introduction – </w:t>
      </w:r>
      <w:sdt>
        <w:sdtPr>
          <w:tag w:val="goog_rdk_5"/>
        </w:sdtPr>
        <w:sdtContent>
          <w:commentRangeStart w:id="5"/>
        </w:sdtContent>
      </w:sdt>
      <w:r w:rsidDel="00000000" w:rsidR="00000000" w:rsidRPr="00000000">
        <w:rPr>
          <w:rFonts w:ascii="Calibri" w:cs="Calibri" w:eastAsia="Calibri" w:hAnsi="Calibri"/>
          <w:b w:val="1"/>
          <w:color w:val="444444"/>
          <w:sz w:val="28"/>
          <w:szCs w:val="28"/>
          <w:highlight w:val="yellow"/>
          <w:rtl w:val="0"/>
        </w:rPr>
        <w:t xml:space="preserve">5 mins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0">
      <w:pPr>
        <w:spacing w:after="0" w:line="24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41">
      <w:pPr>
        <w:spacing w:after="0" w:line="360" w:lineRule="auto"/>
        <w:rPr>
          <w:rFonts w:ascii="Calibri" w:cs="Calibri" w:eastAsia="Calibri" w:hAnsi="Calibri"/>
          <w:color w:val="000000"/>
          <w:highlight w:val="yellow"/>
        </w:rPr>
      </w:pPr>
      <w:r w:rsidDel="00000000" w:rsidR="00000000" w:rsidRPr="00000000">
        <w:rPr>
          <w:rFonts w:ascii="Calibri" w:cs="Calibri" w:eastAsia="Calibri" w:hAnsi="Calibri"/>
          <w:color w:val="000000"/>
          <w:highlight w:val="yellow"/>
          <w:rtl w:val="0"/>
        </w:rPr>
        <w:t xml:space="preserve">We’re designers and we’re looking into</w:t>
      </w:r>
      <w:r w:rsidDel="00000000" w:rsidR="00000000" w:rsidRPr="00000000">
        <w:rPr>
          <w:highlight w:val="yellow"/>
          <w:rtl w:val="0"/>
        </w:rPr>
        <w:t xml:space="preserve"> bill payment frustrations.</w:t>
      </w:r>
      <w:r w:rsidDel="00000000" w:rsidR="00000000" w:rsidRPr="00000000">
        <w:rPr>
          <w:rFonts w:ascii="Calibri" w:cs="Calibri" w:eastAsia="Calibri" w:hAnsi="Calibri"/>
          <w:color w:val="000000"/>
          <w:highlight w:val="yellow"/>
          <w:rtl w:val="0"/>
        </w:rPr>
        <w:t xml:space="preserve"> Do you have any questions before we start?</w:t>
      </w:r>
    </w:p>
    <w:p w:rsidR="00000000" w:rsidDel="00000000" w:rsidP="00000000" w:rsidRDefault="00000000" w:rsidRPr="00000000" w14:paraId="00000042">
      <w:pPr>
        <w:spacing w:after="0" w:line="36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highlight w:val="yellow"/>
          <w:vertAlign w:val="baseline"/>
        </w:rPr>
      </w:pPr>
      <w:sdt>
        <w:sdtPr>
          <w:tag w:val="goog_rdk_6"/>
        </w:sdtPr>
        <w:sdtContent>
          <w:commentRangeStart w:id="6"/>
        </w:sdtContent>
      </w:sdt>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Tell me about yourself and your current billing situation</w:t>
      </w:r>
      <w:commentRangeEnd w:id="6"/>
      <w:r w:rsidDel="00000000" w:rsidR="00000000" w:rsidRPr="00000000">
        <w:commentReference w:id="6"/>
      </w: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br w:type="textWrapping"/>
      </w:r>
      <w:sdt>
        <w:sdtPr>
          <w:tag w:val="goog_rdk_7"/>
        </w:sdtPr>
        <w:sdtContent>
          <w:commentRangeStart w:id="7"/>
        </w:sdtContent>
      </w:sdt>
      <w:r w:rsidDel="00000000" w:rsidR="00000000" w:rsidRPr="00000000">
        <w:rPr>
          <w:i w:val="1"/>
          <w:color w:val="666666"/>
          <w:sz w:val="20"/>
          <w:szCs w:val="20"/>
          <w:highlight w:val="yellow"/>
          <w:rtl w:val="0"/>
        </w:rPr>
        <w:t xml:space="preserve">What does your bill payment process look like? </w:t>
        <w:br w:type="textWrapping"/>
        <w:t xml:space="preserve">What kinds of bills are you paying for? </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44">
      <w:pPr>
        <w:spacing w:after="0" w:line="36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45">
      <w:pPr>
        <w:spacing w:after="0" w:line="240" w:lineRule="auto"/>
        <w:rPr>
          <w:rFonts w:ascii="Calibri" w:cs="Calibri" w:eastAsia="Calibri" w:hAnsi="Calibri"/>
          <w:b w:val="1"/>
          <w:color w:val="444444"/>
          <w:sz w:val="28"/>
          <w:szCs w:val="28"/>
          <w:highlight w:val="yellow"/>
        </w:rPr>
      </w:pPr>
      <w:sdt>
        <w:sdtPr>
          <w:tag w:val="goog_rdk_8"/>
        </w:sdtPr>
        <w:sdtContent>
          <w:commentRangeStart w:id="8"/>
        </w:sdtContent>
      </w:sdt>
      <w:r w:rsidDel="00000000" w:rsidR="00000000" w:rsidRPr="00000000">
        <w:rPr>
          <w:b w:val="1"/>
          <w:color w:val="444444"/>
          <w:sz w:val="28"/>
          <w:szCs w:val="28"/>
          <w:highlight w:val="yellow"/>
          <w:rtl w:val="0"/>
        </w:rPr>
        <w:t xml:space="preserve">Understanding billing</w:t>
      </w:r>
      <w:commentRangeEnd w:id="8"/>
      <w:r w:rsidDel="00000000" w:rsidR="00000000" w:rsidRPr="00000000">
        <w:commentReference w:id="8"/>
      </w:r>
      <w:r w:rsidDel="00000000" w:rsidR="00000000" w:rsidRPr="00000000">
        <w:rPr>
          <w:rFonts w:ascii="Calibri" w:cs="Calibri" w:eastAsia="Calibri" w:hAnsi="Calibri"/>
          <w:b w:val="1"/>
          <w:color w:val="444444"/>
          <w:sz w:val="28"/>
          <w:szCs w:val="28"/>
          <w:highlight w:val="yellow"/>
          <w:rtl w:val="0"/>
        </w:rPr>
        <w:t xml:space="preserve"> – </w:t>
      </w:r>
      <w:r w:rsidDel="00000000" w:rsidR="00000000" w:rsidRPr="00000000">
        <w:rPr>
          <w:b w:val="1"/>
          <w:color w:val="444444"/>
          <w:sz w:val="28"/>
          <w:szCs w:val="28"/>
          <w:highlight w:val="yellow"/>
          <w:rtl w:val="0"/>
        </w:rPr>
        <w:t xml:space="preserve">10 mins</w:t>
      </w:r>
      <w:r w:rsidDel="00000000" w:rsidR="00000000" w:rsidRPr="00000000">
        <w:rPr>
          <w:rtl w:val="0"/>
        </w:rPr>
      </w:r>
    </w:p>
    <w:p w:rsidR="00000000" w:rsidDel="00000000" w:rsidP="00000000" w:rsidRDefault="00000000" w:rsidRPr="00000000" w14:paraId="00000046">
      <w:pPr>
        <w:spacing w:after="0" w:line="24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47">
      <w:pPr>
        <w:spacing w:after="0" w:line="36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48">
      <w:pPr>
        <w:numPr>
          <w:ilvl w:val="0"/>
          <w:numId w:val="2"/>
        </w:numPr>
        <w:spacing w:after="0" w:line="360" w:lineRule="auto"/>
        <w:ind w:left="720" w:hanging="360"/>
        <w:rPr>
          <w:highlight w:val="yellow"/>
        </w:rPr>
      </w:pPr>
      <w:r w:rsidDel="00000000" w:rsidR="00000000" w:rsidRPr="00000000">
        <w:rPr>
          <w:highlight w:val="yellow"/>
          <w:rtl w:val="0"/>
        </w:rPr>
        <w:t xml:space="preserve">From your perspective, who are the most important people to talk to in tackling this problem?</w:t>
      </w:r>
    </w:p>
    <w:p w:rsidR="00000000" w:rsidDel="00000000" w:rsidP="00000000" w:rsidRDefault="00000000" w:rsidRPr="00000000" w14:paraId="00000049">
      <w:pPr>
        <w:spacing w:after="0" w:line="360" w:lineRule="auto"/>
        <w:ind w:firstLine="720"/>
        <w:rPr>
          <w:i w:val="1"/>
          <w:color w:val="666666"/>
          <w:sz w:val="20"/>
          <w:szCs w:val="20"/>
          <w:highlight w:val="yellow"/>
        </w:rPr>
      </w:pPr>
      <w:r w:rsidDel="00000000" w:rsidR="00000000" w:rsidRPr="00000000">
        <w:rPr>
          <w:i w:val="1"/>
          <w:color w:val="666666"/>
          <w:sz w:val="20"/>
          <w:szCs w:val="20"/>
          <w:highlight w:val="yellow"/>
          <w:rtl w:val="0"/>
        </w:rPr>
        <w:t xml:space="preserve">Why are they the key? What is it about them/their role that makes them an integral part</w:t>
      </w:r>
    </w:p>
    <w:p w:rsidR="00000000" w:rsidDel="00000000" w:rsidP="00000000" w:rsidRDefault="00000000" w:rsidRPr="00000000" w14:paraId="0000004A">
      <w:pPr>
        <w:spacing w:after="0" w:line="360" w:lineRule="auto"/>
        <w:ind w:firstLine="720"/>
        <w:rPr>
          <w:i w:val="1"/>
          <w:color w:val="666666"/>
          <w:sz w:val="20"/>
          <w:szCs w:val="20"/>
          <w:highlight w:val="yellow"/>
        </w:rPr>
      </w:pPr>
      <w:r w:rsidDel="00000000" w:rsidR="00000000" w:rsidRPr="00000000">
        <w:rPr>
          <w:i w:val="1"/>
          <w:color w:val="666666"/>
          <w:sz w:val="20"/>
          <w:szCs w:val="20"/>
          <w:highlight w:val="yellow"/>
          <w:rtl w:val="0"/>
        </w:rPr>
        <w:t xml:space="preserve">What support/tools/systems have you seen be effective in equipping these people?</w:t>
      </w:r>
    </w:p>
    <w:p w:rsidR="00000000" w:rsidDel="00000000" w:rsidP="00000000" w:rsidRDefault="00000000" w:rsidRPr="00000000" w14:paraId="0000004B">
      <w:pPr>
        <w:spacing w:after="0" w:line="360" w:lineRule="auto"/>
        <w:ind w:firstLine="720"/>
        <w:rPr>
          <w:i w:val="1"/>
          <w:color w:val="666666"/>
          <w:sz w:val="20"/>
          <w:szCs w:val="20"/>
          <w:highlight w:val="yellow"/>
        </w:rPr>
      </w:pPr>
      <w:r w:rsidDel="00000000" w:rsidR="00000000" w:rsidRPr="00000000">
        <w:rPr>
          <w:rtl w:val="0"/>
        </w:rPr>
      </w:r>
    </w:p>
    <w:p w:rsidR="00000000" w:rsidDel="00000000" w:rsidP="00000000" w:rsidRDefault="00000000" w:rsidRPr="00000000" w14:paraId="0000004C">
      <w:pPr>
        <w:numPr>
          <w:ilvl w:val="0"/>
          <w:numId w:val="2"/>
        </w:numPr>
        <w:spacing w:after="0" w:line="360" w:lineRule="auto"/>
        <w:ind w:left="720" w:hanging="360"/>
        <w:rPr>
          <w:highlight w:val="yellow"/>
        </w:rPr>
      </w:pPr>
      <w:r w:rsidDel="00000000" w:rsidR="00000000" w:rsidRPr="00000000">
        <w:rPr>
          <w:highlight w:val="yellow"/>
          <w:rtl w:val="0"/>
        </w:rPr>
        <w:t xml:space="preserve">Can you share your most recent challenge with billing? Talk us through this situation.</w:t>
      </w:r>
    </w:p>
    <w:p w:rsidR="00000000" w:rsidDel="00000000" w:rsidP="00000000" w:rsidRDefault="00000000" w:rsidRPr="00000000" w14:paraId="0000004D">
      <w:pPr>
        <w:spacing w:after="0" w:line="360" w:lineRule="auto"/>
        <w:ind w:left="720" w:firstLine="0"/>
        <w:rPr>
          <w:highlight w:val="yellow"/>
        </w:rPr>
      </w:pPr>
      <w:r w:rsidDel="00000000" w:rsidR="00000000" w:rsidRPr="00000000">
        <w:rPr>
          <w:i w:val="1"/>
          <w:color w:val="666666"/>
          <w:sz w:val="20"/>
          <w:szCs w:val="20"/>
          <w:highlight w:val="yellow"/>
          <w:rtl w:val="0"/>
        </w:rPr>
        <w:t xml:space="preserve">What were the steps you had to go through? What made them hard? </w:t>
        <w:br w:type="textWrapping"/>
        <w:t xml:space="preserve">Was there anything that helped you better engage?</w:t>
      </w:r>
      <w:r w:rsidDel="00000000" w:rsidR="00000000" w:rsidRPr="00000000">
        <w:rPr>
          <w:rtl w:val="0"/>
        </w:rPr>
      </w:r>
    </w:p>
    <w:p w:rsidR="00000000" w:rsidDel="00000000" w:rsidP="00000000" w:rsidRDefault="00000000" w:rsidRPr="00000000" w14:paraId="0000004E">
      <w:pPr>
        <w:spacing w:after="0"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4F">
      <w:pPr>
        <w:spacing w:after="0" w:line="240" w:lineRule="auto"/>
        <w:rPr>
          <w:rFonts w:ascii="Calibri" w:cs="Calibri" w:eastAsia="Calibri" w:hAnsi="Calibri"/>
          <w:b w:val="1"/>
          <w:color w:val="444444"/>
          <w:sz w:val="28"/>
          <w:szCs w:val="28"/>
          <w:highlight w:val="yellow"/>
        </w:rPr>
      </w:pPr>
      <w:sdt>
        <w:sdtPr>
          <w:tag w:val="goog_rdk_9"/>
        </w:sdtPr>
        <w:sdtContent>
          <w:commentRangeStart w:id="9"/>
        </w:sdtContent>
      </w:sdt>
      <w:r w:rsidDel="00000000" w:rsidR="00000000" w:rsidRPr="00000000">
        <w:rPr>
          <w:rFonts w:ascii="Calibri" w:cs="Calibri" w:eastAsia="Calibri" w:hAnsi="Calibri"/>
          <w:b w:val="1"/>
          <w:color w:val="444444"/>
          <w:sz w:val="28"/>
          <w:szCs w:val="28"/>
          <w:highlight w:val="yellow"/>
          <w:rtl w:val="0"/>
        </w:rPr>
        <w:t xml:space="preserve">Next section title – [</w:t>
      </w:r>
      <w:r w:rsidDel="00000000" w:rsidR="00000000" w:rsidRPr="00000000">
        <w:rPr>
          <w:b w:val="1"/>
          <w:color w:val="444444"/>
          <w:sz w:val="28"/>
          <w:szCs w:val="28"/>
          <w:highlight w:val="yellow"/>
          <w:rtl w:val="0"/>
        </w:rPr>
        <w:t xml:space="preserve">X] mins</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50">
      <w:pPr>
        <w:spacing w:after="0" w:line="24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51">
      <w:pPr>
        <w:spacing w:after="0" w:line="360" w:lineRule="auto"/>
        <w:rPr>
          <w:rFonts w:ascii="Calibri" w:cs="Calibri" w:eastAsia="Calibri" w:hAnsi="Calibri"/>
          <w:color w:val="000000"/>
          <w:highlight w:val="yellow"/>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Questions &amp; probing points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Questions &amp; probing points</w:t>
      </w:r>
      <w:r w:rsidDel="00000000" w:rsidR="00000000" w:rsidRPr="00000000">
        <w:rPr>
          <w:rtl w:val="0"/>
        </w:rPr>
      </w:r>
    </w:p>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highlight w:val="yellow"/>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Questions &amp; probing points</w:t>
      </w:r>
      <w:r w:rsidDel="00000000" w:rsidR="00000000" w:rsidRPr="00000000">
        <w:rPr>
          <w:rtl w:val="0"/>
        </w:rPr>
      </w:r>
    </w:p>
    <w:p w:rsidR="00000000" w:rsidDel="00000000" w:rsidP="00000000" w:rsidRDefault="00000000" w:rsidRPr="00000000" w14:paraId="00000055">
      <w:pPr>
        <w:spacing w:after="0"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6">
      <w:pPr>
        <w:spacing w:after="0" w:line="360" w:lineRule="auto"/>
        <w:rPr>
          <w:rFonts w:ascii="Calibri" w:cs="Calibri" w:eastAsia="Calibri" w:hAnsi="Calibri"/>
          <w:color w:val="000000"/>
        </w:rPr>
      </w:pPr>
      <w:r w:rsidDel="00000000" w:rsidR="00000000" w:rsidRPr="00000000">
        <w:rPr>
          <w:rFonts w:ascii="Calibri" w:cs="Calibri" w:eastAsia="Calibri" w:hAnsi="Calibri"/>
          <w:b w:val="1"/>
          <w:color w:val="444444"/>
          <w:sz w:val="28"/>
          <w:szCs w:val="28"/>
          <w:rtl w:val="0"/>
        </w:rPr>
        <w:t xml:space="preserve">Wrap up</w:t>
      </w:r>
      <w:r w:rsidDel="00000000" w:rsidR="00000000" w:rsidRPr="00000000">
        <w:rPr>
          <w:rtl w:val="0"/>
        </w:rPr>
      </w:r>
    </w:p>
    <w:p w:rsidR="00000000" w:rsidDel="00000000" w:rsidP="00000000" w:rsidRDefault="00000000" w:rsidRPr="00000000" w14:paraId="00000057">
      <w:pPr>
        <w:spacing w:after="0" w:line="36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8">
      <w:pPr>
        <w:spacing w:after="0" w:line="36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Do you have any further comments or questions about anything we’ve done today?</w:t>
      </w:r>
    </w:p>
    <w:p w:rsidR="00000000" w:rsidDel="00000000" w:rsidP="00000000" w:rsidRDefault="00000000" w:rsidRPr="00000000" w14:paraId="00000059">
      <w:pPr>
        <w:spacing w:after="0" w:line="360" w:lineRule="auto"/>
        <w:rPr>
          <w:rFonts w:ascii="Calibri" w:cs="Calibri" w:eastAsia="Calibri" w:hAnsi="Calibri"/>
          <w:color w:val="000000"/>
        </w:rPr>
      </w:pPr>
      <w:r w:rsidDel="00000000" w:rsidR="00000000" w:rsidRPr="00000000">
        <w:rPr>
          <w:rtl w:val="0"/>
        </w:rPr>
      </w:r>
    </w:p>
    <w:sectPr>
      <w:headerReference r:id="rId9" w:type="default"/>
      <w:footerReference r:id="rId10" w:type="default"/>
      <w:pgSz w:h="16838" w:w="11906" w:orient="portrait"/>
      <w:pgMar w:bottom="1440" w:top="1440" w:left="1440" w:right="1440" w:header="0" w:footer="36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lia Birks" w:id="9" w:date="2020-03-21T05:43:20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as many sections as you want, but be mindful that you probably have a time limit. Remember, this isn't a survey! Your questions should be starting points for deeper understanding and should flow more like a conversation.</w:t>
      </w:r>
    </w:p>
  </w:comment>
  <w:comment w:author="Caroline Sanz" w:id="7" w:date="2020-03-21T05:31:10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might be helpful probing questions if they are struggling to answer or if you need more depth in the answer</w:t>
      </w:r>
    </w:p>
  </w:comment>
  <w:comment w:author="Caroline Sanz" w:id="4" w:date="2020-03-21T05:13:23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you to focus your interview around clear objectives that you expect to achieve through each interview</w:t>
      </w:r>
    </w:p>
  </w:comment>
  <w:comment w:author="Caroline Sanz" w:id="8" w:date="2020-03-21T05:29:42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different areas you are wanting to cover based on your research objectives and how you might section out your conversation. Think of the flow to make it easy on your research participant.</w:t>
      </w:r>
    </w:p>
  </w:comment>
  <w:comment w:author="Caroline Sanz" w:id="2" w:date="2020-03-21T05:13:5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you explain to participants the process you will go through and be consistent in how you conduct each interview</w:t>
      </w:r>
    </w:p>
  </w:comment>
  <w:comment w:author="Caroline Sanz" w:id="6" w:date="2020-03-21T05:30:42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an overarching question to get the topic started. This should hit your main areas of inquiry</w:t>
      </w:r>
    </w:p>
  </w:comment>
  <w:comment w:author="Caroline Sanz" w:id="1" w:date="2020-03-21T05:12:43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Gives you an idea of what the guide is for</w:t>
      </w:r>
    </w:p>
  </w:comment>
  <w:comment w:author="Caroline Sanz" w:id="5" w:date="2020-03-21T05:28:59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up your time to make sure you can cover everything</w:t>
      </w:r>
    </w:p>
  </w:comment>
  <w:comment w:author="Caroline Sanz" w:id="3" w:date="2020-03-21T05:31:34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send this in advance and have them sign it.</w:t>
      </w:r>
    </w:p>
  </w:comment>
  <w:comment w:author="Caroline Sanz" w:id="0" w:date="2020-03-21T05:16:36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your research project a title to make it easy to refer to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D" w15:done="0"/>
  <w15:commentEx w15:paraId="0000005E" w15:done="0"/>
  <w15:commentEx w15:paraId="0000005F" w15:done="0"/>
  <w15:commentEx w15:paraId="00000060" w15:done="0"/>
  <w15:commentEx w15:paraId="00000061" w15:done="0"/>
  <w15:commentEx w15:paraId="00000062" w15:done="0"/>
  <w15:commentEx w15:paraId="00000063" w15:done="0"/>
  <w15:commentEx w15:paraId="00000064" w15:done="0"/>
  <w15:commentEx w15:paraId="00000065" w15:done="0"/>
  <w15:commentEx w15:paraId="0000006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708" w:line="240" w:lineRule="auto"/>
      <w:ind w:left="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i w:val="1"/>
        <w:sz w:val="16"/>
        <w:szCs w:val="16"/>
        <w:rtl w:val="0"/>
      </w:rPr>
      <w:t xml:space="preserve">Facilitator:</w:t>
      <w:br w:type="textWrapping"/>
      <w:t xml:space="preserve">Participant:</w:t>
    </w:r>
    <w:r w:rsidDel="00000000" w:rsidR="00000000" w:rsidRPr="00000000">
      <w:rPr>
        <w:rFonts w:ascii="Calibri" w:cs="Calibri" w:eastAsia="Calibri" w:hAnsi="Calibri"/>
        <w:b w:val="0"/>
        <w:i w:val="1"/>
        <w:smallCaps w:val="0"/>
        <w:strike w:val="0"/>
        <w:color w:val="000000"/>
        <w:sz w:val="16"/>
        <w:szCs w:val="16"/>
        <w:u w:val="none"/>
        <w:shd w:fill="auto" w:val="clear"/>
        <w:vertAlign w:val="baseline"/>
        <w:rtl w:val="0"/>
      </w:rPr>
      <w:tab/>
      <w:tab/>
      <w:t xml:space="preserve">Date: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decimal"/>
      <w:lvlText w:val="%1.%2"/>
      <w:lvlJc w:val="left"/>
      <w:pPr>
        <w:ind w:left="810" w:hanging="45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lvl>
    <w:lvl w:ilvl="1">
      <w:start w:val="1"/>
      <w:numFmt w:val="decimal"/>
      <w:lvlText w:val="%1.%2"/>
      <w:lvlJc w:val="left"/>
      <w:pPr>
        <w:ind w:left="810" w:hanging="45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jyi8wn6fKL+EYCDINs8/HVYWLA==">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