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F52" w14:textId="77777777" w:rsidR="00C502B5" w:rsidRPr="00C502B5" w:rsidRDefault="00C502B5" w:rsidP="00C502B5">
      <w:pPr>
        <w:pStyle w:val="Heading1"/>
        <w:rPr>
          <w:lang w:val="en-US"/>
        </w:rPr>
      </w:pPr>
      <w:r w:rsidRPr="00C502B5">
        <w:rPr>
          <w:lang w:val="en-US"/>
        </w:rPr>
        <w:t>Data resources</w:t>
      </w:r>
    </w:p>
    <w:p w14:paraId="67D93E9A" w14:textId="6E4D1510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Open data</w:t>
      </w:r>
    </w:p>
    <w:p w14:paraId="1E2DE899" w14:textId="02195342" w:rsidR="00C502B5" w:rsidRDefault="005F237D" w:rsidP="00C502B5">
      <w:pPr>
        <w:rPr>
          <w:lang w:val="en-US"/>
        </w:rPr>
      </w:pPr>
      <w:r w:rsidRPr="005F237D">
        <w:rPr>
          <w:rFonts w:ascii="MS Gothic" w:eastAsia="MS Gothic" w:hAnsi="MS Gothic" w:cs="MS Gothic" w:hint="eastAsia"/>
          <w:lang w:val="en-US"/>
        </w:rPr>
        <w:t>►</w:t>
      </w:r>
      <w:r w:rsidRPr="005F237D">
        <w:rPr>
          <w:lang w:val="en-US"/>
        </w:rPr>
        <w:t xml:space="preserve"> Critical data:</w:t>
      </w:r>
    </w:p>
    <w:p w14:paraId="5F4FAEB7" w14:textId="77777777" w:rsidR="005F237D" w:rsidRP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GPS data on traffic flow</w:t>
      </w:r>
    </w:p>
    <w:p w14:paraId="0EEE7CB3" w14:textId="4976C03B" w:rsidR="005F237D" w:rsidRP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Maps</w:t>
      </w:r>
    </w:p>
    <w:p w14:paraId="6E3286D0" w14:textId="42BA2D6E" w:rsidR="005F237D" w:rsidRP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incidents and events</w:t>
      </w:r>
    </w:p>
    <w:p w14:paraId="209BBB62" w14:textId="2C5602CC" w:rsid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weather</w:t>
      </w:r>
    </w:p>
    <w:p w14:paraId="7AB625A5" w14:textId="04FA4B49" w:rsidR="005F237D" w:rsidRDefault="005F237D" w:rsidP="005F237D">
      <w:pPr>
        <w:rPr>
          <w:lang w:val="en-US"/>
        </w:rPr>
      </w:pPr>
      <w:r>
        <w:rPr>
          <w:lang w:val="en-US"/>
        </w:rPr>
        <w:t xml:space="preserve">traffic can change with weather or other element. </w:t>
      </w:r>
    </w:p>
    <w:p w14:paraId="640FB365" w14:textId="77777777" w:rsidR="005F237D" w:rsidRPr="005F237D" w:rsidRDefault="005F237D" w:rsidP="005F237D">
      <w:pPr>
        <w:rPr>
          <w:lang w:val="en-US"/>
        </w:rPr>
      </w:pPr>
      <w:r w:rsidRPr="005F237D">
        <w:rPr>
          <w:rFonts w:ascii="MS Gothic" w:eastAsia="MS Gothic" w:hAnsi="MS Gothic" w:cs="MS Gothic" w:hint="eastAsia"/>
          <w:lang w:val="en-US"/>
        </w:rPr>
        <w:t>►</w:t>
      </w:r>
      <w:r w:rsidRPr="005F237D">
        <w:rPr>
          <w:lang w:val="en-US"/>
        </w:rPr>
        <w:t xml:space="preserve"> Challenge:</w:t>
      </w:r>
    </w:p>
    <w:p w14:paraId="5EBF4C41" w14:textId="057AA070" w:rsidR="005F237D" w:rsidRP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 w:rsidRPr="005F237D">
        <w:rPr>
          <w:lang w:val="en-US"/>
        </w:rPr>
        <w:t>collect different sources of data</w:t>
      </w:r>
    </w:p>
    <w:p w14:paraId="21E8E559" w14:textId="749413A7" w:rsidR="005F237D" w:rsidRPr="005F237D" w:rsidRDefault="005F237D" w:rsidP="005F237D">
      <w:r>
        <w:t xml:space="preserve">Open data is </w:t>
      </w:r>
      <w:r w:rsidRPr="005F237D">
        <w:t>organizations provide machine readable to support data science</w:t>
      </w:r>
    </w:p>
    <w:p w14:paraId="3DC9DE87" w14:textId="141CC53A" w:rsid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 w:rsidRPr="005F237D">
        <w:rPr>
          <w:lang w:val="en-US"/>
        </w:rPr>
        <w:t>Publicly available</w:t>
      </w:r>
    </w:p>
    <w:p w14:paraId="2EC70EA6" w14:textId="782D453E" w:rsid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 w:rsidRPr="005F237D">
        <w:rPr>
          <w:lang w:val="en-US"/>
        </w:rPr>
        <w:t>Machine readable</w:t>
      </w:r>
    </w:p>
    <w:p w14:paraId="7BC6477E" w14:textId="28EF039E" w:rsid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</w:t>
      </w:r>
      <w:r w:rsidRPr="005F237D">
        <w:rPr>
          <w:lang w:val="en-US"/>
        </w:rPr>
        <w:t>it is not always usable</w:t>
      </w:r>
      <w:r>
        <w:rPr>
          <w:lang w:val="en-US"/>
        </w:rPr>
        <w:t xml:space="preserve"> and </w:t>
      </w:r>
      <w:r w:rsidRPr="005F237D">
        <w:rPr>
          <w:lang w:val="en-US"/>
        </w:rPr>
        <w:t>people need the right skills</w:t>
      </w:r>
    </w:p>
    <w:p w14:paraId="746A91DF" w14:textId="3368E6A9" w:rsidR="0060133C" w:rsidRDefault="0060133C" w:rsidP="0060133C">
      <w:pPr>
        <w:rPr>
          <w:lang w:val="en-US"/>
        </w:rPr>
      </w:pPr>
      <w:r w:rsidRPr="0060133C">
        <w:rPr>
          <w:lang w:val="en-US"/>
        </w:rPr>
        <w:t>Common format for open data is “Linked Open Data (LOD)”</w:t>
      </w:r>
    </w:p>
    <w:p w14:paraId="74D5AF03" w14:textId="7A8442F4" w:rsidR="0060133C" w:rsidRPr="0060133C" w:rsidRDefault="0060133C" w:rsidP="0060133C">
      <w:pPr>
        <w:pStyle w:val="ListParagraph"/>
        <w:numPr>
          <w:ilvl w:val="0"/>
          <w:numId w:val="3"/>
        </w:numPr>
        <w:rPr>
          <w:lang w:val="en-US"/>
        </w:rPr>
      </w:pPr>
      <w:r w:rsidRPr="0060133C">
        <w:rPr>
          <w:lang w:val="en-US"/>
        </w:rPr>
        <w:t>Enables data from different sources to be connected and</w:t>
      </w:r>
      <w:r>
        <w:rPr>
          <w:lang w:val="en-US"/>
        </w:rPr>
        <w:t xml:space="preserve"> </w:t>
      </w:r>
      <w:r w:rsidRPr="0060133C">
        <w:rPr>
          <w:lang w:val="en-US"/>
        </w:rPr>
        <w:t>queried</w:t>
      </w:r>
    </w:p>
    <w:p w14:paraId="144396C7" w14:textId="5F1233F7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API</w:t>
      </w:r>
      <w:r w:rsidR="0060133C">
        <w:rPr>
          <w:lang w:val="en-US"/>
        </w:rPr>
        <w:t xml:space="preserve"> (</w:t>
      </w:r>
      <w:r w:rsidR="0060133C" w:rsidRPr="0060133C">
        <w:rPr>
          <w:lang w:val="en-US"/>
        </w:rPr>
        <w:t>Application Programmer Interface</w:t>
      </w:r>
      <w:r w:rsidR="0060133C">
        <w:rPr>
          <w:lang w:val="en-US"/>
        </w:rPr>
        <w:t>)</w:t>
      </w:r>
    </w:p>
    <w:p w14:paraId="6F78F346" w14:textId="17009ADC" w:rsidR="00C502B5" w:rsidRDefault="0060133C" w:rsidP="0060133C">
      <w:pPr>
        <w:rPr>
          <w:lang w:val="en-US"/>
        </w:rPr>
      </w:pPr>
      <w:r w:rsidRPr="0060133C">
        <w:rPr>
          <w:lang w:val="en-US"/>
        </w:rPr>
        <w:t>Routines providing programmatic access to an</w:t>
      </w:r>
      <w:r>
        <w:rPr>
          <w:lang w:val="en-US"/>
        </w:rPr>
        <w:t xml:space="preserve"> </w:t>
      </w:r>
      <w:r w:rsidRPr="0060133C">
        <w:rPr>
          <w:lang w:val="en-US"/>
        </w:rPr>
        <w:t>application</w:t>
      </w:r>
    </w:p>
    <w:p w14:paraId="0D419F59" w14:textId="0C87656D" w:rsidR="0060133C" w:rsidRDefault="0060133C" w:rsidP="0060133C">
      <w:pPr>
        <w:pStyle w:val="ListParagraph"/>
        <w:numPr>
          <w:ilvl w:val="0"/>
          <w:numId w:val="3"/>
        </w:numPr>
        <w:rPr>
          <w:lang w:val="en-US"/>
        </w:rPr>
      </w:pPr>
      <w:r w:rsidRPr="0060133C">
        <w:rPr>
          <w:lang w:val="en-US"/>
        </w:rPr>
        <w:t>like a user interface</w:t>
      </w:r>
      <w:r>
        <w:rPr>
          <w:lang w:val="en-US"/>
        </w:rPr>
        <w:t xml:space="preserve">, </w:t>
      </w:r>
      <w:r w:rsidRPr="0060133C">
        <w:rPr>
          <w:lang w:val="en-US"/>
        </w:rPr>
        <w:t>designed for</w:t>
      </w:r>
      <w:r>
        <w:rPr>
          <w:lang w:val="en-US"/>
        </w:rPr>
        <w:t xml:space="preserve"> </w:t>
      </w:r>
      <w:r w:rsidRPr="0060133C">
        <w:rPr>
          <w:lang w:val="en-US"/>
        </w:rPr>
        <w:t>computers to access to the functionality of a software</w:t>
      </w:r>
      <w:r>
        <w:rPr>
          <w:lang w:val="en-US"/>
        </w:rPr>
        <w:t xml:space="preserve"> (e.g google map)</w:t>
      </w:r>
    </w:p>
    <w:p w14:paraId="39AEE53C" w14:textId="09B9347E" w:rsidR="0060133C" w:rsidRPr="00387829" w:rsidRDefault="0060133C" w:rsidP="00C502B5">
      <w:pPr>
        <w:pStyle w:val="ListParagraph"/>
        <w:numPr>
          <w:ilvl w:val="0"/>
          <w:numId w:val="3"/>
        </w:numPr>
        <w:rPr>
          <w:lang w:val="en-US"/>
        </w:rPr>
      </w:pPr>
      <w:r w:rsidRPr="0060133C">
        <w:rPr>
          <w:lang w:val="en-US"/>
        </w:rPr>
        <w:t>Many companies are exposing their data and their website</w:t>
      </w:r>
      <w:r>
        <w:rPr>
          <w:lang w:val="en-US"/>
        </w:rPr>
        <w:t xml:space="preserve"> </w:t>
      </w:r>
      <w:r w:rsidRPr="0060133C">
        <w:rPr>
          <w:lang w:val="en-US"/>
        </w:rPr>
        <w:t>functionality as APIs</w:t>
      </w:r>
    </w:p>
    <w:p w14:paraId="7FFC1B4B" w14:textId="51068743" w:rsidR="00C502B5" w:rsidRPr="00C502B5" w:rsidRDefault="00C502B5" w:rsidP="00C502B5">
      <w:pPr>
        <w:rPr>
          <w:lang w:val="en-US"/>
        </w:rPr>
      </w:pPr>
      <w:r w:rsidRPr="00C502B5">
        <w:rPr>
          <w:rStyle w:val="Heading2Char"/>
          <w:lang w:val="en-US"/>
        </w:rPr>
        <w:t>Data Wrangling</w:t>
      </w:r>
    </w:p>
    <w:p w14:paraId="05B005A2" w14:textId="0E19B640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Motivation</w:t>
      </w:r>
    </w:p>
    <w:p w14:paraId="0B71656F" w14:textId="543723E0" w:rsidR="00C502B5" w:rsidRDefault="00387829" w:rsidP="00C502B5">
      <w:pPr>
        <w:rPr>
          <w:lang w:val="en-US"/>
        </w:rPr>
      </w:pPr>
      <w:r w:rsidRPr="00387829">
        <w:rPr>
          <w:lang w:val="en-US"/>
        </w:rPr>
        <w:t>raw data</w:t>
      </w:r>
      <w:r>
        <w:rPr>
          <w:lang w:val="en-US"/>
        </w:rPr>
        <w:t xml:space="preserve"> </w:t>
      </w:r>
      <w:r w:rsidRPr="00387829">
        <w:rPr>
          <w:lang w:val="en-US"/>
        </w:rPr>
        <w:t>comes in all shapes and sizes</w:t>
      </w:r>
      <w:r>
        <w:rPr>
          <w:lang w:val="en-US"/>
        </w:rPr>
        <w:t>, make it clean and ready</w:t>
      </w:r>
    </w:p>
    <w:p w14:paraId="62683013" w14:textId="294D3A43" w:rsidR="00387829" w:rsidRDefault="00451C9B" w:rsidP="00C502B5">
      <w:pPr>
        <w:rPr>
          <w:lang w:val="en-US"/>
        </w:rPr>
      </w:pPr>
      <w:r w:rsidRPr="00451C9B">
        <w:rPr>
          <w:lang w:val="en-US"/>
        </w:rPr>
        <w:drawing>
          <wp:inline distT="0" distB="0" distL="0" distR="0" wp14:anchorId="72408719" wp14:editId="756E7361">
            <wp:extent cx="5274310" cy="1420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E5DC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Data pre-processing</w:t>
      </w:r>
    </w:p>
    <w:p w14:paraId="49B10396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Data preparation</w:t>
      </w:r>
    </w:p>
    <w:p w14:paraId="26E36317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lastRenderedPageBreak/>
        <w:t>►</w:t>
      </w:r>
      <w:r w:rsidRPr="00451C9B">
        <w:rPr>
          <w:lang w:val="en-US"/>
        </w:rPr>
        <w:t xml:space="preserve"> Data cleansing</w:t>
      </w:r>
    </w:p>
    <w:p w14:paraId="12C0F715" w14:textId="7C5D3BC6" w:rsidR="00451C9B" w:rsidRPr="00C502B5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Data transformation</w:t>
      </w:r>
      <w:r w:rsidRPr="00451C9B">
        <w:rPr>
          <w:lang w:val="en-US"/>
        </w:rPr>
        <w:cr/>
      </w:r>
    </w:p>
    <w:p w14:paraId="4CD4D538" w14:textId="184CFEEF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Data quality problems</w:t>
      </w:r>
    </w:p>
    <w:p w14:paraId="491A8F8E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Interpretability issue</w:t>
      </w:r>
    </w:p>
    <w:p w14:paraId="1B020D63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Data format issue</w:t>
      </w:r>
    </w:p>
    <w:p w14:paraId="38C84E6E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Inconsistent and faulty data</w:t>
      </w:r>
    </w:p>
    <w:p w14:paraId="7775A607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Missing and incomplete data</w:t>
      </w:r>
    </w:p>
    <w:p w14:paraId="776F5319" w14:textId="42A36588" w:rsid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Outliers</w:t>
      </w:r>
    </w:p>
    <w:p w14:paraId="117AE4E8" w14:textId="5639D0D9" w:rsidR="009D0E38" w:rsidRPr="00451C9B" w:rsidRDefault="009D0E38" w:rsidP="00451C9B">
      <w:pPr>
        <w:rPr>
          <w:lang w:val="en-US"/>
        </w:rPr>
      </w:pPr>
      <w:r w:rsidRPr="009D0E38">
        <w:rPr>
          <w:lang w:val="en-US"/>
        </w:rPr>
        <w:drawing>
          <wp:inline distT="0" distB="0" distL="0" distR="0" wp14:anchorId="030DEB14" wp14:editId="566F17CE">
            <wp:extent cx="3578087" cy="21362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9" cy="21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E5B9" w14:textId="27E94C62" w:rsidR="00C502B5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Duplicates</w:t>
      </w:r>
    </w:p>
    <w:p w14:paraId="3C242631" w14:textId="6747A278" w:rsidR="009D0E38" w:rsidRDefault="009D0E38" w:rsidP="00451C9B">
      <w:pPr>
        <w:rPr>
          <w:lang w:val="en-US"/>
        </w:rPr>
      </w:pPr>
      <w:r w:rsidRPr="009D0E38">
        <w:rPr>
          <w:lang w:val="en-US"/>
        </w:rPr>
        <w:drawing>
          <wp:inline distT="0" distB="0" distL="0" distR="0" wp14:anchorId="4230B19B" wp14:editId="08DF2EFD">
            <wp:extent cx="4659464" cy="656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886" cy="6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4E30" w14:textId="0609D7AB" w:rsidR="009D0E38" w:rsidRDefault="009D0E38" w:rsidP="00451C9B">
      <w:pPr>
        <w:rPr>
          <w:lang w:val="en-US"/>
        </w:rPr>
      </w:pPr>
      <w:r>
        <w:rPr>
          <w:lang w:val="en-US"/>
        </w:rPr>
        <w:t xml:space="preserve">E.g: </w:t>
      </w:r>
    </w:p>
    <w:p w14:paraId="6D28E600" w14:textId="720CEF40" w:rsidR="009D0E38" w:rsidRDefault="009D0E38" w:rsidP="00451C9B">
      <w:pPr>
        <w:rPr>
          <w:lang w:val="en-US"/>
        </w:rPr>
      </w:pPr>
      <w:r w:rsidRPr="009D0E38">
        <w:rPr>
          <w:lang w:val="en-US"/>
        </w:rPr>
        <w:drawing>
          <wp:inline distT="0" distB="0" distL="0" distR="0" wp14:anchorId="4113912E" wp14:editId="7D6A4CB0">
            <wp:extent cx="52743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993" w14:textId="77777777" w:rsidR="009D0E38" w:rsidRPr="009D0E38" w:rsidRDefault="009D0E38" w:rsidP="009D0E38">
      <w:pPr>
        <w:rPr>
          <w:lang w:val="en-US"/>
        </w:rPr>
      </w:pPr>
      <w:r w:rsidRPr="009D0E38">
        <w:rPr>
          <w:rFonts w:ascii="MS Gothic" w:eastAsia="MS Gothic" w:hAnsi="MS Gothic" w:cs="MS Gothic" w:hint="eastAsia"/>
          <w:lang w:val="en-US"/>
        </w:rPr>
        <w:t>►</w:t>
      </w:r>
      <w:r w:rsidRPr="009D0E38">
        <w:rPr>
          <w:lang w:val="en-US"/>
        </w:rPr>
        <w:t xml:space="preserve"> mistyped data</w:t>
      </w:r>
    </w:p>
    <w:p w14:paraId="31835FD7" w14:textId="48032C88" w:rsidR="009D0E38" w:rsidRDefault="009D0E38" w:rsidP="009D0E38">
      <w:pPr>
        <w:rPr>
          <w:lang w:val="en-US"/>
        </w:rPr>
      </w:pPr>
      <w:r w:rsidRPr="009D0E38">
        <w:rPr>
          <w:rFonts w:ascii="MS Gothic" w:eastAsia="MS Gothic" w:hAnsi="MS Gothic" w:cs="MS Gothic" w:hint="eastAsia"/>
          <w:lang w:val="en-US"/>
        </w:rPr>
        <w:t>►</w:t>
      </w:r>
      <w:r w:rsidRPr="009D0E38">
        <w:rPr>
          <w:lang w:val="en-US"/>
        </w:rPr>
        <w:t xml:space="preserve"> inconsistent entry</w:t>
      </w:r>
    </w:p>
    <w:p w14:paraId="3CD04AA7" w14:textId="03FE9E67" w:rsidR="00F249FA" w:rsidRDefault="00F249FA" w:rsidP="00F249FA">
      <w:pPr>
        <w:pStyle w:val="ListParagraph"/>
        <w:numPr>
          <w:ilvl w:val="0"/>
          <w:numId w:val="4"/>
        </w:numPr>
        <w:rPr>
          <w:lang w:val="en-US"/>
        </w:rPr>
      </w:pPr>
      <w:r w:rsidRPr="00F249FA">
        <w:rPr>
          <w:lang w:val="en-US"/>
        </w:rPr>
        <w:t>common cases:</w:t>
      </w:r>
    </w:p>
    <w:p w14:paraId="5A0F7B08" w14:textId="3AEB8D2D" w:rsid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>upper vs. lower case</w:t>
      </w:r>
    </w:p>
    <w:p w14:paraId="7993C4E5" w14:textId="32893F23" w:rsid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lastRenderedPageBreak/>
        <w:t>inconsistency in domain value representation</w:t>
      </w:r>
      <w:r>
        <w:rPr>
          <w:lang w:val="en-US"/>
        </w:rPr>
        <w:t xml:space="preserve">, </w:t>
      </w:r>
      <w:r w:rsidRPr="00F249FA">
        <w:rPr>
          <w:lang w:val="en-US"/>
        </w:rPr>
        <w:t>e.g., 0 vs. No, 1 vs. Yes</w:t>
      </w:r>
    </w:p>
    <w:p w14:paraId="5647E812" w14:textId="38FECD7B" w:rsidR="00F249FA" w:rsidRDefault="00F249FA" w:rsidP="00F249FA">
      <w:pPr>
        <w:pStyle w:val="ListParagraph"/>
        <w:numPr>
          <w:ilvl w:val="0"/>
          <w:numId w:val="4"/>
        </w:numPr>
        <w:rPr>
          <w:lang w:val="en-US"/>
        </w:rPr>
      </w:pPr>
      <w:r w:rsidRPr="00F249FA">
        <w:rPr>
          <w:lang w:val="en-US"/>
        </w:rPr>
        <w:t>detecting and fixing</w:t>
      </w:r>
    </w:p>
    <w:p w14:paraId="221DBC5B" w14:textId="51351044" w:rsidR="00F249FA" w:rsidRP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 xml:space="preserve">investigate unique domain values </w:t>
      </w:r>
      <w:r w:rsidRPr="00F249FA">
        <w:rPr>
          <w:b/>
          <w:bCs/>
          <w:lang w:val="en-US"/>
        </w:rPr>
        <w:t>(unique())</w:t>
      </w:r>
    </w:p>
    <w:p w14:paraId="328312B3" w14:textId="1FDB4A1B" w:rsid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>make the representation consistent</w:t>
      </w:r>
    </w:p>
    <w:p w14:paraId="3AB6B7B0" w14:textId="0BB4FE8D" w:rsidR="00F249FA" w:rsidRDefault="00F249FA" w:rsidP="00F249FA">
      <w:pPr>
        <w:rPr>
          <w:rFonts w:eastAsiaTheme="minorHAnsi" w:cs="MS Gothic"/>
          <w:lang w:val="en-US"/>
        </w:rPr>
      </w:pPr>
      <w:r w:rsidRPr="00F249FA">
        <w:rPr>
          <w:rFonts w:ascii="MS Gothic" w:eastAsia="MS Gothic" w:hAnsi="MS Gothic" w:cs="MS Gothic" w:hint="eastAsia"/>
          <w:lang w:val="en-US"/>
        </w:rPr>
        <w:t>►</w:t>
      </w:r>
      <w:r w:rsidRPr="00F249FA">
        <w:rPr>
          <w:rFonts w:eastAsiaTheme="minorHAnsi" w:cs="MS Gothic"/>
          <w:lang w:val="en-US"/>
        </w:rPr>
        <w:t>Misspelling</w:t>
      </w:r>
    </w:p>
    <w:p w14:paraId="39961036" w14:textId="36462326" w:rsidR="00F249FA" w:rsidRDefault="00F249FA" w:rsidP="00F249FA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F249FA">
        <w:rPr>
          <w:rFonts w:eastAsiaTheme="minorHAnsi"/>
          <w:lang w:val="en-US"/>
        </w:rPr>
        <w:t xml:space="preserve">investigate unique domain values </w:t>
      </w:r>
      <w:r w:rsidRPr="00F249FA">
        <w:rPr>
          <w:rFonts w:eastAsiaTheme="minorHAnsi"/>
          <w:b/>
          <w:bCs/>
          <w:lang w:val="en-US"/>
        </w:rPr>
        <w:t>(unique())</w:t>
      </w:r>
    </w:p>
    <w:p w14:paraId="3BBF3B27" w14:textId="7E0EF7B3" w:rsidR="00F249FA" w:rsidRDefault="00F249FA" w:rsidP="00F249FA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F249FA">
        <w:rPr>
          <w:rFonts w:eastAsiaTheme="minorHAnsi"/>
          <w:lang w:val="en-US"/>
        </w:rPr>
        <w:t>string matching</w:t>
      </w:r>
    </w:p>
    <w:p w14:paraId="1F417AE7" w14:textId="7797B403" w:rsidR="00F249FA" w:rsidRPr="00F249FA" w:rsidRDefault="00F249FA" w:rsidP="00F249FA">
      <w:pPr>
        <w:pStyle w:val="ListParagraph"/>
        <w:numPr>
          <w:ilvl w:val="1"/>
          <w:numId w:val="5"/>
        </w:numPr>
        <w:rPr>
          <w:rFonts w:eastAsiaTheme="minorHAnsi" w:hint="eastAsia"/>
          <w:lang w:val="en-US"/>
        </w:rPr>
      </w:pPr>
      <w:r w:rsidRPr="00F249FA">
        <w:rPr>
          <w:rFonts w:eastAsiaTheme="minorHAnsi"/>
          <w:lang w:val="en-US"/>
        </w:rPr>
        <w:t xml:space="preserve">calculate domain value frequencies </w:t>
      </w:r>
      <w:r w:rsidRPr="00F249FA">
        <w:rPr>
          <w:rFonts w:eastAsiaTheme="minorHAnsi"/>
          <w:b/>
          <w:bCs/>
          <w:lang w:val="en-US"/>
        </w:rPr>
        <w:t>(value_counts())</w:t>
      </w:r>
    </w:p>
    <w:p w14:paraId="75435911" w14:textId="180080DE" w:rsidR="009D0E38" w:rsidRPr="00C502B5" w:rsidRDefault="009D0E38" w:rsidP="009D0E38">
      <w:pPr>
        <w:rPr>
          <w:rFonts w:hint="eastAsia"/>
          <w:lang w:val="en-US"/>
        </w:rPr>
      </w:pPr>
      <w:r w:rsidRPr="009D0E38">
        <w:rPr>
          <w:rFonts w:ascii="MS Gothic" w:eastAsia="MS Gothic" w:hAnsi="MS Gothic" w:cs="MS Gothic" w:hint="eastAsia"/>
          <w:lang w:val="en-US"/>
        </w:rPr>
        <w:t>►</w:t>
      </w:r>
      <w:r w:rsidRPr="009D0E38">
        <w:rPr>
          <w:lang w:val="en-US"/>
        </w:rPr>
        <w:t xml:space="preserve"> extraneous (irrelevant or unrelated) data</w:t>
      </w:r>
    </w:p>
    <w:p w14:paraId="1C04961E" w14:textId="2165CE50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Data auditing in Python</w:t>
      </w:r>
    </w:p>
    <w:p w14:paraId="59A8A050" w14:textId="5893E24C" w:rsidR="00C502B5" w:rsidRDefault="004D1B6F" w:rsidP="00C502B5">
      <w:pPr>
        <w:rPr>
          <w:lang w:val="en-US"/>
        </w:rPr>
      </w:pPr>
      <w:r w:rsidRPr="004D1B6F">
        <w:rPr>
          <w:lang w:val="en-US"/>
        </w:rPr>
        <w:drawing>
          <wp:inline distT="0" distB="0" distL="0" distR="0" wp14:anchorId="7A61EEBD" wp14:editId="34099BAE">
            <wp:extent cx="2504364" cy="1401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364" cy="14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23D" w14:textId="3272545D" w:rsidR="00564286" w:rsidRDefault="00564286" w:rsidP="00C502B5">
      <w:pPr>
        <w:rPr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Head and tail rows: </w:t>
      </w:r>
      <w:r w:rsidRPr="00564286">
        <w:rPr>
          <w:b/>
          <w:bCs/>
          <w:lang w:val="en-US"/>
        </w:rPr>
        <w:t>df.head(); df.tail()</w:t>
      </w:r>
    </w:p>
    <w:p w14:paraId="671B42C2" w14:textId="7F928C3D" w:rsidR="00564286" w:rsidRDefault="00564286" w:rsidP="00564286">
      <w:pPr>
        <w:rPr>
          <w:b/>
          <w:bCs/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Check basic information about the dataframe </w:t>
      </w:r>
      <w:r>
        <w:rPr>
          <w:lang w:val="en-US"/>
        </w:rPr>
        <w:t>–</w:t>
      </w:r>
      <w:r w:rsidRPr="00564286">
        <w:rPr>
          <w:lang w:val="en-US"/>
        </w:rPr>
        <w:t xml:space="preserve"> number</w:t>
      </w:r>
      <w:r>
        <w:rPr>
          <w:lang w:val="en-US"/>
        </w:rPr>
        <w:t xml:space="preserve"> </w:t>
      </w:r>
      <w:r w:rsidRPr="00564286">
        <w:rPr>
          <w:lang w:val="en-US"/>
        </w:rPr>
        <w:t>of records, whether there are</w:t>
      </w:r>
      <w:r>
        <w:rPr>
          <w:lang w:val="en-US"/>
        </w:rPr>
        <w:t xml:space="preserve"> </w:t>
      </w:r>
      <w:r w:rsidRPr="00564286">
        <w:rPr>
          <w:lang w:val="en-US"/>
        </w:rPr>
        <w:t>null values, datatype:</w:t>
      </w:r>
      <w:r>
        <w:rPr>
          <w:lang w:val="en-US"/>
        </w:rPr>
        <w:t xml:space="preserve"> </w:t>
      </w:r>
      <w:r w:rsidRPr="00564286">
        <w:rPr>
          <w:b/>
          <w:bCs/>
          <w:lang w:val="en-US"/>
        </w:rPr>
        <w:t>df.info()</w:t>
      </w:r>
    </w:p>
    <w:p w14:paraId="341AEFA8" w14:textId="187BB902" w:rsidR="00564286" w:rsidRDefault="00564286" w:rsidP="00564286">
      <w:pPr>
        <w:rPr>
          <w:lang w:val="en-US"/>
        </w:rPr>
      </w:pPr>
      <w:r w:rsidRPr="00564286">
        <w:rPr>
          <w:lang w:val="en-US"/>
        </w:rPr>
        <w:drawing>
          <wp:inline distT="0" distB="0" distL="0" distR="0" wp14:anchorId="25BD4A00" wp14:editId="630A2D60">
            <wp:extent cx="2455353" cy="2083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230" cy="20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A529" w14:textId="77777777" w:rsidR="00564286" w:rsidRPr="00564286" w:rsidRDefault="00564286" w:rsidP="00564286">
      <w:pPr>
        <w:rPr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>Check some basic statistics about columns:</w:t>
      </w:r>
    </w:p>
    <w:p w14:paraId="4E28CADE" w14:textId="77777777" w:rsidR="00564286" w:rsidRPr="00564286" w:rsidRDefault="00564286" w:rsidP="00564286">
      <w:pPr>
        <w:ind w:firstLine="720"/>
        <w:rPr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 numerical columns: </w:t>
      </w:r>
      <w:r w:rsidRPr="00564286">
        <w:rPr>
          <w:b/>
          <w:bCs/>
          <w:lang w:val="en-US"/>
        </w:rPr>
        <w:t>df.describe()</w:t>
      </w:r>
    </w:p>
    <w:p w14:paraId="5D75423D" w14:textId="3C5E135D" w:rsidR="00564286" w:rsidRDefault="00564286" w:rsidP="00564286">
      <w:pPr>
        <w:ind w:firstLine="720"/>
        <w:rPr>
          <w:b/>
          <w:bCs/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 object columns: </w:t>
      </w:r>
      <w:r w:rsidRPr="00564286">
        <w:rPr>
          <w:b/>
          <w:bCs/>
          <w:lang w:val="en-US"/>
        </w:rPr>
        <w:t>df.describe(include = [‘O’])</w:t>
      </w:r>
    </w:p>
    <w:p w14:paraId="0019ADB5" w14:textId="7D29F33B" w:rsidR="00564286" w:rsidRDefault="00564286" w:rsidP="00564286">
      <w:pPr>
        <w:rPr>
          <w:b/>
          <w:bCs/>
          <w:lang w:val="en-US"/>
        </w:rPr>
      </w:pPr>
      <w:r w:rsidRPr="00564286">
        <w:rPr>
          <w:b/>
          <w:bCs/>
          <w:lang w:val="en-US"/>
        </w:rPr>
        <w:lastRenderedPageBreak/>
        <w:drawing>
          <wp:inline distT="0" distB="0" distL="0" distR="0" wp14:anchorId="4D651160" wp14:editId="7AD07234">
            <wp:extent cx="5274310" cy="2180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682" w14:textId="5ECB3869" w:rsidR="00564286" w:rsidRPr="00564286" w:rsidRDefault="00564286" w:rsidP="00564286">
      <w:pPr>
        <w:rPr>
          <w:b/>
          <w:bCs/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Check correlation amongst variables: </w:t>
      </w:r>
      <w:r w:rsidRPr="00564286">
        <w:rPr>
          <w:b/>
          <w:bCs/>
          <w:lang w:val="en-US"/>
        </w:rPr>
        <w:t>df.corr()</w:t>
      </w:r>
    </w:p>
    <w:p w14:paraId="680E5B9D" w14:textId="11315C8C" w:rsidR="00C502B5" w:rsidRDefault="00564286" w:rsidP="00F47CB6">
      <w:pPr>
        <w:rPr>
          <w:lang w:val="en-US"/>
        </w:rPr>
      </w:pPr>
      <w:r w:rsidRPr="00564286">
        <w:rPr>
          <w:lang w:val="en-US"/>
        </w:rPr>
        <w:drawing>
          <wp:inline distT="0" distB="0" distL="0" distR="0" wp14:anchorId="0C2BA6C2" wp14:editId="1FA29C97">
            <wp:extent cx="5274310" cy="159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24D" w14:textId="6663C293" w:rsidR="00C502B5" w:rsidRDefault="00C502B5" w:rsidP="00C502B5">
      <w:pPr>
        <w:rPr>
          <w:lang w:val="en-US"/>
        </w:rPr>
      </w:pPr>
    </w:p>
    <w:p w14:paraId="1C2C80DC" w14:textId="72582A45" w:rsidR="00C502B5" w:rsidRDefault="00C502B5" w:rsidP="00C502B5">
      <w:pPr>
        <w:rPr>
          <w:lang w:val="en-US"/>
        </w:rPr>
      </w:pPr>
    </w:p>
    <w:p w14:paraId="3B5A9BAB" w14:textId="77777777" w:rsidR="00C502B5" w:rsidRPr="00C502B5" w:rsidRDefault="00C502B5" w:rsidP="00C502B5">
      <w:pPr>
        <w:rPr>
          <w:lang w:val="en-US"/>
        </w:rPr>
      </w:pPr>
    </w:p>
    <w:sectPr w:rsidR="00C502B5" w:rsidRPr="00C502B5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346"/>
    <w:multiLevelType w:val="hybridMultilevel"/>
    <w:tmpl w:val="925A2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ED9"/>
    <w:multiLevelType w:val="hybridMultilevel"/>
    <w:tmpl w:val="0A129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0C4F"/>
    <w:multiLevelType w:val="hybridMultilevel"/>
    <w:tmpl w:val="CCEC0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132C"/>
    <w:multiLevelType w:val="hybridMultilevel"/>
    <w:tmpl w:val="8DA0D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57F7E"/>
    <w:multiLevelType w:val="hybridMultilevel"/>
    <w:tmpl w:val="9A682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17355">
    <w:abstractNumId w:val="4"/>
  </w:num>
  <w:num w:numId="2" w16cid:durableId="2135558227">
    <w:abstractNumId w:val="0"/>
  </w:num>
  <w:num w:numId="3" w16cid:durableId="491413875">
    <w:abstractNumId w:val="3"/>
  </w:num>
  <w:num w:numId="4" w16cid:durableId="501969364">
    <w:abstractNumId w:val="2"/>
  </w:num>
  <w:num w:numId="5" w16cid:durableId="145963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wNDQ2tbA0NAWyTZR0lIJTi4sz8/NACgxrAQ4XGtIsAAAA"/>
  </w:docVars>
  <w:rsids>
    <w:rsidRoot w:val="00C502B5"/>
    <w:rsid w:val="002F234B"/>
    <w:rsid w:val="00387829"/>
    <w:rsid w:val="00451C9B"/>
    <w:rsid w:val="004D1B6F"/>
    <w:rsid w:val="00564286"/>
    <w:rsid w:val="005F237D"/>
    <w:rsid w:val="0060133C"/>
    <w:rsid w:val="00670F9C"/>
    <w:rsid w:val="00717EE2"/>
    <w:rsid w:val="009D0E38"/>
    <w:rsid w:val="00AF5446"/>
    <w:rsid w:val="00C502B5"/>
    <w:rsid w:val="00F249FA"/>
    <w:rsid w:val="00F47CB6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85CC"/>
  <w15:docId w15:val="{4E2C5A90-2F3C-4551-91A4-21CC8E6A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4</cp:revision>
  <dcterms:created xsi:type="dcterms:W3CDTF">2022-08-16T02:42:00Z</dcterms:created>
  <dcterms:modified xsi:type="dcterms:W3CDTF">2022-08-16T07:00:00Z</dcterms:modified>
</cp:coreProperties>
</file>