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Website Descriptions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Next time meeting Livia ask for specific descriptions and images she would like on the page.</w:t>
      </w:r>
    </w:p>
    <w:p w:rsidR="00000000" w:rsidDel="00000000" w:rsidP="00000000" w:rsidRDefault="00000000" w:rsidRPr="00000000" w14:paraId="00000003">
      <w:pPr>
        <w:rPr>
          <w:u w:val="single"/>
        </w:rPr>
      </w:pPr>
      <w:r w:rsidDel="00000000" w:rsidR="00000000" w:rsidRPr="00000000">
        <w:rPr>
          <w:rtl w:val="0"/>
        </w:rPr>
        <w:br w:type="textWrapping"/>
      </w:r>
      <w:r w:rsidDel="00000000" w:rsidR="00000000" w:rsidRPr="00000000">
        <w:rPr>
          <w:u w:val="single"/>
          <w:rtl w:val="0"/>
        </w:rPr>
        <w:t xml:space="preserve">About Aromy Section</w:t>
      </w:r>
    </w:p>
    <w:p w:rsidR="00000000" w:rsidDel="00000000" w:rsidP="00000000" w:rsidRDefault="00000000" w:rsidRPr="00000000" w14:paraId="00000004">
      <w:pPr>
        <w:spacing w:line="360" w:lineRule="auto"/>
        <w:jc w:val="both"/>
        <w:rPr>
          <w:rFonts w:ascii="Calibri" w:cs="Calibri" w:eastAsia="Calibri" w:hAnsi="Calibri"/>
        </w:rPr>
      </w:pPr>
      <w:r w:rsidDel="00000000" w:rsidR="00000000" w:rsidRPr="00000000">
        <w:rPr>
          <w:rtl w:val="0"/>
        </w:rPr>
        <w:t xml:space="preserve">Aromy is a leading Australian supplier of aromy therapy based products and massage services for the aged care industry. Aromy supplies and focuses on its development of essential oil blends and related products.</w:t>
      </w:r>
      <w:r w:rsidDel="00000000" w:rsidR="00000000" w:rsidRPr="00000000">
        <w:rPr>
          <w:rFonts w:ascii="Calibri" w:cs="Calibri" w:eastAsia="Calibri" w:hAnsi="Calibri"/>
          <w:rtl w:val="0"/>
        </w:rPr>
        <w:t xml:space="preserve"> We supply clients across Australia, in the Aged Care sector, remedial health and store fronts for personal use.</w:t>
      </w:r>
    </w:p>
    <w:p w:rsidR="00000000" w:rsidDel="00000000" w:rsidP="00000000" w:rsidRDefault="00000000" w:rsidRPr="00000000" w14:paraId="00000005">
      <w:pPr>
        <w:spacing w:line="36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&lt; Product Images &gt;</w:t>
      </w:r>
    </w:p>
    <w:p w:rsidR="00000000" w:rsidDel="00000000" w:rsidP="00000000" w:rsidRDefault="00000000" w:rsidRPr="00000000" w14:paraId="00000006">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Why Aromy?</w:t>
      </w:r>
    </w:p>
    <w:p w:rsidR="00000000" w:rsidDel="00000000" w:rsidP="00000000" w:rsidRDefault="00000000" w:rsidRPr="00000000" w14:paraId="00000007">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Aromy’s essential oil blends, creams and oils are used in the management of illness, chronic conditions, pain and anxiety. Aromy has developed its products and processes over years of experience, built up in the booming eastern suburbs of Melbourne. We strive to capture the essence of nature and all the scents that derive from the wonderful world we live in and build a range of products that alleviate an individuals needs.</w:t>
      </w:r>
    </w:p>
    <w:p w:rsidR="00000000" w:rsidDel="00000000" w:rsidP="00000000" w:rsidRDefault="00000000" w:rsidRPr="00000000" w14:paraId="00000008">
      <w:pPr>
        <w:spacing w:line="36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&lt;Aromy Values or Causes&gt;</w:t>
        <w:br w:type="textWrapping"/>
        <w:t xml:space="preserve">&lt;The Team&gt;</w:t>
      </w:r>
    </w:p>
    <w:p w:rsidR="00000000" w:rsidDel="00000000" w:rsidP="00000000" w:rsidRDefault="00000000" w:rsidRPr="00000000" w14:paraId="0000000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Meet some of the wonderful Aromy team that strives to deliver our incredible aromatherapy products.</w:t>
      </w:r>
    </w:p>
    <w:p w:rsidR="00000000" w:rsidDel="00000000" w:rsidP="00000000" w:rsidRDefault="00000000" w:rsidRPr="00000000" w14:paraId="0000000A">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&lt; Home Page Bottom Nav Bar &gt;</w:t>
        <w:br w:type="textWrapping"/>
        <w:br w:type="textWrapping"/>
        <w:t xml:space="preserve">&lt;Left&gt;</w:t>
      </w:r>
    </w:p>
    <w:p w:rsidR="00000000" w:rsidDel="00000000" w:rsidP="00000000" w:rsidRDefault="00000000" w:rsidRPr="00000000" w14:paraId="0000000C">
      <w:pPr>
        <w:spacing w:line="36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&lt;Middle&gt;</w:t>
      </w:r>
    </w:p>
    <w:p w:rsidR="00000000" w:rsidDel="00000000" w:rsidP="00000000" w:rsidRDefault="00000000" w:rsidRPr="00000000" w14:paraId="0000000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Aromy</w:t>
        <w:br w:type="textWrapping"/>
        <w:t xml:space="preserve">Aromy is passionate about aromatherapy and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