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6d9eeb"/>
          <w:sz w:val="36"/>
          <w:szCs w:val="36"/>
        </w:rPr>
      </w:pPr>
      <w:r w:rsidDel="00000000" w:rsidR="00000000" w:rsidRPr="00000000">
        <w:rPr>
          <w:rFonts w:ascii="Times New Roman" w:cs="Times New Roman" w:eastAsia="Times New Roman" w:hAnsi="Times New Roman"/>
          <w:b w:val="1"/>
          <w:color w:val="6d9eeb"/>
          <w:sz w:val="36"/>
          <w:szCs w:val="36"/>
          <w:rtl w:val="0"/>
        </w:rPr>
        <w:t xml:space="preserve">Team OneTen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color w:val="4a86e8"/>
        </w:rPr>
      </w:pPr>
      <w:bookmarkStart w:colFirst="0" w:colLast="0" w:name="_mpdddxe131gw" w:id="0"/>
      <w:bookmarkEnd w:id="0"/>
      <w:r w:rsidDel="00000000" w:rsidR="00000000" w:rsidRPr="00000000">
        <w:rPr>
          <w:color w:val="4a86e8"/>
          <w:rtl w:val="0"/>
        </w:rPr>
        <w:t xml:space="preserve">Integrity Test Details - </w:t>
      </w:r>
      <w:r w:rsidDel="00000000" w:rsidR="00000000" w:rsidRPr="00000000">
        <w:rPr>
          <w:color w:val="4a86e8"/>
          <w:rtl w:val="0"/>
        </w:rPr>
        <w:t xml:space="preserve">Aromy</w:t>
      </w:r>
    </w:p>
    <w:p w:rsidR="00000000" w:rsidDel="00000000" w:rsidP="00000000" w:rsidRDefault="00000000" w:rsidRPr="00000000" w14:paraId="00000004">
      <w:pPr>
        <w:ind w:left="1440" w:firstLine="0"/>
        <w:rPr/>
      </w:pPr>
      <w:r w:rsidDel="00000000" w:rsidR="00000000" w:rsidRPr="00000000">
        <w:rPr>
          <w:b w:val="1"/>
          <w:rtl w:val="0"/>
        </w:rPr>
        <w:t xml:space="preserve">Website Link:</w:t>
      </w:r>
      <w:r w:rsidDel="00000000" w:rsidR="00000000" w:rsidRPr="00000000">
        <w:rPr>
          <w:rtl w:val="0"/>
        </w:rPr>
        <w:t xml:space="preserve"> </w:t>
      </w:r>
      <w:hyperlink r:id="rId6">
        <w:r w:rsidDel="00000000" w:rsidR="00000000" w:rsidRPr="00000000">
          <w:rPr>
            <w:color w:val="1155cc"/>
            <w:u w:val="single"/>
            <w:rtl w:val="0"/>
          </w:rPr>
          <w:t xml:space="preserve">https://devroot.u22s2110.monash-ie.me/admin</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ind w:left="3600" w:firstLine="0"/>
        <w:rPr>
          <w:b w:val="1"/>
        </w:rPr>
      </w:pPr>
      <w:r w:rsidDel="00000000" w:rsidR="00000000" w:rsidRPr="00000000">
        <w:rPr>
          <w:b w:val="1"/>
          <w:rtl w:val="0"/>
        </w:rPr>
        <w:t xml:space="preserve">Database information-&gt;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Database: ‘Team110’.                     </w:t>
      </w:r>
      <w:r w:rsidDel="00000000" w:rsidR="00000000" w:rsidRPr="00000000">
        <w:rPr>
          <w:rtl w:val="0"/>
        </w:rPr>
        <w:t xml:space="preserve">Username: ‘Team110’                   Password: ‘Team110’</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0" w:right="0" w:firstLine="0"/>
        <w:jc w:val="left"/>
        <w:rPr>
          <w:b w:val="1"/>
        </w:rPr>
      </w:pPr>
      <w:r w:rsidDel="00000000" w:rsidR="00000000" w:rsidRPr="00000000">
        <w:rPr>
          <w:b w:val="1"/>
          <w:rtl w:val="0"/>
        </w:rPr>
        <w:t xml:space="preserve">Site information -&gt;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color w:val="434343"/>
          <w:sz w:val="28"/>
          <w:szCs w:val="28"/>
          <w:rtl w:val="0"/>
        </w:rPr>
        <w:t xml:space="preserve">Home Page:</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Currently showcases basic functionality including earnings and items that are low in stock.</w:t>
      </w:r>
    </w:p>
    <w:p w:rsidR="00000000" w:rsidDel="00000000" w:rsidP="00000000" w:rsidRDefault="00000000" w:rsidRPr="00000000" w14:paraId="0000000B">
      <w:pPr>
        <w:rPr/>
      </w:pPr>
      <w:r w:rsidDel="00000000" w:rsidR="00000000" w:rsidRPr="00000000">
        <w:rPr>
          <w:color w:val="434343"/>
          <w:sz w:val="28"/>
          <w:szCs w:val="28"/>
          <w:rtl w:val="0"/>
        </w:rPr>
        <w:t xml:space="preserve">Customers Page (Admin View)</w:t>
      </w:r>
      <w:r w:rsidDel="00000000" w:rsidR="00000000" w:rsidRPr="00000000">
        <w:rPr>
          <w:rtl w:val="0"/>
        </w:rPr>
        <w:br w:type="textWrapping"/>
        <w:t xml:space="preserve">Here the administrator can view the list (input) through a table of current Aromy customers. The administrator can view customers on the website and also order by certain categories such as ID (ranking number), Name, Address, Postcode, City, Phonenumber and Email.</w:t>
      </w:r>
    </w:p>
    <w:p w:rsidR="00000000" w:rsidDel="00000000" w:rsidP="00000000" w:rsidRDefault="00000000" w:rsidRPr="00000000" w14:paraId="0000000C">
      <w:pPr>
        <w:rPr/>
      </w:pPr>
      <w:r w:rsidDel="00000000" w:rsidR="00000000" w:rsidRPr="00000000">
        <w:rPr>
          <w:rtl w:val="0"/>
        </w:rPr>
        <w:t xml:space="preserve">A search function at the top of the table also allows the administrator to search for a specific customer by names, address, postcodes etc.</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In the top right corner of the Aromy webpage, the administrator also has the capability to manually input a customer into the database, by clicking the ‘New Customer’ button.</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The administrator can also view up to 100 customer entries max per page, with a page listing option on the bottom right to see more than 100 customers.</w:t>
      </w:r>
    </w:p>
    <w:p w:rsidR="00000000" w:rsidDel="00000000" w:rsidP="00000000" w:rsidRDefault="00000000" w:rsidRPr="00000000" w14:paraId="0000000F">
      <w:pPr>
        <w:pStyle w:val="Heading3"/>
        <w:rPr/>
      </w:pPr>
      <w:bookmarkStart w:colFirst="0" w:colLast="0" w:name="_edx9muwz3nt2" w:id="1"/>
      <w:bookmarkEnd w:id="1"/>
      <w:r w:rsidDel="00000000" w:rsidR="00000000" w:rsidRPr="00000000">
        <w:rPr>
          <w:rtl w:val="0"/>
        </w:rPr>
        <w:t xml:space="preserve">Invoices Page</w:t>
      </w:r>
    </w:p>
    <w:p w:rsidR="00000000" w:rsidDel="00000000" w:rsidP="00000000" w:rsidRDefault="00000000" w:rsidRPr="00000000" w14:paraId="00000010">
      <w:pPr>
        <w:rPr/>
      </w:pPr>
      <w:r w:rsidDel="00000000" w:rsidR="00000000" w:rsidRPr="00000000">
        <w:rPr>
          <w:rtl w:val="0"/>
        </w:rPr>
        <w:t xml:space="preserve">This page enables a view of the list of invoices to be viewed flowing into the orders page. It allows the creation of new invoices, similar to other pages. This also has the abilities to view, edit or delete any create invoices.</w:t>
      </w:r>
    </w:p>
    <w:p w:rsidR="00000000" w:rsidDel="00000000" w:rsidP="00000000" w:rsidRDefault="00000000" w:rsidRPr="00000000" w14:paraId="00000011">
      <w:pPr>
        <w:pStyle w:val="Heading3"/>
        <w:rPr/>
      </w:pPr>
      <w:bookmarkStart w:colFirst="0" w:colLast="0" w:name="_j6atnheg4zc1" w:id="2"/>
      <w:bookmarkEnd w:id="2"/>
      <w:r w:rsidDel="00000000" w:rsidR="00000000" w:rsidRPr="00000000">
        <w:rPr>
          <w:rtl w:val="0"/>
        </w:rPr>
        <w:t xml:space="preserve">Orders Page</w:t>
      </w:r>
    </w:p>
    <w:p w:rsidR="00000000" w:rsidDel="00000000" w:rsidP="00000000" w:rsidRDefault="00000000" w:rsidRPr="00000000" w14:paraId="00000012">
      <w:pPr>
        <w:rPr/>
      </w:pPr>
      <w:r w:rsidDel="00000000" w:rsidR="00000000" w:rsidRPr="00000000">
        <w:rPr>
          <w:rtl w:val="0"/>
        </w:rPr>
        <w:t xml:space="preserve">The orders page showcases a table featuring the ID number, Date, Total Items, order status, item and customer of an order. Relevance can be ordered by each category, alongside the ability to view, edit and delete an order, linked to the order ID number. The user is also able to create a new order, or search any existing orders on this page.</w:t>
      </w:r>
    </w:p>
    <w:p w:rsidR="00000000" w:rsidDel="00000000" w:rsidP="00000000" w:rsidRDefault="00000000" w:rsidRPr="00000000" w14:paraId="00000013">
      <w:pPr>
        <w:pStyle w:val="Heading3"/>
        <w:rPr/>
      </w:pPr>
      <w:bookmarkStart w:colFirst="0" w:colLast="0" w:name="_cmaa031nnmvv" w:id="3"/>
      <w:bookmarkEnd w:id="3"/>
      <w:r w:rsidDel="00000000" w:rsidR="00000000" w:rsidRPr="00000000">
        <w:rPr>
          <w:rtl w:val="0"/>
        </w:rPr>
        <w:t xml:space="preserve">Products Page</w:t>
      </w:r>
    </w:p>
    <w:p w:rsidR="00000000" w:rsidDel="00000000" w:rsidP="00000000" w:rsidRDefault="00000000" w:rsidRPr="00000000" w14:paraId="00000014">
      <w:pPr>
        <w:rPr/>
      </w:pPr>
      <w:r w:rsidDel="00000000" w:rsidR="00000000" w:rsidRPr="00000000">
        <w:rPr>
          <w:rtl w:val="0"/>
        </w:rPr>
        <w:t xml:space="preserve">This Page showcases a list of all products aromy sells ordered by product ID, Product Name, Available Quantity and Stock Alerts.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In the top right of the page, the administrator can click the reorder stock list button to compile a page that lists all the products that meet the stock alert levels and would therefore require Aromy to order new stock in a more automated manner. </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In the top left side of the products page the user is allowed to create a new product through the new product button, by inputting the details of the product.</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root.u22s2110.monash-ie.me/admin"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