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Style w:val="Heading2"/>
      <w:keepNext w:val="0"/>
      <w:keepLines w:val="0"/>
      <w:spacing w:after="0" w:before="0" w:line="288" w:lineRule="auto"/>
      <w:rPr>
        <w:rFonts w:ascii="Open Sans" w:cs="Open Sans" w:eastAsia="Open Sans" w:hAnsi="Open Sans"/>
        <w:color w:val="695d46"/>
        <w:sz w:val="24"/>
        <w:szCs w:val="24"/>
      </w:rPr>
    </w:pPr>
    <w:bookmarkStart w:colFirst="0" w:colLast="0" w:name="_z6ne0og04bp5" w:id="0"/>
    <w:bookmarkEnd w:id="0"/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03">
    <w:pPr>
      <w:spacing w:before="120" w:line="288" w:lineRule="auto"/>
      <w:rPr>
        <w:rFonts w:ascii="Open Sans" w:cs="Open Sans" w:eastAsia="Open Sans" w:hAnsi="Open Sans"/>
        <w:color w:val="695d46"/>
        <w:sz w:val="21"/>
        <w:szCs w:val="21"/>
      </w:rPr>
    </w:pP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731200" cy="1016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5184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color w:val="695d46"/>
        <w:sz w:val="21"/>
        <w:szCs w:val="21"/>
      </w:rPr>
      <w:drawing>
        <wp:inline distB="114300" distT="114300" distL="114300" distR="114300">
          <wp:extent cx="5731200" cy="3479800"/>
          <wp:effectExtent b="0" l="0" r="0" t="0"/>
          <wp:docPr descr="Placeholder image" id="2" name="image2.jpg"/>
          <a:graphic>
            <a:graphicData uri="http://schemas.openxmlformats.org/drawingml/2006/picture">
              <pic:pic>
                <pic:nvPicPr>
                  <pic:cNvPr descr="Placeholder image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347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pStyle w:val="Title"/>
      <w:keepNext w:val="0"/>
      <w:keepLines w:val="0"/>
      <w:spacing w:after="0" w:before="320" w:line="240" w:lineRule="auto"/>
      <w:rPr>
        <w:rFonts w:ascii="PT Sans Narrow" w:cs="PT Sans Narrow" w:eastAsia="PT Sans Narrow" w:hAnsi="PT Sans Narrow"/>
        <w:b w:val="1"/>
        <w:color w:val="695d46"/>
        <w:sz w:val="80"/>
        <w:szCs w:val="80"/>
      </w:rPr>
    </w:pPr>
    <w:bookmarkStart w:colFirst="0" w:colLast="0" w:name="_2gazcsgmxkub" w:id="1"/>
    <w:bookmarkEnd w:id="1"/>
    <w:r w:rsidDel="00000000" w:rsidR="00000000" w:rsidRPr="00000000">
      <w:rPr>
        <w:rFonts w:ascii="PT Sans Narrow" w:cs="PT Sans Narrow" w:eastAsia="PT Sans Narrow" w:hAnsi="PT Sans Narrow"/>
        <w:b w:val="1"/>
        <w:color w:val="695d46"/>
        <w:sz w:val="80"/>
        <w:szCs w:val="80"/>
        <w:rtl w:val="0"/>
      </w:rPr>
      <w:t xml:space="preserve">Mono Apartments - </w:t>
    </w:r>
  </w:p>
  <w:p w:rsidR="00000000" w:rsidDel="00000000" w:rsidP="00000000" w:rsidRDefault="00000000" w:rsidRPr="00000000" w14:paraId="00000005">
    <w:pPr>
      <w:pStyle w:val="Subtitle"/>
      <w:keepNext w:val="0"/>
      <w:keepLines w:val="0"/>
      <w:spacing w:after="0" w:before="200" w:line="240" w:lineRule="auto"/>
      <w:rPr>
        <w:rFonts w:ascii="PT Sans Narrow" w:cs="PT Sans Narrow" w:eastAsia="PT Sans Narrow" w:hAnsi="PT Sans Narrow"/>
        <w:color w:val="695d46"/>
        <w:sz w:val="28"/>
        <w:szCs w:val="28"/>
      </w:rPr>
    </w:pPr>
    <w:bookmarkStart w:colFirst="0" w:colLast="0" w:name="_gablziv43ast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Style w:val="Subtitle"/>
      <w:keepNext w:val="0"/>
      <w:keepLines w:val="0"/>
      <w:spacing w:after="0" w:before="200" w:line="240" w:lineRule="auto"/>
      <w:rPr>
        <w:rFonts w:ascii="PT Sans Narrow" w:cs="PT Sans Narrow" w:eastAsia="PT Sans Narrow" w:hAnsi="PT Sans Narrow"/>
        <w:color w:val="695d46"/>
        <w:sz w:val="28"/>
        <w:szCs w:val="28"/>
      </w:rPr>
    </w:pPr>
    <w:bookmarkStart w:colFirst="0" w:colLast="0" w:name="_ng30guuqqp2v" w:id="3"/>
    <w:bookmarkEnd w:id="3"/>
    <w:r w:rsidDel="00000000" w:rsidR="00000000" w:rsidRPr="00000000">
      <w:rPr>
        <w:rFonts w:ascii="PT Sans Narrow" w:cs="PT Sans Narrow" w:eastAsia="PT Sans Narrow" w:hAnsi="PT Sans Narrow"/>
        <w:color w:val="695d46"/>
        <w:sz w:val="28"/>
        <w:szCs w:val="28"/>
        <w:rtl w:val="0"/>
      </w:rPr>
      <w:t xml:space="preserve">March 2023</w:t>
    </w:r>
  </w:p>
  <w:p w:rsidR="00000000" w:rsidDel="00000000" w:rsidP="00000000" w:rsidRDefault="00000000" w:rsidRPr="00000000" w14:paraId="00000007">
    <w:pPr>
      <w:spacing w:before="120" w:line="288" w:lineRule="auto"/>
      <w:rPr>
        <w:rFonts w:ascii="Open Sans" w:cs="Open Sans" w:eastAsia="Open Sans" w:hAnsi="Open Sans"/>
        <w:b w:val="1"/>
        <w:color w:val="695d46"/>
        <w:sz w:val="36"/>
        <w:szCs w:val="36"/>
      </w:rPr>
    </w:pPr>
    <w:r w:rsidDel="00000000" w:rsidR="00000000" w:rsidRPr="00000000">
      <w:rPr>
        <w:rFonts w:ascii="Open Sans" w:cs="Open Sans" w:eastAsia="Open Sans" w:hAnsi="Open Sans"/>
        <w:color w:val="695d46"/>
        <w:sz w:val="21"/>
        <w:szCs w:val="21"/>
        <w:rtl w:val="0"/>
      </w:rPr>
      <w:t xml:space="preserve">—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Style w:val="Subtitle"/>
      <w:keepNext w:val="0"/>
      <w:keepLines w:val="0"/>
      <w:spacing w:after="0" w:before="200" w:line="240" w:lineRule="auto"/>
      <w:rPr>
        <w:rFonts w:ascii="PT Sans Narrow" w:cs="PT Sans Narrow" w:eastAsia="PT Sans Narrow" w:hAnsi="PT Sans Narrow"/>
        <w:color w:val="695d46"/>
        <w:sz w:val="36"/>
        <w:szCs w:val="36"/>
      </w:rPr>
    </w:pPr>
    <w:bookmarkStart w:colFirst="0" w:colLast="0" w:name="_aq4ae8lr816h" w:id="4"/>
    <w:bookmarkEnd w:id="4"/>
    <w:r w:rsidDel="00000000" w:rsidR="00000000" w:rsidRPr="00000000">
      <w:rPr>
        <w:rFonts w:ascii="PT Sans Narrow" w:cs="PT Sans Narrow" w:eastAsia="PT Sans Narrow" w:hAnsi="PT Sans Narrow"/>
        <w:color w:val="695d46"/>
        <w:sz w:val="36"/>
        <w:szCs w:val="36"/>
        <w:rtl w:val="0"/>
      </w:rPr>
      <w:t xml:space="preserve">Prepared for Modern Nomads Group Pty Ltd</w:t>
    </w:r>
  </w:p>
  <w:p w:rsidR="00000000" w:rsidDel="00000000" w:rsidP="00000000" w:rsidRDefault="00000000" w:rsidRPr="00000000" w14:paraId="00000009">
    <w:pPr>
      <w:spacing w:before="120" w:line="288" w:lineRule="auto"/>
      <w:rPr/>
    </w:pP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  <w:rtl w:val="0"/>
      </w:rPr>
      <w:t xml:space="preserve">Yudo Baskaro, Director of the company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5919788</wp:posOffset>
          </wp:positionH>
          <wp:positionV relativeFrom="page">
            <wp:posOffset>-85724</wp:posOffset>
          </wp:positionV>
          <wp:extent cx="1762125" cy="949455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2125" cy="9494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