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ageBreakBefore w:val="0"/>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pPr>
      <w:r w:rsidDel="00000000" w:rsidR="00000000" w:rsidRPr="00000000">
        <w:rPr/>
        <w:drawing>
          <wp:inline distB="114300" distT="114300" distL="114300" distR="114300">
            <wp:extent cx="5910263" cy="3940175"/>
            <wp:effectExtent b="0" l="0" r="0" t="0"/>
            <wp:docPr descr="Placeholder image" id="2" name="image3.jpg"/>
            <a:graphic>
              <a:graphicData uri="http://schemas.openxmlformats.org/drawingml/2006/picture">
                <pic:pic>
                  <pic:nvPicPr>
                    <pic:cNvPr descr="Placeholder image" id="0" name="image3.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rPr/>
      </w:pPr>
      <w:bookmarkStart w:colFirst="0" w:colLast="0" w:name="_2gazcsgmxkub" w:id="1"/>
      <w:bookmarkEnd w:id="1"/>
      <w:r w:rsidDel="00000000" w:rsidR="00000000" w:rsidRPr="00000000">
        <w:rPr>
          <w:rtl w:val="0"/>
        </w:rPr>
        <w:t xml:space="preserve">Mono Apartments</w:t>
      </w:r>
    </w:p>
    <w:p w:rsidR="00000000" w:rsidDel="00000000" w:rsidP="00000000" w:rsidRDefault="00000000" w:rsidRPr="00000000" w14:paraId="00000004">
      <w:pPr>
        <w:pStyle w:val="Title"/>
        <w:pageBreakBefore w:val="0"/>
        <w:pBdr>
          <w:top w:space="0" w:sz="0" w:val="nil"/>
          <w:left w:space="0" w:sz="0" w:val="nil"/>
          <w:bottom w:space="0" w:sz="0" w:val="nil"/>
          <w:right w:space="0" w:sz="0" w:val="nil"/>
          <w:between w:space="0" w:sz="0" w:val="nil"/>
        </w:pBdr>
        <w:shd w:fill="auto" w:val="clear"/>
        <w:rPr/>
      </w:pPr>
      <w:bookmarkStart w:colFirst="0" w:colLast="0" w:name="_f7ar04a1y3sq" w:id="2"/>
      <w:bookmarkEnd w:id="2"/>
      <w:r w:rsidDel="00000000" w:rsidR="00000000" w:rsidRPr="00000000">
        <w:rPr>
          <w:rtl w:val="0"/>
        </w:rPr>
        <w:t xml:space="preserve">Iteration 1 - Acceptance Testing Report v1.1</w:t>
      </w:r>
    </w:p>
    <w:p w:rsidR="00000000" w:rsidDel="00000000" w:rsidP="00000000" w:rsidRDefault="00000000" w:rsidRPr="00000000" w14:paraId="00000005">
      <w:pPr>
        <w:pStyle w:val="Subtitle"/>
        <w:pageBreakBefore w:val="0"/>
        <w:pBdr>
          <w:top w:space="0" w:sz="0" w:val="nil"/>
          <w:left w:space="0" w:sz="0" w:val="nil"/>
          <w:bottom w:space="0" w:sz="0" w:val="nil"/>
          <w:right w:space="0" w:sz="0" w:val="nil"/>
          <w:between w:space="0" w:sz="0" w:val="nil"/>
        </w:pBdr>
        <w:shd w:fill="auto" w:val="clear"/>
        <w:rPr/>
      </w:pPr>
      <w:bookmarkStart w:colFirst="0" w:colLast="0" w:name="_ng30guuqqp2v" w:id="3"/>
      <w:bookmarkEnd w:id="3"/>
      <w:r w:rsidDel="00000000" w:rsidR="00000000" w:rsidRPr="00000000">
        <w:rPr>
          <w:rtl w:val="0"/>
        </w:rPr>
        <w:t xml:space="preserve">22 March 2023 </w:t>
      </w:r>
    </w:p>
    <w:p w:rsidR="00000000" w:rsidDel="00000000" w:rsidP="00000000" w:rsidRDefault="00000000" w:rsidRPr="00000000" w14:paraId="00000006">
      <w:pPr>
        <w:pStyle w:val="Subtitle"/>
        <w:pageBreakBefore w:val="0"/>
        <w:pBdr>
          <w:top w:space="0" w:sz="0" w:val="nil"/>
          <w:left w:space="0" w:sz="0" w:val="nil"/>
          <w:bottom w:space="0" w:sz="0" w:val="nil"/>
          <w:right w:space="0" w:sz="0" w:val="nil"/>
          <w:between w:space="0" w:sz="0" w:val="nil"/>
        </w:pBdr>
        <w:shd w:fill="auto" w:val="clear"/>
        <w:rPr/>
      </w:pPr>
      <w:bookmarkStart w:colFirst="0" w:colLast="0" w:name="_7y0iuowqr6q4" w:id="4"/>
      <w:bookmarkEnd w:id="4"/>
      <w:r w:rsidDel="00000000" w:rsidR="00000000" w:rsidRPr="00000000">
        <w:rPr>
          <w:sz w:val="28"/>
          <w:szCs w:val="28"/>
          <w:rtl w:val="0"/>
        </w:rPr>
        <w:t xml:space="preserve">Prepared for Modern Nomads Group Pty Ltd </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sz w:val="24"/>
          <w:szCs w:val="24"/>
        </w:rPr>
      </w:pPr>
      <w:bookmarkStart w:colFirst="0" w:colLast="0" w:name="_4net0iv66gj5" w:id="5"/>
      <w:bookmarkEnd w:id="5"/>
      <w:r w:rsidDel="00000000" w:rsidR="00000000" w:rsidRPr="00000000">
        <w:rPr>
          <w:sz w:val="24"/>
          <w:szCs w:val="24"/>
          <w:rtl w:val="0"/>
        </w:rPr>
        <w:t xml:space="preserve">Yudo Baskaro, Director of the company</w:t>
      </w:r>
    </w:p>
    <w:p w:rsidR="00000000" w:rsidDel="00000000" w:rsidP="00000000" w:rsidRDefault="00000000" w:rsidRPr="00000000" w14:paraId="00000008">
      <w:pPr>
        <w:rPr>
          <w:rFonts w:ascii="PT Sans Narrow" w:cs="PT Sans Narrow" w:eastAsia="PT Sans Narrow" w:hAnsi="PT Sans Narrow"/>
          <w:color w:val="008575"/>
          <w:sz w:val="32"/>
          <w:szCs w:val="32"/>
        </w:rPr>
      </w:pPr>
      <w:r w:rsidDel="00000000" w:rsidR="00000000" w:rsidRPr="00000000">
        <w:rPr>
          <w:sz w:val="24"/>
          <w:szCs w:val="24"/>
          <w:rtl w:val="0"/>
        </w:rPr>
        <w:t xml:space="preserve">Prepared by Team OneTen.</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u51mny0sx6" w:id="6"/>
      <w:bookmarkEnd w:id="6"/>
      <w:r w:rsidDel="00000000" w:rsidR="00000000" w:rsidRPr="00000000">
        <w:rPr>
          <w:rtl w:val="0"/>
        </w:rPr>
        <w:t xml:space="preserve">Scope </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purpose of this document serves as Modern Nomads’ system acceptance testing for iteration 1. Please test and assess on the following requirements that are built in this iteration of the system. Once reviewed and approved that the functionalities meet your business requirements and expectations, please sign this document as an approval to continue to the next build. Please make notes on any discrepancies or improvements required to be done on the system in this iteration. Changes or improvements will be brought across to the next iteration. </w:t>
      </w:r>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3at9u9s4e0vp" w:id="7"/>
      <w:bookmarkEnd w:id="7"/>
      <w:r w:rsidDel="00000000" w:rsidR="00000000" w:rsidRPr="00000000">
        <w:rPr>
          <w:rtl w:val="0"/>
        </w:rPr>
        <w:t xml:space="preserve">Iteration 1 Overview</w:t>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ind w:left="720" w:hanging="360"/>
      </w:pPr>
      <w:r w:rsidDel="00000000" w:rsidR="00000000" w:rsidRPr="00000000">
        <w:rPr>
          <w:rtl w:val="0"/>
        </w:rPr>
        <w:t xml:space="preserve">The overall project has been mainly prioritizing the contractors and the support team from Mono. While in this iteration, the team works on the build to provide Mono to manage their business more efficiently and effectively in reducing the workload in managing the inspection tasks and apartments. At this stage the team has developed a centralized admin system with an interface where the contractors can carry out inspections in a streamlined manner by filling in an inspection form. Where the contractors can upload images and descriptions recorded from the inspection. Alongside the supporting team can view the details of the inspection through the system. </w:t>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following business requirements are implemented in this iteration so far:</w:t>
      </w:r>
    </w:p>
    <w:p w:rsidR="00000000" w:rsidDel="00000000" w:rsidP="00000000" w:rsidRDefault="00000000" w:rsidRPr="00000000" w14:paraId="0000000E">
      <w:pPr>
        <w:pageBreakBefore w:val="0"/>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Admin Management with inspection form for the apartments.</w:t>
      </w:r>
    </w:p>
    <w:p w:rsidR="00000000" w:rsidDel="00000000" w:rsidP="00000000" w:rsidRDefault="00000000" w:rsidRPr="00000000" w14:paraId="0000000F">
      <w:pPr>
        <w:pageBreakBefore w:val="0"/>
        <w:numPr>
          <w:ilvl w:val="1"/>
          <w:numId w:val="14"/>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Contractor inspection form details</w:t>
      </w:r>
      <w:r w:rsidDel="00000000" w:rsidR="00000000" w:rsidRPr="00000000">
        <w:rPr>
          <w:rtl w:val="0"/>
        </w:rPr>
      </w:r>
    </w:p>
    <w:p w:rsidR="00000000" w:rsidDel="00000000" w:rsidP="00000000" w:rsidRDefault="00000000" w:rsidRPr="00000000" w14:paraId="0000001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4p7xi5bvhxdr" w:id="8"/>
      <w:bookmarkEnd w:id="8"/>
      <w:r w:rsidDel="00000000" w:rsidR="00000000" w:rsidRPr="00000000">
        <w:rPr>
          <w:rtl w:val="0"/>
        </w:rPr>
        <w:t xml:space="preserve">Iteration 1 Acceptance Test Plan</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102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25"/>
        <w:gridCol w:w="2880"/>
        <w:gridCol w:w="3840"/>
        <w:tblGridChange w:id="0">
          <w:tblGrid>
            <w:gridCol w:w="3525"/>
            <w:gridCol w:w="2880"/>
            <w:gridCol w:w="3840"/>
          </w:tblGrid>
        </w:tblGridChange>
      </w:tblGrid>
      <w:tr>
        <w:trPr>
          <w:cantSplit w:val="0"/>
          <w:tblHeader w:val="1"/>
        </w:trPr>
        <w:tc>
          <w:tcPr>
            <w:tcBorders>
              <w:top w:color="bdc1c6" w:space="0" w:sz="8" w:val="single"/>
              <w:left w:color="000000" w:space="0" w:sz="0" w:val="nil"/>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w:t>
            </w:r>
          </w:p>
        </w:tc>
        <w:tc>
          <w:tcPr>
            <w:tcBorders>
              <w:top w:color="bdc1c6" w:space="0" w:sz="8" w:val="single"/>
              <w:left w:color="bdc1c6" w:space="0" w:sz="8" w:val="single"/>
              <w:bottom w:color="bdc1c6" w:space="0" w:sz="8" w:val="single"/>
              <w:right w:color="000000" w:space="0" w:sz="0" w:val="nil"/>
            </w:tcBorders>
            <w:shd w:fill="f1f3f4" w:val="clear"/>
            <w:tcMar>
              <w:top w:w="100.0" w:type="dxa"/>
              <w:left w:w="100.0" w:type="dxa"/>
              <w:bottom w:w="100.0" w:type="dxa"/>
              <w:right w:w="100.0" w:type="dxa"/>
            </w:tcMar>
            <w:vAlign w:val="top"/>
          </w:tcPr>
          <w:p w:rsidR="00000000" w:rsidDel="00000000" w:rsidP="00000000" w:rsidRDefault="00000000" w:rsidRPr="00000000" w14:paraId="00000013">
            <w:pPr>
              <w:widowControl w:val="0"/>
              <w:spacing w:before="0" w:line="240" w:lineRule="auto"/>
              <w:rPr>
                <w:b w:val="1"/>
              </w:rPr>
            </w:pPr>
            <w:r w:rsidDel="00000000" w:rsidR="00000000" w:rsidRPr="00000000">
              <w:rPr>
                <w:b w:val="1"/>
                <w:rtl w:val="0"/>
              </w:rPr>
              <w:t xml:space="preserve">Approved/Disapproved</w:t>
            </w:r>
          </w:p>
        </w:tc>
        <w:tc>
          <w:tcPr>
            <w:tcBorders>
              <w:top w:color="bdc1c6" w:space="0" w:sz="8" w:val="single"/>
              <w:left w:color="bdc1c6" w:space="0" w:sz="8" w:val="single"/>
              <w:bottom w:color="bdc1c6" w:space="0" w:sz="8" w:val="single"/>
              <w:right w:color="bdc1c6" w:space="0" w:sz="8" w:val="single"/>
            </w:tcBorders>
            <w:shd w:fill="f1f3f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Comments</w:t>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 Page</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240" w:lineRule="auto"/>
              <w:rPr/>
            </w:pPr>
            <w:sdt>
              <w:sdtPr>
                <w:alias w:val="Review status"/>
                <w:id w:val="-105556422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Email/Password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sdt>
              <w:sdtPr>
                <w:alias w:val="Review status"/>
                <w:id w:val="-173432418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Forget Password</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before="0" w:line="240" w:lineRule="auto"/>
              <w:rPr/>
            </w:pPr>
            <w:sdt>
              <w:sdtPr>
                <w:alias w:val="Review status"/>
                <w:id w:val="-194912650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sdt>
              <w:sdtPr>
                <w:alias w:val="Review status"/>
                <w:id w:val="-165108042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Upcoming Inspection Details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sdt>
              <w:sdtPr>
                <w:alias w:val="Review status"/>
                <w:id w:val="353373035"/>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inspection history</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sdt>
              <w:sdtPr>
                <w:alias w:val="Review status"/>
                <w:id w:val="89134310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requested inspections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sdt>
              <w:sdtPr>
                <w:alias w:val="Review status"/>
                <w:id w:val="1992741302"/>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Create Inspection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sdt>
              <w:sdtPr>
                <w:alias w:val="Review status"/>
                <w:id w:val="-583901761"/>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form actions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sdt>
              <w:sdtPr>
                <w:alias w:val="Review status"/>
                <w:id w:val="138010436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Edit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sdt>
              <w:sdtPr>
                <w:alias w:val="Review status"/>
                <w:id w:val="76312359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View completed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sdt>
              <w:sdtPr>
                <w:alias w:val="Review status"/>
                <w:id w:val="-197865599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ind w:left="720" w:firstLine="0"/>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t xml:space="preserve">Contractor View</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pPr>
            <w:r w:rsidDel="00000000" w:rsidR="00000000" w:rsidRPr="00000000">
              <w:rPr>
                <w:rtl w:val="0"/>
              </w:rPr>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before="0" w:line="240" w:lineRule="auto"/>
              <w:rPr/>
            </w:pPr>
            <w:sdt>
              <w:sdtPr>
                <w:alias w:val="Review status"/>
                <w:id w:val="-1363872639"/>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Update Apartment information</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before="0" w:line="240" w:lineRule="auto"/>
              <w:rPr/>
            </w:pPr>
            <w:sdt>
              <w:sdtPr>
                <w:alias w:val="Review status"/>
                <w:id w:val="-19608199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Upload images directly to the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sdt>
              <w:sdtPr>
                <w:alias w:val="Review status"/>
                <w:id w:val="2056214230"/>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Browse images</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sdt>
              <w:sdtPr>
                <w:alias w:val="Review status"/>
                <w:id w:val="1636338384"/>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numPr>
                <w:ilvl w:val="0"/>
                <w:numId w:val="4"/>
              </w:numPr>
              <w:spacing w:before="0" w:line="240" w:lineRule="auto"/>
              <w:ind w:left="720" w:hanging="360"/>
            </w:pPr>
            <w:r w:rsidDel="00000000" w:rsidR="00000000" w:rsidRPr="00000000">
              <w:rPr>
                <w:rtl w:val="0"/>
              </w:rPr>
              <w:t xml:space="preserve">Send queries to administrator</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sdt>
              <w:sdtPr>
                <w:alias w:val="Review status"/>
                <w:id w:val="1778235353"/>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bdc1c6" w:space="0" w:sz="8" w:val="single"/>
              <w:left w:color="000000" w:space="0" w:sz="0" w:val="nil"/>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Submit form</w:t>
            </w:r>
          </w:p>
        </w:tc>
        <w:tc>
          <w:tcPr>
            <w:tcBorders>
              <w:top w:color="bdc1c6" w:space="0" w:sz="8" w:val="single"/>
              <w:left w:color="bdc1c6" w:space="0" w:sz="8" w:val="single"/>
              <w:bottom w:color="bdc1c6" w:space="0" w:sz="8" w:val="single"/>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sdt>
              <w:sdtPr>
                <w:alias w:val="Review status"/>
                <w:id w:val="2022628277"/>
                <w:dropDownList w:lastValue="Under review">
                  <w:listItem w:displayText="Dissaproved" w:value="Dissaproved"/>
                  <w:listItem w:displayText="Approved" w:value="Approved"/>
                  <w:listItem w:displayText="Under review" w:value="Under review"/>
                </w:dropDownList>
              </w:sdtPr>
              <w:sdtContent>
                <w:r w:rsidDel="00000000" w:rsidR="00000000" w:rsidRPr="00000000">
                  <w:rPr>
                    <w:color w:val="000000"/>
                    <w:shd w:fill="e8eaed" w:val="clear"/>
                  </w:rPr>
                  <w:t xml:space="preserve">Under review</w:t>
                </w:r>
              </w:sdtContent>
            </w:sdt>
            <w:r w:rsidDel="00000000" w:rsidR="00000000" w:rsidRPr="00000000">
              <w:rPr>
                <w:rtl w:val="0"/>
              </w:rPr>
            </w:r>
          </w:p>
        </w:tc>
        <w:tc>
          <w:tcPr>
            <w:tcBorders>
              <w:top w:color="bdc1c6" w:space="0" w:sz="8" w:val="single"/>
              <w:left w:color="bdc1c6" w:space="0" w:sz="8" w:val="single"/>
              <w:bottom w:color="bdc1c6" w:space="0" w:sz="8" w:val="single"/>
              <w:right w:color="bdc1c6"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yyrhu7ml5bea" w:id="9"/>
      <w:bookmarkEnd w:id="9"/>
      <w:r w:rsidDel="00000000" w:rsidR="00000000" w:rsidRPr="00000000">
        <w:rPr>
          <w:rtl w:val="0"/>
        </w:rPr>
        <w:t xml:space="preserve">Business ERD Model</w:t>
      </w:r>
    </w:p>
    <w:p w:rsidR="00000000" w:rsidDel="00000000" w:rsidP="00000000" w:rsidRDefault="00000000" w:rsidRPr="00000000" w14:paraId="0000004E">
      <w:pPr>
        <w:pStyle w:val="Heading1"/>
        <w:rPr/>
      </w:pPr>
      <w:bookmarkStart w:colFirst="0" w:colLast="0" w:name="_mq98l1e28hoi" w:id="10"/>
      <w:bookmarkEnd w:id="10"/>
      <w:r w:rsidDel="00000000" w:rsidR="00000000" w:rsidRPr="00000000">
        <w:rPr/>
        <w:drawing>
          <wp:inline distB="114300" distT="114300" distL="114300" distR="114300">
            <wp:extent cx="5943600" cy="65278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6527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1"/>
        <w:rPr/>
      </w:pPr>
      <w:bookmarkStart w:colFirst="0" w:colLast="0" w:name="_buwz1tcz7y35" w:id="11"/>
      <w:bookmarkEnd w:id="11"/>
      <w:r w:rsidDel="00000000" w:rsidR="00000000" w:rsidRPr="00000000">
        <w:rPr>
          <w:rtl w:val="0"/>
        </w:rPr>
        <w:t xml:space="preserve">Client Sign Off</w:t>
      </w:r>
    </w:p>
    <w:p w:rsidR="00000000" w:rsidDel="00000000" w:rsidP="00000000" w:rsidRDefault="00000000" w:rsidRPr="00000000" w14:paraId="00000050">
      <w:pPr>
        <w:rPr/>
      </w:pPr>
      <w:r w:rsidDel="00000000" w:rsidR="00000000" w:rsidRPr="00000000">
        <w:rPr>
          <w:rtl w:val="0"/>
        </w:rPr>
        <w:t xml:space="preserve">Instructions: </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numPr>
          <w:ilvl w:val="0"/>
          <w:numId w:val="7"/>
        </w:numPr>
        <w:ind w:left="720" w:hanging="360"/>
      </w:pPr>
      <w:r w:rsidDel="00000000" w:rsidR="00000000" w:rsidRPr="00000000">
        <w:rPr>
          <w:rtl w:val="0"/>
        </w:rPr>
        <w:t xml:space="preserve">Please review the enclosed material.</w:t>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Please assess the product system. </w:t>
      </w:r>
    </w:p>
    <w:p w:rsidR="00000000" w:rsidDel="00000000" w:rsidP="00000000" w:rsidRDefault="00000000" w:rsidRPr="00000000" w14:paraId="00000054">
      <w:pPr>
        <w:numPr>
          <w:ilvl w:val="0"/>
          <w:numId w:val="7"/>
        </w:numPr>
        <w:ind w:left="720" w:hanging="360"/>
      </w:pPr>
      <w:r w:rsidDel="00000000" w:rsidR="00000000" w:rsidRPr="00000000">
        <w:rPr>
          <w:rtl w:val="0"/>
        </w:rPr>
        <w:t xml:space="preserve">Please inform the team in areas that require additional improvements.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Approval Signature: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By signing this document, I have carefully assessed and reviewed the developed functions in this iteration described in this report. They currently fulfil my business requirements and needs.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Hereby, I am satisfied with the system so far designed by Team OneTen and would like to continue with these functionalities. </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OR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I have assessed and reviewed the developed functionalities in the system and would like the team to modify on the following improvements: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Client Signature: </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Name and Date: </w:t>
      </w:r>
    </w:p>
    <w:p w:rsidR="00000000" w:rsidDel="00000000" w:rsidP="00000000" w:rsidRDefault="00000000" w:rsidRPr="00000000" w14:paraId="00000069">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spacing w:before="0" w:line="36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Team Client Liaison Signature: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Name and Date: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Monash Lecturer Signature: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Name and Date: </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sectPr>
      <w:headerReference r:id="rId9" w:type="default"/>
      <w:headerReference r:id="rId10" w:type="first"/>
      <w:footerReference r:id="rId11"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Style w:val="Subtitle"/>
      <w:pageBreakBefore w:val="0"/>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2"/>
    <w:bookmarkEnd w:id="12"/>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pageBreakBefore w:val="0"/>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pageBreakBefore w:val="0"/>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pageBreakBefore w:val="0"/>
      <w:spacing w:before="200" w:line="240" w:lineRule="auto"/>
    </w:pPr>
    <w:rPr>
      <w:rFonts w:ascii="PT Sans Narrow" w:cs="PT Sans Narrow" w:eastAsia="PT Sans Narrow" w:hAnsi="PT Sans Narrow"/>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jp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