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2"/>
          <w:szCs w:val="22"/>
        </w:rPr>
        <w:drawing>
          <wp:inline distB="114300" distT="114300" distL="114300" distR="114300">
            <wp:extent cx="5731200" cy="3822700"/>
            <wp:effectExtent b="0" l="0" r="0" t="0"/>
            <wp:docPr descr="Placeholder image" id="3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Mono Apartments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32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owvmu2t73lx1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Integrity Test Runsheet 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320" w:line="240" w:lineRule="auto"/>
        <w:rPr/>
      </w:pPr>
      <w:bookmarkStart w:colFirst="0" w:colLast="0" w:name="_enxuqlb9hssj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V1.1 - Iteration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ng30guuqqp2v" w:id="3"/>
      <w:bookmarkEnd w:id="3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26 April 2023 </w:t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0" w:before="200" w:line="240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7y0iuowqr6q4" w:id="4"/>
      <w:bookmarkEnd w:id="4"/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Prepared for Mentors</w:t>
      </w:r>
    </w:p>
    <w:p w:rsidR="00000000" w:rsidDel="00000000" w:rsidP="00000000" w:rsidRDefault="00000000" w:rsidRPr="00000000" w14:paraId="00000007">
      <w:pPr>
        <w:spacing w:before="120" w:line="288" w:lineRule="auto"/>
        <w:rPr/>
      </w:pPr>
      <w:r w:rsidDel="00000000" w:rsidR="00000000" w:rsidRPr="00000000">
        <w:rPr>
          <w:rFonts w:ascii="PT Sans Narrow" w:cs="PT Sans Narrow" w:eastAsia="PT Sans Narrow" w:hAnsi="PT Sans Narrow"/>
          <w:color w:val="695d46"/>
          <w:sz w:val="28"/>
          <w:szCs w:val="28"/>
          <w:rtl w:val="0"/>
        </w:rPr>
        <w:t xml:space="preserve">Prepared by Team OneTen.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2rrviud5blqt" w:id="5"/>
      <w:bookmarkEnd w:id="5"/>
      <w:r w:rsidDel="00000000" w:rsidR="00000000" w:rsidRPr="00000000">
        <w:rPr>
          <w:color w:val="e69138"/>
          <w:rtl w:val="0"/>
        </w:rPr>
        <w:t xml:space="preserve">Personas: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200317</wp:posOffset>
            </wp:positionV>
            <wp:extent cx="3413824" cy="2395538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3824" cy="2395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-800099</wp:posOffset>
            </wp:positionH>
            <wp:positionV relativeFrom="paragraph">
              <wp:posOffset>200025</wp:posOffset>
            </wp:positionV>
            <wp:extent cx="3469429" cy="2400300"/>
            <wp:effectExtent b="0" l="0" r="0" t="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9429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</w:rPr>
      </w:pPr>
      <w:r w:rsidDel="00000000" w:rsidR="00000000" w:rsidRPr="00000000">
        <w:rPr>
          <w:color w:val="e69138"/>
          <w:sz w:val="40"/>
          <w:szCs w:val="40"/>
          <w:rtl w:val="0"/>
        </w:rPr>
        <w:t xml:space="preserve">Login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05"/>
        <w:gridCol w:w="6195"/>
        <w:tblGridChange w:id="0">
          <w:tblGrid>
            <w:gridCol w:w="2805"/>
            <w:gridCol w:w="619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URL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https://production.u22s2110.monash-ie.me/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Login Username/Email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Contractor: root1@example.com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Admin: </w:t>
            </w:r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example@mail.com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- pw/ 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Password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team110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>
          <w:rFonts w:ascii="Open Sans" w:cs="Open Sans" w:eastAsia="Open Sans" w:hAnsi="Open Sans"/>
        </w:rPr>
      </w:pPr>
      <w:bookmarkStart w:colFirst="0" w:colLast="0" w:name="_crrl5pvqwzbw" w:id="6"/>
      <w:bookmarkEnd w:id="6"/>
      <w:r w:rsidDel="00000000" w:rsidR="00000000" w:rsidRPr="00000000">
        <w:rPr>
          <w:color w:val="e69138"/>
          <w:rtl w:val="0"/>
        </w:rPr>
        <w:t xml:space="preserve">Key System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Login to Mono system on the login page under ‘Team Member’ at the bottom of the website.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Using the given credentials to access the system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is the Admin from the Mono team and Julius is the contractor who works for Mono.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as the admin can view/add/edit/delete the list inspections on the system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as the admin can view/add/edit/delete the users and users’ information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as the admin can view/add/edit/delete the inspection image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Julius as the contractor cannot add/edit/delete other users information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Julius as the contractor can add images and create descriptions  in the inspection page.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Julius as the contractor cannot create/delete inspections.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as the admin can create a new inspection which is then emailed to contractors, notifying of a new inspection.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Julius as the contractor, can accept an inspection after being notified via email and viewing the inspection.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Sarah as the admin can send emails and view email list in the email tab.</w:t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5153025</wp:posOffset>
          </wp:positionH>
          <wp:positionV relativeFrom="page">
            <wp:posOffset>-361949</wp:posOffset>
          </wp:positionV>
          <wp:extent cx="2545735" cy="1366838"/>
          <wp:effectExtent b="0" l="0" r="0" t="0"/>
          <wp:wrapSquare wrapText="bothSides" distB="114300" distT="11430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45735" cy="1366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hyperlink" Target="mailto:example@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