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6FD7" w14:textId="65CCFC0A" w:rsidR="00C71ED9" w:rsidRPr="00A45BAB" w:rsidRDefault="008210DC" w:rsidP="008210DC">
      <w:pPr>
        <w:jc w:val="both"/>
        <w:rPr>
          <w:b/>
          <w:bCs/>
        </w:rPr>
      </w:pPr>
      <w:r w:rsidRPr="00A45BAB">
        <w:rPr>
          <w:b/>
          <w:bCs/>
        </w:rPr>
        <w:t>Regression:</w:t>
      </w:r>
    </w:p>
    <w:p w14:paraId="03EE0984" w14:textId="40498B8C" w:rsidR="008210DC" w:rsidRDefault="008210DC" w:rsidP="008210DC">
      <w:pPr>
        <w:jc w:val="both"/>
      </w:pPr>
      <w:r>
        <w:t>model the relationship between 2 or more variables from which we can:</w:t>
      </w:r>
    </w:p>
    <w:p w14:paraId="607B4251" w14:textId="7A7EC1BD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>observe the effect of independent variables (inputs) on the dependent variable (output)</w:t>
      </w:r>
    </w:p>
    <w:p w14:paraId="27DF0139" w14:textId="6AD024F1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>predict the values for new data (eg. forecasting)</w:t>
      </w:r>
    </w:p>
    <w:p w14:paraId="4E262B9C" w14:textId="65D7DB5C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 xml:space="preserve">determine the relative importance of variables </w:t>
      </w:r>
    </w:p>
    <w:p w14:paraId="2507527B" w14:textId="4CB80650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 xml:space="preserve">linear regression assumes a straight-line relationship </w:t>
      </w:r>
    </w:p>
    <w:p w14:paraId="53DA03A5" w14:textId="4F7B1B5E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>many other relationships can be modelled</w:t>
      </w:r>
    </w:p>
    <w:p w14:paraId="40D5BD90" w14:textId="3C571509" w:rsidR="008210DC" w:rsidRDefault="00DE5EC6" w:rsidP="008210DC">
      <w:pPr>
        <w:pStyle w:val="ListParagraph"/>
        <w:numPr>
          <w:ilvl w:val="0"/>
          <w:numId w:val="1"/>
        </w:numPr>
        <w:jc w:val="both"/>
      </w:pPr>
      <w:r>
        <w:t>fitting a regression model is a form of supervised learning (model is ‘learned’ from data consisting of known inputs and outputs)</w:t>
      </w:r>
    </w:p>
    <w:p w14:paraId="73CEC785" w14:textId="518C13C5" w:rsidR="00DE5EC6" w:rsidRDefault="00DE5EC6" w:rsidP="00DE5EC6">
      <w:pPr>
        <w:jc w:val="both"/>
      </w:pPr>
    </w:p>
    <w:p w14:paraId="05DF4270" w14:textId="61047C4E" w:rsidR="00DE5EC6" w:rsidRDefault="00DE5EC6" w:rsidP="00DE5EC6">
      <w:pPr>
        <w:jc w:val="both"/>
      </w:pPr>
    </w:p>
    <w:p w14:paraId="0421B054" w14:textId="1B7640E3" w:rsidR="00DE5EC6" w:rsidRDefault="00DE5EC6" w:rsidP="00DE5EC6">
      <w:pPr>
        <w:jc w:val="both"/>
      </w:pPr>
    </w:p>
    <w:p w14:paraId="22A40B0D" w14:textId="14C435C1" w:rsidR="00DE5EC6" w:rsidRDefault="00A763EC" w:rsidP="00DE5EC6">
      <w:pPr>
        <w:jc w:val="both"/>
        <w:rPr>
          <w:b/>
          <w:bCs/>
        </w:rPr>
      </w:pPr>
      <w:r w:rsidRPr="00A763EC">
        <w:rPr>
          <w:b/>
          <w:bCs/>
        </w:rPr>
        <w:t>simple least squares</w:t>
      </w:r>
      <w:r w:rsidR="00DE5EC6" w:rsidRPr="00A763EC">
        <w:rPr>
          <w:b/>
          <w:bCs/>
        </w:rPr>
        <w:t xml:space="preserve"> regression:</w:t>
      </w:r>
    </w:p>
    <w:p w14:paraId="2C6A4E96" w14:textId="77777777" w:rsidR="00A763EC" w:rsidRPr="00A763EC" w:rsidRDefault="00A763EC" w:rsidP="00A763E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assumptions:</w:t>
      </w:r>
    </w:p>
    <w:p w14:paraId="3BE60871" w14:textId="77777777" w:rsidR="00A763EC" w:rsidRPr="00A763EC" w:rsidRDefault="00A763EC" w:rsidP="0060676C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y=ax+b</w:t>
      </w:r>
    </w:p>
    <w:p w14:paraId="6C0AA48B" w14:textId="77777777" w:rsidR="00A763EC" w:rsidRPr="00A763EC" w:rsidRDefault="00A763EC" w:rsidP="0060676C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x &amp; y: numerical</w:t>
      </w:r>
    </w:p>
    <w:p w14:paraId="2F297576" w14:textId="77777777" w:rsidR="00A763EC" w:rsidRPr="00A763EC" w:rsidRDefault="00A763EC" w:rsidP="0060676C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a &amp; b: calculated to minimise the squared error between the observed values and the fitted values</w:t>
      </w:r>
    </w:p>
    <w:p w14:paraId="01EACD7D" w14:textId="77777777" w:rsidR="00A763EC" w:rsidRPr="00A763EC" w:rsidRDefault="00A763EC" w:rsidP="0060676C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errors approximately normally distributed</w:t>
      </w:r>
    </w:p>
    <w:p w14:paraId="5FB9EAF4" w14:textId="595A8D47" w:rsidR="00A763EC" w:rsidRPr="00A763EC" w:rsidRDefault="00A763EC" w:rsidP="00A763E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lm() function</w:t>
      </w:r>
    </w:p>
    <w:p w14:paraId="6EEE9ABC" w14:textId="19573F19" w:rsidR="00A763EC" w:rsidRDefault="00A763EC" w:rsidP="0060676C">
      <w:pPr>
        <w:jc w:val="both"/>
      </w:pPr>
    </w:p>
    <w:p w14:paraId="49A59C39" w14:textId="71670D9F" w:rsidR="0060676C" w:rsidRDefault="0060676C" w:rsidP="0060676C">
      <w:pPr>
        <w:jc w:val="both"/>
      </w:pPr>
    </w:p>
    <w:p w14:paraId="19828194" w14:textId="60E35956" w:rsidR="0060676C" w:rsidRDefault="0060676C" w:rsidP="0060676C">
      <w:pPr>
        <w:jc w:val="both"/>
      </w:pPr>
      <w:r>
        <w:t>multiple linear regression:</w:t>
      </w:r>
    </w:p>
    <w:p w14:paraId="0CE713BC" w14:textId="01C5AFA3" w:rsidR="0060676C" w:rsidRDefault="0060676C" w:rsidP="0060676C">
      <w:pPr>
        <w:jc w:val="both"/>
      </w:pPr>
      <w:r>
        <w:t>ordinary least squares (OLS) applies to multiple predictors:</w:t>
      </w:r>
    </w:p>
    <w:p w14:paraId="17EFBF62" w14:textId="5B9389DE" w:rsidR="0060676C" w:rsidRDefault="0060676C" w:rsidP="0060676C">
      <w:pPr>
        <w:jc w:val="both"/>
      </w:pPr>
      <w:r>
        <w:t xml:space="preserve">y = a1x1+a2x2+…+b(+e) </w:t>
      </w:r>
    </w:p>
    <w:p w14:paraId="461CF53F" w14:textId="7189CAB2" w:rsidR="0060676C" w:rsidRDefault="0060676C" w:rsidP="0060676C">
      <w:pPr>
        <w:jc w:val="both"/>
      </w:pPr>
    </w:p>
    <w:p w14:paraId="4E321310" w14:textId="72122526" w:rsidR="00A45BAB" w:rsidRDefault="00A45BAB" w:rsidP="0060676C">
      <w:pPr>
        <w:jc w:val="both"/>
      </w:pPr>
    </w:p>
    <w:p w14:paraId="3D2828ED" w14:textId="48B6EB55" w:rsidR="00A45BAB" w:rsidRDefault="00A45BAB" w:rsidP="0060676C">
      <w:pPr>
        <w:jc w:val="both"/>
      </w:pPr>
    </w:p>
    <w:p w14:paraId="2C6EF08D" w14:textId="25C1C35B" w:rsidR="00A45BAB" w:rsidRPr="00A45BAB" w:rsidRDefault="00A45BAB" w:rsidP="0060676C">
      <w:pPr>
        <w:jc w:val="both"/>
        <w:rPr>
          <w:b/>
          <w:bCs/>
        </w:rPr>
      </w:pPr>
      <w:r w:rsidRPr="00A45BAB">
        <w:rPr>
          <w:b/>
          <w:bCs/>
        </w:rPr>
        <w:t xml:space="preserve">qualitative/categorical predictors: </w:t>
      </w:r>
    </w:p>
    <w:p w14:paraId="157040CB" w14:textId="43AF672B" w:rsidR="00A45BAB" w:rsidRDefault="00A45BAB" w:rsidP="0060676C">
      <w:pPr>
        <w:jc w:val="both"/>
      </w:pPr>
      <w:r>
        <w:t>each factor level is included as a variable in the regression equation</w:t>
      </w:r>
    </w:p>
    <w:p w14:paraId="3B15BF74" w14:textId="30230A41" w:rsidR="00A45BAB" w:rsidRDefault="00A45BAB" w:rsidP="0060676C">
      <w:pPr>
        <w:jc w:val="both"/>
      </w:pPr>
      <w:r>
        <w:t>indicator variables (0, 1) show the status of each observation at each factor level</w:t>
      </w:r>
    </w:p>
    <w:p w14:paraId="4B4D2599" w14:textId="5AD28623" w:rsidR="00A45BAB" w:rsidRDefault="00A45BAB" w:rsidP="0060676C">
      <w:pPr>
        <w:jc w:val="both"/>
      </w:pPr>
    </w:p>
    <w:p w14:paraId="5970C86D" w14:textId="3C473256" w:rsidR="00E65EBC" w:rsidRDefault="00E65EBC" w:rsidP="0060676C">
      <w:pPr>
        <w:jc w:val="both"/>
      </w:pP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Evaluate</w:t>
      </w:r>
      <w:r>
        <w:t>: R</w:t>
      </w:r>
      <w:r w:rsidRPr="00E65EBC">
        <w:t xml:space="preserve">^2, </w:t>
      </w:r>
      <w:r>
        <w:t>R</w:t>
      </w:r>
      <w:r w:rsidRPr="00E65EBC">
        <w:t>esidual me</w:t>
      </w:r>
      <w:r w:rsidR="00900F62">
        <w:t>dian</w:t>
      </w:r>
      <w:r w:rsidRPr="00E65EBC">
        <w:t xml:space="preserve">, </w:t>
      </w:r>
      <w:r>
        <w:t>P</w:t>
      </w:r>
      <w:r w:rsidRPr="00E65EBC">
        <w:t>-value</w:t>
      </w:r>
    </w:p>
    <w:p w14:paraId="1262D21B" w14:textId="7BF093A9" w:rsidR="00900F62" w:rsidRDefault="00900F62" w:rsidP="0060676C">
      <w:pPr>
        <w:jc w:val="both"/>
        <w:rPr>
          <w:rFonts w:hint="eastAsia"/>
        </w:rPr>
      </w:pPr>
      <w:r w:rsidRPr="00900F62">
        <w:lastRenderedPageBreak/>
        <w:drawing>
          <wp:inline distT="0" distB="0" distL="0" distR="0" wp14:anchorId="575DBF9E" wp14:editId="643E32BC">
            <wp:extent cx="5731510" cy="3764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372"/>
    <w:multiLevelType w:val="hybridMultilevel"/>
    <w:tmpl w:val="6526C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672"/>
    <w:multiLevelType w:val="hybridMultilevel"/>
    <w:tmpl w:val="98E8A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A0E51"/>
    <w:multiLevelType w:val="hybridMultilevel"/>
    <w:tmpl w:val="DBBC6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596899">
    <w:abstractNumId w:val="2"/>
  </w:num>
  <w:num w:numId="2" w16cid:durableId="27147224">
    <w:abstractNumId w:val="0"/>
  </w:num>
  <w:num w:numId="3" w16cid:durableId="170015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1NzcytjQzNDI2NzVW0lEKTi0uzszPAykwrAUAjitmaywAAAA="/>
  </w:docVars>
  <w:rsids>
    <w:rsidRoot w:val="008210DC"/>
    <w:rsid w:val="00086F07"/>
    <w:rsid w:val="001A3113"/>
    <w:rsid w:val="004C3D41"/>
    <w:rsid w:val="0060676C"/>
    <w:rsid w:val="008210DC"/>
    <w:rsid w:val="00900F62"/>
    <w:rsid w:val="00A45BAB"/>
    <w:rsid w:val="00A763EC"/>
    <w:rsid w:val="00BC6D7E"/>
    <w:rsid w:val="00DE5EC6"/>
    <w:rsid w:val="00E65EBC"/>
    <w:rsid w:val="00F6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6759"/>
  <w15:chartTrackingRefBased/>
  <w15:docId w15:val="{21D1B0BE-F1F8-394B-B016-AAB58CE4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5</cp:revision>
  <dcterms:created xsi:type="dcterms:W3CDTF">2022-05-27T01:05:00Z</dcterms:created>
  <dcterms:modified xsi:type="dcterms:W3CDTF">2022-06-13T07:50:00Z</dcterms:modified>
</cp:coreProperties>
</file>