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8F55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1. Ethical Dilemma Resolution: Line Drawing Approach (</w:t>
      </w:r>
      <w:proofErr w:type="spellStart"/>
      <w:r w:rsidRPr="001B520D">
        <w:rPr>
          <w:b/>
          <w:bCs/>
        </w:rPr>
        <w:t>Fledderman</w:t>
      </w:r>
      <w:proofErr w:type="spellEnd"/>
      <w:r w:rsidRPr="001B520D">
        <w:rPr>
          <w:b/>
          <w:bCs/>
        </w:rPr>
        <w:t>, 2011)</w:t>
      </w:r>
    </w:p>
    <w:p w14:paraId="16E25A11" w14:textId="77777777" w:rsidR="001B520D" w:rsidRPr="001B520D" w:rsidRDefault="001B520D" w:rsidP="001B520D">
      <w:pPr>
        <w:numPr>
          <w:ilvl w:val="0"/>
          <w:numId w:val="1"/>
        </w:numPr>
      </w:pPr>
      <w:r w:rsidRPr="001B520D">
        <w:rPr>
          <w:b/>
          <w:bCs/>
        </w:rPr>
        <w:t>Purpose:</w:t>
      </w:r>
      <w:r w:rsidRPr="001B520D">
        <w:t xml:space="preserve"> Used when moral principles are clear, but there is a large extent of the "</w:t>
      </w:r>
      <w:proofErr w:type="spellStart"/>
      <w:r w:rsidRPr="001B520D">
        <w:t>gray</w:t>
      </w:r>
      <w:proofErr w:type="spellEnd"/>
      <w:r w:rsidRPr="001B520D">
        <w:t xml:space="preserve"> area."</w:t>
      </w:r>
    </w:p>
    <w:p w14:paraId="04A5FBC5" w14:textId="77777777" w:rsidR="001B520D" w:rsidRPr="001B520D" w:rsidRDefault="001B520D" w:rsidP="001B520D">
      <w:pPr>
        <w:numPr>
          <w:ilvl w:val="0"/>
          <w:numId w:val="1"/>
        </w:numPr>
      </w:pPr>
      <w:r w:rsidRPr="001B520D">
        <w:rPr>
          <w:b/>
          <w:bCs/>
        </w:rPr>
        <w:t>Two Paradigms:</w:t>
      </w:r>
    </w:p>
    <w:p w14:paraId="6EB873E1" w14:textId="77777777" w:rsidR="001B520D" w:rsidRPr="001B520D" w:rsidRDefault="001B520D" w:rsidP="001B520D">
      <w:pPr>
        <w:numPr>
          <w:ilvl w:val="1"/>
          <w:numId w:val="1"/>
        </w:numPr>
      </w:pPr>
      <w:r w:rsidRPr="001B520D">
        <w:rPr>
          <w:b/>
          <w:bCs/>
        </w:rPr>
        <w:t>Positive Paradigm (PP):</w:t>
      </w:r>
      <w:r w:rsidRPr="001B520D">
        <w:t xml:space="preserve"> Something unambiguously morally acceptable.</w:t>
      </w:r>
    </w:p>
    <w:p w14:paraId="35426B3C" w14:textId="77777777" w:rsidR="001B520D" w:rsidRPr="001B520D" w:rsidRDefault="001B520D" w:rsidP="001B520D">
      <w:pPr>
        <w:numPr>
          <w:ilvl w:val="1"/>
          <w:numId w:val="1"/>
        </w:numPr>
      </w:pPr>
      <w:r w:rsidRPr="001B520D">
        <w:rPr>
          <w:b/>
          <w:bCs/>
        </w:rPr>
        <w:t>Negative Paradigm (NP):</w:t>
      </w:r>
      <w:r w:rsidRPr="001B520D">
        <w:t xml:space="preserve"> Something unambiguously not morally acceptable.</w:t>
      </w:r>
    </w:p>
    <w:p w14:paraId="5018B73C" w14:textId="77777777" w:rsidR="001B520D" w:rsidRPr="001B520D" w:rsidRDefault="001B520D" w:rsidP="001B520D">
      <w:pPr>
        <w:numPr>
          <w:ilvl w:val="0"/>
          <w:numId w:val="1"/>
        </w:numPr>
      </w:pPr>
      <w:r w:rsidRPr="001B520D">
        <w:rPr>
          <w:b/>
          <w:bCs/>
        </w:rPr>
        <w:t>Process:</w:t>
      </w:r>
      <w:r w:rsidRPr="001B520D">
        <w:t xml:space="preserve"> Place the problem under consideration along with other similar examples between the two paradigms.</w:t>
      </w:r>
    </w:p>
    <w:p w14:paraId="5F3A5BDA" w14:textId="77777777" w:rsidR="001B520D" w:rsidRPr="001B520D" w:rsidRDefault="001B520D" w:rsidP="001B520D">
      <w:r w:rsidRPr="001B520D">
        <w:rPr>
          <w:b/>
          <w:bCs/>
        </w:rPr>
        <w:t>Example:</w:t>
      </w:r>
    </w:p>
    <w:p w14:paraId="5CE298FA" w14:textId="77777777" w:rsidR="001B520D" w:rsidRPr="001B520D" w:rsidRDefault="001B520D" w:rsidP="001B520D">
      <w:pPr>
        <w:numPr>
          <w:ilvl w:val="0"/>
          <w:numId w:val="2"/>
        </w:numPr>
      </w:pPr>
      <w:r w:rsidRPr="001B520D">
        <w:rPr>
          <w:b/>
          <w:bCs/>
        </w:rPr>
        <w:t>Scenario:</w:t>
      </w:r>
      <w:r w:rsidRPr="001B520D">
        <w:t xml:space="preserve"> A company proposes to dispose of slightly hazardous waste by dumping it into a lake.</w:t>
      </w:r>
    </w:p>
    <w:p w14:paraId="7C13A667" w14:textId="77777777" w:rsidR="001B520D" w:rsidRPr="001B520D" w:rsidRDefault="001B520D" w:rsidP="001B520D">
      <w:pPr>
        <w:numPr>
          <w:ilvl w:val="1"/>
          <w:numId w:val="2"/>
        </w:numPr>
      </w:pPr>
      <w:r w:rsidRPr="001B520D">
        <w:rPr>
          <w:b/>
          <w:bCs/>
        </w:rPr>
        <w:t>Positive Paradigm (PP):</w:t>
      </w:r>
      <w:r w:rsidRPr="001B520D">
        <w:t xml:space="preserve"> The town’s water supply should be clean and safe.</w:t>
      </w:r>
    </w:p>
    <w:p w14:paraId="18E3B9BA" w14:textId="77777777" w:rsidR="001B520D" w:rsidRPr="001B520D" w:rsidRDefault="001B520D" w:rsidP="001B520D">
      <w:pPr>
        <w:numPr>
          <w:ilvl w:val="1"/>
          <w:numId w:val="2"/>
        </w:numPr>
      </w:pPr>
      <w:r w:rsidRPr="001B520D">
        <w:rPr>
          <w:b/>
          <w:bCs/>
        </w:rPr>
        <w:t>Negative Paradigm (NP):</w:t>
      </w:r>
      <w:r w:rsidRPr="001B520D">
        <w:t xml:space="preserve"> Dumping toxic levels of waste in the lake.</w:t>
      </w:r>
    </w:p>
    <w:p w14:paraId="7358D53B" w14:textId="77777777" w:rsidR="001B520D" w:rsidRPr="001B520D" w:rsidRDefault="001B520D" w:rsidP="001B520D">
      <w:pPr>
        <w:numPr>
          <w:ilvl w:val="1"/>
          <w:numId w:val="2"/>
        </w:numPr>
      </w:pPr>
      <w:r w:rsidRPr="001B520D">
        <w:rPr>
          <w:b/>
          <w:bCs/>
        </w:rPr>
        <w:t>Line Drawing:</w:t>
      </w:r>
    </w:p>
    <w:p w14:paraId="31F92F45" w14:textId="77777777" w:rsidR="001B520D" w:rsidRPr="001B520D" w:rsidRDefault="001B520D" w:rsidP="001B520D">
      <w:pPr>
        <w:numPr>
          <w:ilvl w:val="2"/>
          <w:numId w:val="2"/>
        </w:numPr>
      </w:pPr>
      <w:r w:rsidRPr="001B520D">
        <w:t>NP____6_____5_____4____1___P___7___2,3____PP</w:t>
      </w:r>
    </w:p>
    <w:p w14:paraId="3F974734" w14:textId="77777777" w:rsidR="001B520D" w:rsidRPr="001B520D" w:rsidRDefault="001B520D" w:rsidP="001B520D">
      <w:pPr>
        <w:numPr>
          <w:ilvl w:val="0"/>
          <w:numId w:val="2"/>
        </w:numPr>
      </w:pPr>
      <w:r w:rsidRPr="001B520D">
        <w:rPr>
          <w:b/>
          <w:bCs/>
        </w:rPr>
        <w:t>Evaluation:</w:t>
      </w:r>
      <w:r w:rsidRPr="001B520D">
        <w:t xml:space="preserve"> Although dumping the waste at 5ppm is below harmful levels, better alternatives should be considered.</w:t>
      </w:r>
    </w:p>
    <w:p w14:paraId="29936744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2. Additional Ethical Dilemma Examples</w:t>
      </w:r>
    </w:p>
    <w:p w14:paraId="16ED5939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Dumping chemical at 5ppm causing unusual taste.</w:t>
      </w:r>
    </w:p>
    <w:p w14:paraId="2A84980E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Chemical removable by existing water treatment.</w:t>
      </w:r>
    </w:p>
    <w:p w14:paraId="3BCA1B57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Chemical removable by new equipment purchased by the company.</w:t>
      </w:r>
    </w:p>
    <w:p w14:paraId="5387B2AB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Chemical removable by new equipment paid by taxpayers.</w:t>
      </w:r>
    </w:p>
    <w:p w14:paraId="17DE30B3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Occasional minor illness from exposure.</w:t>
      </w:r>
    </w:p>
    <w:p w14:paraId="41FF100E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Short-term sickness at 5ppm without long-term harm.</w:t>
      </w:r>
    </w:p>
    <w:p w14:paraId="7117B86F" w14:textId="77777777" w:rsidR="001B520D" w:rsidRPr="001B520D" w:rsidRDefault="001B520D" w:rsidP="001B520D">
      <w:pPr>
        <w:numPr>
          <w:ilvl w:val="0"/>
          <w:numId w:val="3"/>
        </w:numPr>
      </w:pPr>
      <w:r w:rsidRPr="001B520D">
        <w:t>Reducing waste level to 1ppm with new equipment.</w:t>
      </w:r>
    </w:p>
    <w:p w14:paraId="360B61E0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3. Conclusion on Line Drawing</w:t>
      </w:r>
    </w:p>
    <w:p w14:paraId="6DB6A969" w14:textId="77777777" w:rsidR="001B520D" w:rsidRPr="001B520D" w:rsidRDefault="001B520D" w:rsidP="001B520D">
      <w:pPr>
        <w:numPr>
          <w:ilvl w:val="0"/>
          <w:numId w:val="4"/>
        </w:numPr>
      </w:pPr>
      <w:r w:rsidRPr="001B520D">
        <w:t>Line drawing helps solve ethical aspects but may not always yield the best choice.</w:t>
      </w:r>
    </w:p>
    <w:p w14:paraId="138E1596" w14:textId="77777777" w:rsidR="001B520D" w:rsidRPr="001B520D" w:rsidRDefault="001B520D" w:rsidP="001B520D">
      <w:pPr>
        <w:numPr>
          <w:ilvl w:val="0"/>
          <w:numId w:val="4"/>
        </w:numPr>
      </w:pPr>
      <w:r w:rsidRPr="001B520D">
        <w:t>Must be used objectively and honestly.</w:t>
      </w:r>
    </w:p>
    <w:p w14:paraId="4CDED975" w14:textId="77777777" w:rsidR="001B520D" w:rsidRPr="001B520D" w:rsidRDefault="001B520D" w:rsidP="001B520D">
      <w:pPr>
        <w:numPr>
          <w:ilvl w:val="0"/>
          <w:numId w:val="4"/>
        </w:numPr>
      </w:pPr>
      <w:r w:rsidRPr="001B520D">
        <w:t>Consider legal, political, and community perspectives.</w:t>
      </w:r>
    </w:p>
    <w:p w14:paraId="1C493FAA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4. Moral Development – Stages Hierarchy Model (</w:t>
      </w:r>
      <w:proofErr w:type="spellStart"/>
      <w:r w:rsidRPr="001B520D">
        <w:rPr>
          <w:b/>
          <w:bCs/>
        </w:rPr>
        <w:t>Linstead</w:t>
      </w:r>
      <w:proofErr w:type="spellEnd"/>
      <w:r w:rsidRPr="001B520D">
        <w:rPr>
          <w:b/>
          <w:bCs/>
        </w:rPr>
        <w:t xml:space="preserve"> et al., 2004)</w:t>
      </w:r>
    </w:p>
    <w:p w14:paraId="411C0E49" w14:textId="77777777" w:rsidR="001B520D" w:rsidRPr="001B520D" w:rsidRDefault="001B520D" w:rsidP="001B520D">
      <w:pPr>
        <w:numPr>
          <w:ilvl w:val="0"/>
          <w:numId w:val="5"/>
        </w:numPr>
      </w:pPr>
      <w:r w:rsidRPr="001B520D">
        <w:rPr>
          <w:b/>
          <w:bCs/>
        </w:rPr>
        <w:t>Seven Stages:</w:t>
      </w:r>
    </w:p>
    <w:p w14:paraId="6C5CE2D4" w14:textId="77777777" w:rsidR="001B520D" w:rsidRPr="001B520D" w:rsidRDefault="001B520D" w:rsidP="001B520D">
      <w:pPr>
        <w:numPr>
          <w:ilvl w:val="1"/>
          <w:numId w:val="5"/>
        </w:numPr>
      </w:pPr>
      <w:r w:rsidRPr="001B520D">
        <w:rPr>
          <w:b/>
          <w:bCs/>
        </w:rPr>
        <w:t>Pre-conventional Morality (Stage 1 and 2):</w:t>
      </w:r>
      <w:r w:rsidRPr="001B520D">
        <w:t xml:space="preserve"> Self-interest and personal gain/loss.</w:t>
      </w:r>
    </w:p>
    <w:p w14:paraId="4276D6D3" w14:textId="77777777" w:rsidR="001B520D" w:rsidRPr="001B520D" w:rsidRDefault="001B520D" w:rsidP="001B520D">
      <w:pPr>
        <w:numPr>
          <w:ilvl w:val="2"/>
          <w:numId w:val="5"/>
        </w:numPr>
      </w:pPr>
      <w:r w:rsidRPr="001B520D">
        <w:t>Questions: What’s in it for me? Why help?</w:t>
      </w:r>
    </w:p>
    <w:p w14:paraId="641C4793" w14:textId="77777777" w:rsidR="001B520D" w:rsidRPr="001B520D" w:rsidRDefault="001B520D" w:rsidP="001B520D">
      <w:pPr>
        <w:numPr>
          <w:ilvl w:val="1"/>
          <w:numId w:val="5"/>
        </w:numPr>
      </w:pPr>
      <w:r w:rsidRPr="001B520D">
        <w:rPr>
          <w:b/>
          <w:bCs/>
        </w:rPr>
        <w:lastRenderedPageBreak/>
        <w:t>Conventional Morality (Stage 3 and 4):</w:t>
      </w:r>
      <w:r w:rsidRPr="001B520D">
        <w:t xml:space="preserve"> Pleasing close relations (Stage 3) and lawful pursuit with professional integrity (Stage 4).</w:t>
      </w:r>
    </w:p>
    <w:p w14:paraId="2BF2B3F6" w14:textId="77777777" w:rsidR="001B520D" w:rsidRPr="001B520D" w:rsidRDefault="001B520D" w:rsidP="001B520D">
      <w:pPr>
        <w:numPr>
          <w:ilvl w:val="1"/>
          <w:numId w:val="5"/>
        </w:numPr>
      </w:pPr>
      <w:r w:rsidRPr="001B520D">
        <w:rPr>
          <w:b/>
          <w:bCs/>
        </w:rPr>
        <w:t>Post-conventional Morality (Stage 5, 6, and 7):</w:t>
      </w:r>
      <w:r w:rsidRPr="001B520D">
        <w:t xml:space="preserve"> Concern for social justice and collective well-being, TBL approach.</w:t>
      </w:r>
    </w:p>
    <w:p w14:paraId="18EEAAE1" w14:textId="77777777" w:rsidR="001B520D" w:rsidRPr="001B520D" w:rsidRDefault="001B520D" w:rsidP="001B520D">
      <w:pPr>
        <w:numPr>
          <w:ilvl w:val="2"/>
          <w:numId w:val="5"/>
        </w:numPr>
      </w:pPr>
      <w:r w:rsidRPr="001B520D">
        <w:t>Less than 20% of adults reach Stage 5; Stages 6 and 7 are rare.</w:t>
      </w:r>
    </w:p>
    <w:p w14:paraId="171E2A4B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5. Cross-Cultural Business Ethics</w:t>
      </w:r>
    </w:p>
    <w:p w14:paraId="7B494DB1" w14:textId="77777777" w:rsidR="001B520D" w:rsidRPr="001B520D" w:rsidRDefault="001B520D" w:rsidP="001B520D">
      <w:pPr>
        <w:numPr>
          <w:ilvl w:val="0"/>
          <w:numId w:val="6"/>
        </w:numPr>
      </w:pPr>
      <w:r w:rsidRPr="001B520D">
        <w:rPr>
          <w:b/>
          <w:bCs/>
        </w:rPr>
        <w:t>Globalization Challenges:</w:t>
      </w:r>
      <w:r w:rsidRPr="001B520D">
        <w:t xml:space="preserve"> Different legal, political, social, economic, ethical, cultural, and religious contexts.</w:t>
      </w:r>
    </w:p>
    <w:p w14:paraId="46368652" w14:textId="77777777" w:rsidR="001B520D" w:rsidRPr="001B520D" w:rsidRDefault="001B520D" w:rsidP="001B520D">
      <w:pPr>
        <w:numPr>
          <w:ilvl w:val="0"/>
          <w:numId w:val="6"/>
        </w:numPr>
      </w:pPr>
      <w:r w:rsidRPr="001B520D">
        <w:rPr>
          <w:b/>
          <w:bCs/>
        </w:rPr>
        <w:t>Managing Differences:</w:t>
      </w:r>
      <w:r w:rsidRPr="001B520D">
        <w:t xml:space="preserve"> Whose ethics to follow?</w:t>
      </w:r>
    </w:p>
    <w:p w14:paraId="34CBDDEB" w14:textId="77777777" w:rsidR="001B520D" w:rsidRPr="001B520D" w:rsidRDefault="001B520D" w:rsidP="001B520D">
      <w:pPr>
        <w:numPr>
          <w:ilvl w:val="1"/>
          <w:numId w:val="6"/>
        </w:numPr>
      </w:pPr>
      <w:r w:rsidRPr="001B520D">
        <w:rPr>
          <w:b/>
          <w:bCs/>
        </w:rPr>
        <w:t>Options:</w:t>
      </w:r>
    </w:p>
    <w:p w14:paraId="0C0D49F4" w14:textId="77777777" w:rsidR="001B520D" w:rsidRPr="001B520D" w:rsidRDefault="001B520D" w:rsidP="001B520D">
      <w:pPr>
        <w:numPr>
          <w:ilvl w:val="2"/>
          <w:numId w:val="6"/>
        </w:numPr>
      </w:pPr>
      <w:r w:rsidRPr="001B520D">
        <w:t>Home country norms (patriotism).</w:t>
      </w:r>
    </w:p>
    <w:p w14:paraId="74DAD75A" w14:textId="77777777" w:rsidR="001B520D" w:rsidRPr="001B520D" w:rsidRDefault="001B520D" w:rsidP="001B520D">
      <w:pPr>
        <w:numPr>
          <w:ilvl w:val="2"/>
          <w:numId w:val="6"/>
        </w:numPr>
      </w:pPr>
      <w:r w:rsidRPr="001B520D">
        <w:t>Host country norms (respect for culture).</w:t>
      </w:r>
    </w:p>
    <w:p w14:paraId="0A847D00" w14:textId="77777777" w:rsidR="001B520D" w:rsidRPr="001B520D" w:rsidRDefault="001B520D" w:rsidP="001B520D">
      <w:pPr>
        <w:numPr>
          <w:ilvl w:val="2"/>
          <w:numId w:val="6"/>
        </w:numPr>
      </w:pPr>
      <w:r w:rsidRPr="001B520D">
        <w:t>Most profitable norms.</w:t>
      </w:r>
    </w:p>
    <w:p w14:paraId="17BC32A8" w14:textId="77777777" w:rsidR="001B520D" w:rsidRPr="001B520D" w:rsidRDefault="001B520D" w:rsidP="001B520D">
      <w:pPr>
        <w:numPr>
          <w:ilvl w:val="2"/>
          <w:numId w:val="6"/>
        </w:numPr>
      </w:pPr>
      <w:r w:rsidRPr="001B520D">
        <w:t>Morally best norms.</w:t>
      </w:r>
    </w:p>
    <w:p w14:paraId="29F01FB7" w14:textId="77777777" w:rsidR="001B520D" w:rsidRPr="001B520D" w:rsidRDefault="001B520D" w:rsidP="001B520D">
      <w:r w:rsidRPr="001B520D">
        <w:rPr>
          <w:b/>
          <w:bCs/>
        </w:rPr>
        <w:t>Example:</w:t>
      </w:r>
    </w:p>
    <w:p w14:paraId="7BFD6A4C" w14:textId="77777777" w:rsidR="001B520D" w:rsidRPr="001B520D" w:rsidRDefault="001B520D" w:rsidP="001B520D">
      <w:pPr>
        <w:numPr>
          <w:ilvl w:val="0"/>
          <w:numId w:val="7"/>
        </w:numPr>
      </w:pPr>
      <w:r w:rsidRPr="001B520D">
        <w:rPr>
          <w:b/>
          <w:bCs/>
        </w:rPr>
        <w:t>Scenario:</w:t>
      </w:r>
      <w:r w:rsidRPr="001B520D">
        <w:t xml:space="preserve"> A multinational corporation faces conflicting norms between home and host countries.</w:t>
      </w:r>
    </w:p>
    <w:p w14:paraId="43E3D600" w14:textId="77777777" w:rsidR="001B520D" w:rsidRPr="001B520D" w:rsidRDefault="001B520D" w:rsidP="001B520D">
      <w:pPr>
        <w:numPr>
          <w:ilvl w:val="1"/>
          <w:numId w:val="7"/>
        </w:numPr>
      </w:pPr>
      <w:r w:rsidRPr="001B520D">
        <w:rPr>
          <w:b/>
          <w:bCs/>
        </w:rPr>
        <w:t>Decision:</w:t>
      </w:r>
      <w:r w:rsidRPr="001B520D">
        <w:t xml:space="preserve"> Follow the norms that align best with ethical principles and respect for human rights.</w:t>
      </w:r>
    </w:p>
    <w:p w14:paraId="1695A986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6. Norms for Ethical Project Management (</w:t>
      </w:r>
      <w:proofErr w:type="spellStart"/>
      <w:r w:rsidRPr="001B520D">
        <w:rPr>
          <w:b/>
          <w:bCs/>
        </w:rPr>
        <w:t>DeGeorge</w:t>
      </w:r>
      <w:proofErr w:type="spellEnd"/>
      <w:r w:rsidRPr="001B520D">
        <w:rPr>
          <w:b/>
          <w:bCs/>
        </w:rPr>
        <w:t>, 2010)</w:t>
      </w:r>
    </w:p>
    <w:p w14:paraId="06954643" w14:textId="77777777" w:rsidR="001B520D" w:rsidRPr="001B520D" w:rsidRDefault="001B520D" w:rsidP="001B520D">
      <w:pPr>
        <w:numPr>
          <w:ilvl w:val="0"/>
          <w:numId w:val="8"/>
        </w:numPr>
      </w:pPr>
      <w:r w:rsidRPr="001B520D">
        <w:rPr>
          <w:b/>
          <w:bCs/>
        </w:rPr>
        <w:t>Moral Minimum:</w:t>
      </w:r>
      <w:r w:rsidRPr="001B520D">
        <w:t xml:space="preserve"> Do no intentional direct harm.</w:t>
      </w:r>
    </w:p>
    <w:p w14:paraId="27B51DE1" w14:textId="77777777" w:rsidR="001B520D" w:rsidRPr="001B520D" w:rsidRDefault="001B520D" w:rsidP="001B520D">
      <w:pPr>
        <w:numPr>
          <w:ilvl w:val="0"/>
          <w:numId w:val="8"/>
        </w:numPr>
      </w:pPr>
      <w:r w:rsidRPr="001B520D">
        <w:rPr>
          <w:b/>
          <w:bCs/>
        </w:rPr>
        <w:t>Benefit Host Country:</w:t>
      </w:r>
      <w:r w:rsidRPr="001B520D">
        <w:t xml:space="preserve"> The project should benefit the ordinary people, not just corrupt leaders.</w:t>
      </w:r>
    </w:p>
    <w:p w14:paraId="6A481AA6" w14:textId="77777777" w:rsidR="001B520D" w:rsidRPr="001B520D" w:rsidRDefault="001B520D" w:rsidP="001B520D">
      <w:pPr>
        <w:numPr>
          <w:ilvl w:val="0"/>
          <w:numId w:val="8"/>
        </w:numPr>
      </w:pPr>
      <w:r w:rsidRPr="001B520D">
        <w:rPr>
          <w:b/>
          <w:bCs/>
        </w:rPr>
        <w:t>Respect Human Rights:</w:t>
      </w:r>
      <w:r w:rsidRPr="001B520D">
        <w:t xml:space="preserve"> Of workers, consumers, and others in the host country.</w:t>
      </w:r>
    </w:p>
    <w:p w14:paraId="6B33514E" w14:textId="77777777" w:rsidR="001B520D" w:rsidRPr="001B520D" w:rsidRDefault="001B520D" w:rsidP="001B520D">
      <w:pPr>
        <w:numPr>
          <w:ilvl w:val="0"/>
          <w:numId w:val="8"/>
        </w:numPr>
      </w:pPr>
      <w:r w:rsidRPr="001B520D">
        <w:rPr>
          <w:b/>
          <w:bCs/>
        </w:rPr>
        <w:t>Develop Just Institutions:</w:t>
      </w:r>
      <w:r w:rsidRPr="001B520D">
        <w:t xml:space="preserve"> Promote just background institutions internally and internationally.</w:t>
      </w:r>
    </w:p>
    <w:p w14:paraId="2AC318F8" w14:textId="77777777" w:rsidR="001B520D" w:rsidRPr="001B520D" w:rsidRDefault="001B520D" w:rsidP="001B520D">
      <w:pPr>
        <w:numPr>
          <w:ilvl w:val="0"/>
          <w:numId w:val="8"/>
        </w:numPr>
      </w:pPr>
      <w:r w:rsidRPr="001B520D">
        <w:rPr>
          <w:b/>
          <w:bCs/>
        </w:rPr>
        <w:t>Respect Host Country Laws:</w:t>
      </w:r>
      <w:r w:rsidRPr="001B520D">
        <w:t xml:space="preserve"> Provided they do not violate human rights or impose immoral laws.</w:t>
      </w:r>
    </w:p>
    <w:p w14:paraId="19A1B0D9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7. Universal Moral Values for Corporate Codes of Ethics (Schwartz, 2005)</w:t>
      </w:r>
    </w:p>
    <w:p w14:paraId="6B0A24A2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t>Trustworthiness:</w:t>
      </w:r>
      <w:r w:rsidRPr="001B520D">
        <w:t xml:space="preserve"> Integrity, honesty, loyalty, transparency.</w:t>
      </w:r>
    </w:p>
    <w:p w14:paraId="7F2C56B4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t>Respect:</w:t>
      </w:r>
      <w:r w:rsidRPr="001B520D">
        <w:t xml:space="preserve"> For human rights.</w:t>
      </w:r>
    </w:p>
    <w:p w14:paraId="63074155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t>Responsibility:</w:t>
      </w:r>
      <w:r w:rsidRPr="001B520D">
        <w:t xml:space="preserve"> Accountability, self-restraint.</w:t>
      </w:r>
    </w:p>
    <w:p w14:paraId="28624328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t>Fairness:</w:t>
      </w:r>
      <w:r w:rsidRPr="001B520D">
        <w:t xml:space="preserve"> Equity, impartiality.</w:t>
      </w:r>
    </w:p>
    <w:p w14:paraId="5CB710DF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t>Caring:</w:t>
      </w:r>
      <w:r w:rsidRPr="001B520D">
        <w:t xml:space="preserve"> Avoid harm.</w:t>
      </w:r>
    </w:p>
    <w:p w14:paraId="760F35D1" w14:textId="77777777" w:rsidR="001B520D" w:rsidRPr="001B520D" w:rsidRDefault="001B520D" w:rsidP="001B520D">
      <w:pPr>
        <w:numPr>
          <w:ilvl w:val="0"/>
          <w:numId w:val="9"/>
        </w:numPr>
      </w:pPr>
      <w:r w:rsidRPr="001B520D">
        <w:rPr>
          <w:b/>
          <w:bCs/>
        </w:rPr>
        <w:lastRenderedPageBreak/>
        <w:t>Citizenship:</w:t>
      </w:r>
      <w:r w:rsidRPr="001B520D">
        <w:t xml:space="preserve"> TBL, life cycle thinking, obeying the law.</w:t>
      </w:r>
    </w:p>
    <w:p w14:paraId="409087F7" w14:textId="77777777" w:rsidR="001B520D" w:rsidRPr="001B520D" w:rsidRDefault="001B520D" w:rsidP="001B520D">
      <w:r w:rsidRPr="001B520D">
        <w:rPr>
          <w:b/>
          <w:bCs/>
        </w:rPr>
        <w:t>Example:</w:t>
      </w:r>
    </w:p>
    <w:p w14:paraId="03BCDE15" w14:textId="77777777" w:rsidR="001B520D" w:rsidRPr="001B520D" w:rsidRDefault="001B520D" w:rsidP="001B520D">
      <w:pPr>
        <w:numPr>
          <w:ilvl w:val="0"/>
          <w:numId w:val="10"/>
        </w:numPr>
      </w:pPr>
      <w:r w:rsidRPr="001B520D">
        <w:rPr>
          <w:b/>
          <w:bCs/>
        </w:rPr>
        <w:t>Scenario:</w:t>
      </w:r>
      <w:r w:rsidRPr="001B520D">
        <w:t xml:space="preserve"> A corporation developing a global code of ethics.</w:t>
      </w:r>
    </w:p>
    <w:p w14:paraId="7FA08CD0" w14:textId="77777777" w:rsidR="001B520D" w:rsidRPr="001B520D" w:rsidRDefault="001B520D" w:rsidP="001B520D">
      <w:pPr>
        <w:numPr>
          <w:ilvl w:val="1"/>
          <w:numId w:val="10"/>
        </w:numPr>
      </w:pPr>
      <w:r w:rsidRPr="001B520D">
        <w:rPr>
          <w:b/>
          <w:bCs/>
        </w:rPr>
        <w:t>Decision:</w:t>
      </w:r>
      <w:r w:rsidRPr="001B520D">
        <w:t xml:space="preserve"> Incorporate universal values such as trustworthiness, respect, responsibility, fairness, caring, and citizenship.</w:t>
      </w:r>
    </w:p>
    <w:p w14:paraId="4D4708D0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8. The UN Global Compact's Ten Principles</w:t>
      </w:r>
    </w:p>
    <w:p w14:paraId="3929FA24" w14:textId="77777777" w:rsidR="001B520D" w:rsidRPr="001B520D" w:rsidRDefault="001B520D" w:rsidP="001B520D">
      <w:pPr>
        <w:numPr>
          <w:ilvl w:val="0"/>
          <w:numId w:val="11"/>
        </w:numPr>
      </w:pPr>
      <w:r w:rsidRPr="001B520D">
        <w:rPr>
          <w:b/>
          <w:bCs/>
        </w:rPr>
        <w:t>Human Rights:</w:t>
      </w:r>
    </w:p>
    <w:p w14:paraId="1A6E041B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Support and respect human rights.</w:t>
      </w:r>
    </w:p>
    <w:p w14:paraId="09A04F29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Ensure not complicit in human rights abuses.</w:t>
      </w:r>
    </w:p>
    <w:p w14:paraId="66099915" w14:textId="77777777" w:rsidR="001B520D" w:rsidRPr="001B520D" w:rsidRDefault="001B520D" w:rsidP="001B520D">
      <w:pPr>
        <w:numPr>
          <w:ilvl w:val="0"/>
          <w:numId w:val="11"/>
        </w:numPr>
      </w:pPr>
      <w:r w:rsidRPr="001B520D">
        <w:rPr>
          <w:b/>
          <w:bCs/>
        </w:rPr>
        <w:t>Labour:</w:t>
      </w:r>
    </w:p>
    <w:p w14:paraId="19429585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Freedom of association.</w:t>
      </w:r>
    </w:p>
    <w:p w14:paraId="2A6ECF75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 xml:space="preserve">Eliminate forced and compulsory </w:t>
      </w:r>
      <w:proofErr w:type="spellStart"/>
      <w:r w:rsidRPr="001B520D">
        <w:t>labor</w:t>
      </w:r>
      <w:proofErr w:type="spellEnd"/>
      <w:r w:rsidRPr="001B520D">
        <w:t>.</w:t>
      </w:r>
    </w:p>
    <w:p w14:paraId="7819818F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 xml:space="preserve">Abolish child </w:t>
      </w:r>
      <w:proofErr w:type="spellStart"/>
      <w:r w:rsidRPr="001B520D">
        <w:t>labor</w:t>
      </w:r>
      <w:proofErr w:type="spellEnd"/>
      <w:r w:rsidRPr="001B520D">
        <w:t>.</w:t>
      </w:r>
    </w:p>
    <w:p w14:paraId="058C44C9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Eliminate discrimination in employment.</w:t>
      </w:r>
    </w:p>
    <w:p w14:paraId="713793FB" w14:textId="77777777" w:rsidR="001B520D" w:rsidRPr="001B520D" w:rsidRDefault="001B520D" w:rsidP="001B520D">
      <w:pPr>
        <w:numPr>
          <w:ilvl w:val="0"/>
          <w:numId w:val="11"/>
        </w:numPr>
      </w:pPr>
      <w:r w:rsidRPr="001B520D">
        <w:rPr>
          <w:b/>
          <w:bCs/>
        </w:rPr>
        <w:t>Environment:</w:t>
      </w:r>
    </w:p>
    <w:p w14:paraId="7C34F087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Precautionary approach to environmental challenges.</w:t>
      </w:r>
    </w:p>
    <w:p w14:paraId="15FC5E10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Promote environmental responsibility.</w:t>
      </w:r>
    </w:p>
    <w:p w14:paraId="0DB13866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Encourage environmentally friendly technologies.</w:t>
      </w:r>
    </w:p>
    <w:p w14:paraId="62CD5773" w14:textId="77777777" w:rsidR="001B520D" w:rsidRPr="001B520D" w:rsidRDefault="001B520D" w:rsidP="001B520D">
      <w:pPr>
        <w:numPr>
          <w:ilvl w:val="0"/>
          <w:numId w:val="11"/>
        </w:numPr>
      </w:pPr>
      <w:r w:rsidRPr="001B520D">
        <w:rPr>
          <w:b/>
          <w:bCs/>
        </w:rPr>
        <w:t>Anti-Corruption:</w:t>
      </w:r>
    </w:p>
    <w:p w14:paraId="7AA0D208" w14:textId="77777777" w:rsidR="001B520D" w:rsidRPr="001B520D" w:rsidRDefault="001B520D" w:rsidP="001B520D">
      <w:pPr>
        <w:numPr>
          <w:ilvl w:val="1"/>
          <w:numId w:val="11"/>
        </w:numPr>
      </w:pPr>
      <w:r w:rsidRPr="001B520D">
        <w:t>Work against corruption in all forms.</w:t>
      </w:r>
    </w:p>
    <w:p w14:paraId="06A67565" w14:textId="77777777" w:rsidR="001B520D" w:rsidRPr="001B520D" w:rsidRDefault="001B520D" w:rsidP="001B520D">
      <w:r w:rsidRPr="001B520D">
        <w:rPr>
          <w:b/>
          <w:bCs/>
        </w:rPr>
        <w:t>Example:</w:t>
      </w:r>
    </w:p>
    <w:p w14:paraId="3AF25A2A" w14:textId="77777777" w:rsidR="001B520D" w:rsidRPr="001B520D" w:rsidRDefault="001B520D" w:rsidP="001B520D">
      <w:pPr>
        <w:numPr>
          <w:ilvl w:val="0"/>
          <w:numId w:val="12"/>
        </w:numPr>
      </w:pPr>
      <w:r w:rsidRPr="001B520D">
        <w:rPr>
          <w:b/>
          <w:bCs/>
        </w:rPr>
        <w:t>Scenario:</w:t>
      </w:r>
      <w:r w:rsidRPr="001B520D">
        <w:t xml:space="preserve"> A company aligns its policies with the UN Global Compact principles to ensure ethical practices in human rights, </w:t>
      </w:r>
      <w:proofErr w:type="spellStart"/>
      <w:r w:rsidRPr="001B520D">
        <w:t>labor</w:t>
      </w:r>
      <w:proofErr w:type="spellEnd"/>
      <w:r w:rsidRPr="001B520D">
        <w:t xml:space="preserve"> standards, environmental sustainability, and anti-corruption.</w:t>
      </w:r>
    </w:p>
    <w:p w14:paraId="7E79D91E" w14:textId="77777777" w:rsidR="001B520D" w:rsidRPr="001B520D" w:rsidRDefault="001B520D" w:rsidP="001B520D">
      <w:pPr>
        <w:rPr>
          <w:b/>
          <w:bCs/>
        </w:rPr>
      </w:pPr>
      <w:r w:rsidRPr="001B520D">
        <w:rPr>
          <w:b/>
          <w:bCs/>
        </w:rPr>
        <w:t>9. Cross-Cultural Judgments</w:t>
      </w:r>
    </w:p>
    <w:p w14:paraId="238B4844" w14:textId="77777777" w:rsidR="001B520D" w:rsidRPr="001B520D" w:rsidRDefault="001B520D" w:rsidP="001B520D">
      <w:pPr>
        <w:numPr>
          <w:ilvl w:val="0"/>
          <w:numId w:val="13"/>
        </w:numPr>
      </w:pPr>
      <w:r w:rsidRPr="001B520D">
        <w:t>Concerns practices, institutions, and systems different from one’s own culture.</w:t>
      </w:r>
    </w:p>
    <w:p w14:paraId="31600FA0" w14:textId="77777777" w:rsidR="001B520D" w:rsidRPr="001B520D" w:rsidRDefault="001B520D" w:rsidP="001B520D">
      <w:pPr>
        <w:numPr>
          <w:ilvl w:val="0"/>
          <w:numId w:val="13"/>
        </w:numPr>
      </w:pPr>
      <w:r w:rsidRPr="001B520D">
        <w:t>Justice does not require all countries to adopt the same view of justice.</w:t>
      </w:r>
    </w:p>
    <w:p w14:paraId="4D444C6F" w14:textId="77777777" w:rsidR="001B520D" w:rsidRPr="001B520D" w:rsidRDefault="001B520D" w:rsidP="001B520D">
      <w:r w:rsidRPr="001B520D">
        <w:rPr>
          <w:b/>
          <w:bCs/>
        </w:rPr>
        <w:t>Conclusion:</w:t>
      </w:r>
    </w:p>
    <w:p w14:paraId="503519F6" w14:textId="77777777" w:rsidR="001B520D" w:rsidRPr="001B520D" w:rsidRDefault="001B520D" w:rsidP="001B520D">
      <w:pPr>
        <w:numPr>
          <w:ilvl w:val="0"/>
          <w:numId w:val="14"/>
        </w:numPr>
      </w:pPr>
      <w:r w:rsidRPr="001B520D">
        <w:rPr>
          <w:b/>
          <w:bCs/>
        </w:rPr>
        <w:t>Starting Point:</w:t>
      </w:r>
      <w:r w:rsidRPr="001B520D">
        <w:t xml:space="preserve"> Self-regulation by businesses within existing guidelines and standards.</w:t>
      </w:r>
    </w:p>
    <w:p w14:paraId="2031D1D4" w14:textId="77777777" w:rsidR="001B520D" w:rsidRPr="001B520D" w:rsidRDefault="001B520D" w:rsidP="001B520D">
      <w:pPr>
        <w:numPr>
          <w:ilvl w:val="0"/>
          <w:numId w:val="14"/>
        </w:numPr>
      </w:pPr>
      <w:r w:rsidRPr="001B520D">
        <w:rPr>
          <w:b/>
          <w:bCs/>
        </w:rPr>
        <w:t>Importance:</w:t>
      </w:r>
      <w:r w:rsidRPr="001B520D">
        <w:t xml:space="preserve"> Maintaining ethical standards in cross-cultural settings requires fair negotiation and adherence to universal moral values.</w:t>
      </w:r>
    </w:p>
    <w:p w14:paraId="0507D264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818"/>
    <w:multiLevelType w:val="multilevel"/>
    <w:tmpl w:val="F7A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51D6D"/>
    <w:multiLevelType w:val="multilevel"/>
    <w:tmpl w:val="304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96C12"/>
    <w:multiLevelType w:val="multilevel"/>
    <w:tmpl w:val="99F2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F3758"/>
    <w:multiLevelType w:val="multilevel"/>
    <w:tmpl w:val="ECB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E7301"/>
    <w:multiLevelType w:val="multilevel"/>
    <w:tmpl w:val="68B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50F54"/>
    <w:multiLevelType w:val="multilevel"/>
    <w:tmpl w:val="8C8E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057DE"/>
    <w:multiLevelType w:val="multilevel"/>
    <w:tmpl w:val="49D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2C4ECE"/>
    <w:multiLevelType w:val="multilevel"/>
    <w:tmpl w:val="0370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F62BA"/>
    <w:multiLevelType w:val="multilevel"/>
    <w:tmpl w:val="A4A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566AD"/>
    <w:multiLevelType w:val="multilevel"/>
    <w:tmpl w:val="74F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4B2D00"/>
    <w:multiLevelType w:val="multilevel"/>
    <w:tmpl w:val="03A2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1534C"/>
    <w:multiLevelType w:val="multilevel"/>
    <w:tmpl w:val="89A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906F9E"/>
    <w:multiLevelType w:val="multilevel"/>
    <w:tmpl w:val="899A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A35AD"/>
    <w:multiLevelType w:val="multilevel"/>
    <w:tmpl w:val="CEF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12"/>
  </w:num>
  <w:num w:numId="10">
    <w:abstractNumId w:val="13"/>
  </w:num>
  <w:num w:numId="11">
    <w:abstractNumId w:val="8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wtDQ2NrawMDcxsDBT0lEKTi0uzszPAykwrAUApJaMMSwAAAA="/>
  </w:docVars>
  <w:rsids>
    <w:rsidRoot w:val="001B520D"/>
    <w:rsid w:val="001B520D"/>
    <w:rsid w:val="00A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7871"/>
  <w15:chartTrackingRefBased/>
  <w15:docId w15:val="{893F289C-7A08-4319-BE00-D7314D8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2024-05-25T08:28:00Z</dcterms:created>
  <dcterms:modified xsi:type="dcterms:W3CDTF">2024-05-25T08:29:00Z</dcterms:modified>
</cp:coreProperties>
</file>