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8FA6" w14:textId="77777777" w:rsidR="00C13831" w:rsidRDefault="00C13831">
      <w:pPr>
        <w:rPr>
          <w:lang w:val="en-US"/>
        </w:rPr>
      </w:pPr>
    </w:p>
    <w:p w14:paraId="58138D3F" w14:textId="77777777" w:rsidR="00C13831" w:rsidRDefault="00C13831">
      <w:pPr>
        <w:rPr>
          <w:lang w:val="en-US"/>
        </w:rPr>
      </w:pPr>
    </w:p>
    <w:p w14:paraId="402B0F1A" w14:textId="1528C4D3" w:rsidR="000720F4" w:rsidRDefault="008D77A4">
      <w:pPr>
        <w:rPr>
          <w:lang w:val="en-US"/>
        </w:rPr>
      </w:pPr>
      <w:r>
        <w:rPr>
          <w:lang w:val="en-US"/>
        </w:rPr>
        <w:t>L</w:t>
      </w:r>
      <w:r>
        <w:rPr>
          <w:rFonts w:hint="eastAsia"/>
          <w:lang w:val="en-US"/>
        </w:rPr>
        <w:t>ecture</w:t>
      </w:r>
      <w:r>
        <w:rPr>
          <w:lang w:val="en-US"/>
        </w:rPr>
        <w:t xml:space="preserve">: </w:t>
      </w:r>
      <w:r>
        <w:rPr>
          <w:rFonts w:hint="eastAsia"/>
          <w:lang w:val="en-US"/>
        </w:rPr>
        <w:t xml:space="preserve"> </w:t>
      </w:r>
      <w:r>
        <w:rPr>
          <w:lang w:val="en-US"/>
        </w:rPr>
        <w:t>14:44, in report make it clear to staring point and ending point</w:t>
      </w:r>
    </w:p>
    <w:p w14:paraId="47F05D22" w14:textId="77777777" w:rsidR="000720F4" w:rsidRDefault="000720F4">
      <w:pPr>
        <w:rPr>
          <w:lang w:val="en-US"/>
        </w:rPr>
      </w:pPr>
    </w:p>
    <w:p w14:paraId="6E403476" w14:textId="7D4E6F22" w:rsidR="000720F4" w:rsidRDefault="008D77A4">
      <w:r>
        <w:t xml:space="preserve">Decomposing vision - strategy – </w:t>
      </w:r>
      <w:commentRangeStart w:id="0"/>
      <w:r>
        <w:t>effort</w:t>
      </w:r>
      <w:commentRangeEnd w:id="0"/>
      <w:r>
        <w:rPr>
          <w:rStyle w:val="CommentReference"/>
        </w:rPr>
        <w:commentReference w:id="0"/>
      </w:r>
    </w:p>
    <w:p w14:paraId="261B4991" w14:textId="319AA2EB" w:rsidR="008D77A4" w:rsidRDefault="008D77A4">
      <w:pPr>
        <w:rPr>
          <w:lang w:val="en-US"/>
        </w:rPr>
      </w:pPr>
      <w:r>
        <w:rPr>
          <w:noProof/>
          <w:lang w:val="en-US"/>
          <w14:ligatures w14:val="standardContextual"/>
        </w:rPr>
        <w:drawing>
          <wp:inline distT="0" distB="0" distL="0" distR="0" wp14:anchorId="1468E8AB" wp14:editId="5E2AC7C4">
            <wp:extent cx="5943600" cy="3659505"/>
            <wp:effectExtent l="0" t="0" r="0" b="0"/>
            <wp:docPr id="65594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44234" name="Picture 655944234"/>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9505"/>
                    </a:xfrm>
                    <a:prstGeom prst="rect">
                      <a:avLst/>
                    </a:prstGeom>
                  </pic:spPr>
                </pic:pic>
              </a:graphicData>
            </a:graphic>
          </wp:inline>
        </w:drawing>
      </w:r>
    </w:p>
    <w:p w14:paraId="4407C1CA" w14:textId="61DA0E1D" w:rsidR="000720F4" w:rsidRDefault="008D77A4">
      <w:r>
        <w:t>Vision &amp; project success</w:t>
      </w:r>
    </w:p>
    <w:p w14:paraId="02211191" w14:textId="58748618" w:rsidR="000720F4" w:rsidRDefault="008D77A4">
      <w:r>
        <w:t>Compare organizational vision with project vision</w:t>
      </w:r>
    </w:p>
    <w:p w14:paraId="5550612C" w14:textId="0DBA3EB5" w:rsidR="008D77A4" w:rsidRDefault="008D77A4" w:rsidP="008D77A4">
      <w:pPr>
        <w:pStyle w:val="ListParagraph"/>
        <w:numPr>
          <w:ilvl w:val="0"/>
          <w:numId w:val="1"/>
        </w:numPr>
        <w:rPr>
          <w:lang w:val="en-US"/>
        </w:rPr>
      </w:pPr>
      <w:r>
        <w:rPr>
          <w:lang w:val="en-US"/>
        </w:rPr>
        <w:t>Understand the big picture</w:t>
      </w:r>
    </w:p>
    <w:p w14:paraId="6DA329CA" w14:textId="0D8F2E6F" w:rsidR="008D77A4" w:rsidRDefault="008D77A4" w:rsidP="008D77A4">
      <w:pPr>
        <w:pStyle w:val="ListParagraph"/>
        <w:numPr>
          <w:ilvl w:val="0"/>
          <w:numId w:val="1"/>
        </w:numPr>
        <w:rPr>
          <w:lang w:val="en-US"/>
        </w:rPr>
      </w:pPr>
      <w:r>
        <w:rPr>
          <w:lang w:val="en-US"/>
        </w:rPr>
        <w:t>Credible with figure</w:t>
      </w:r>
    </w:p>
    <w:p w14:paraId="0D4A4C65" w14:textId="0030A2C5" w:rsidR="008D77A4" w:rsidRDefault="008D77A4" w:rsidP="008D77A4">
      <w:pPr>
        <w:pStyle w:val="ListParagraph"/>
        <w:numPr>
          <w:ilvl w:val="0"/>
          <w:numId w:val="1"/>
        </w:numPr>
        <w:rPr>
          <w:lang w:val="en-US"/>
        </w:rPr>
      </w:pPr>
      <w:r>
        <w:rPr>
          <w:lang w:val="en-US"/>
        </w:rPr>
        <w:t>Motivate stakeholder</w:t>
      </w:r>
    </w:p>
    <w:p w14:paraId="25878349" w14:textId="6749B162" w:rsidR="008D77A4" w:rsidRPr="008D77A4" w:rsidRDefault="008D77A4" w:rsidP="008D77A4">
      <w:pPr>
        <w:rPr>
          <w:lang w:val="en-US"/>
        </w:rPr>
      </w:pPr>
      <w:r>
        <w:rPr>
          <w:lang w:val="en-US"/>
        </w:rPr>
        <w:t>Effective communication is the most important for PM</w:t>
      </w:r>
    </w:p>
    <w:p w14:paraId="55389230" w14:textId="77777777" w:rsidR="000720F4" w:rsidRDefault="000720F4">
      <w:pPr>
        <w:rPr>
          <w:lang w:val="en-US"/>
        </w:rPr>
      </w:pPr>
    </w:p>
    <w:p w14:paraId="1C9580DA" w14:textId="348354DD" w:rsidR="008D77A4" w:rsidRDefault="008D77A4">
      <w:r>
        <w:t>Deconstructing strategy</w:t>
      </w:r>
    </w:p>
    <w:p w14:paraId="04CF1B6C" w14:textId="5259DF58" w:rsidR="008D77A4" w:rsidRDefault="008D77A4">
      <w:pPr>
        <w:rPr>
          <w:lang w:val="en-US"/>
        </w:rPr>
      </w:pPr>
      <w:r>
        <w:rPr>
          <w:noProof/>
          <w:lang w:val="en-US"/>
          <w14:ligatures w14:val="standardContextual"/>
        </w:rPr>
        <w:lastRenderedPageBreak/>
        <w:drawing>
          <wp:inline distT="0" distB="0" distL="0" distR="0" wp14:anchorId="5CDA0277" wp14:editId="5FF9597D">
            <wp:extent cx="5765800" cy="3200400"/>
            <wp:effectExtent l="0" t="0" r="0" b="0"/>
            <wp:docPr id="1000489219" name="Picture 2" descr="A diagram of a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9219" name="Picture 2" descr="A diagram of a strateg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5800" cy="3200400"/>
                    </a:xfrm>
                    <a:prstGeom prst="rect">
                      <a:avLst/>
                    </a:prstGeom>
                  </pic:spPr>
                </pic:pic>
              </a:graphicData>
            </a:graphic>
          </wp:inline>
        </w:drawing>
      </w:r>
    </w:p>
    <w:p w14:paraId="09E7CBEC" w14:textId="06D9176F" w:rsidR="000720F4" w:rsidRDefault="008D77A4" w:rsidP="008D77A4">
      <w:pPr>
        <w:pStyle w:val="ListParagraph"/>
        <w:numPr>
          <w:ilvl w:val="0"/>
          <w:numId w:val="2"/>
        </w:numPr>
        <w:rPr>
          <w:lang w:val="en-US"/>
        </w:rPr>
      </w:pPr>
      <w:r>
        <w:rPr>
          <w:lang w:val="en-US"/>
        </w:rPr>
        <w:t xml:space="preserve">Change initiator get more benefit. Many </w:t>
      </w:r>
      <w:proofErr w:type="gramStart"/>
      <w:r>
        <w:rPr>
          <w:lang w:val="en-US"/>
        </w:rPr>
        <w:t>company</w:t>
      </w:r>
      <w:proofErr w:type="gramEnd"/>
      <w:r>
        <w:rPr>
          <w:lang w:val="en-US"/>
        </w:rPr>
        <w:t xml:space="preserve"> wait for other to change.</w:t>
      </w:r>
    </w:p>
    <w:p w14:paraId="1D052F7C" w14:textId="4E00F703" w:rsidR="008D77A4" w:rsidRDefault="008D77A4" w:rsidP="008D77A4">
      <w:pPr>
        <w:pStyle w:val="ListParagraph"/>
        <w:numPr>
          <w:ilvl w:val="1"/>
          <w:numId w:val="2"/>
        </w:numPr>
        <w:rPr>
          <w:lang w:val="en-US"/>
        </w:rPr>
      </w:pPr>
      <w:r>
        <w:rPr>
          <w:lang w:val="en-US"/>
        </w:rPr>
        <w:t xml:space="preserve">If long term sustainable change </w:t>
      </w:r>
      <w:proofErr w:type="gramStart"/>
      <w:r>
        <w:rPr>
          <w:lang w:val="en-US"/>
        </w:rPr>
        <w:t>apply</w:t>
      </w:r>
      <w:proofErr w:type="gramEnd"/>
      <w:r>
        <w:rPr>
          <w:lang w:val="en-US"/>
        </w:rPr>
        <w:t>, that is good</w:t>
      </w:r>
    </w:p>
    <w:p w14:paraId="27F3D56B" w14:textId="734AA300" w:rsidR="008D77A4" w:rsidRDefault="00A85446" w:rsidP="008D77A4">
      <w:pPr>
        <w:rPr>
          <w:lang w:val="en-US"/>
        </w:rPr>
      </w:pPr>
      <w:r w:rsidRPr="00A85446">
        <w:rPr>
          <w:rFonts w:hint="eastAsia"/>
          <w:lang w:val="en-US"/>
        </w:rPr>
        <w:t>战略代表了组织旨在实现的总体方向或目标集。它通常由高级管理层定义，旨在指导业务的长期发展</w:t>
      </w:r>
    </w:p>
    <w:p w14:paraId="115C2AD8" w14:textId="57372A38" w:rsidR="00A85446" w:rsidRDefault="00A85446" w:rsidP="008D77A4">
      <w:pPr>
        <w:rPr>
          <w:lang w:val="en-US"/>
        </w:rPr>
      </w:pPr>
      <w:r w:rsidRPr="00A85446">
        <w:rPr>
          <w:rFonts w:hint="eastAsia"/>
          <w:lang w:val="en-US"/>
        </w:rPr>
        <w:t>目标是从更广泛的战略中衍生出来的具体的、可衡量的目标。这些目标旨在明确和可操作</w:t>
      </w:r>
    </w:p>
    <w:p w14:paraId="7A5B8619" w14:textId="39109A1B" w:rsidR="00A85446" w:rsidRDefault="00A85446" w:rsidP="008D77A4">
      <w:pPr>
        <w:rPr>
          <w:lang w:val="en-US"/>
        </w:rPr>
      </w:pPr>
      <w:r w:rsidRPr="00A85446">
        <w:rPr>
          <w:rFonts w:hint="eastAsia"/>
          <w:lang w:val="en-US"/>
        </w:rPr>
        <w:t>目标导致运营，这是指运营业务所需的日常活动。这些是维持当前业务状态的常规、持续的流程和功能</w:t>
      </w:r>
    </w:p>
    <w:p w14:paraId="4CF4D865" w14:textId="5F5EE113" w:rsidR="00A85446" w:rsidRPr="00A85446" w:rsidRDefault="00A85446" w:rsidP="008D77A4">
      <w:r w:rsidRPr="00A85446">
        <w:rPr>
          <w:rFonts w:hint="eastAsia"/>
          <w:lang w:val="en-US"/>
        </w:rPr>
        <w:t>目标导致变化，意味着需要转型或适应以实现战略目标</w:t>
      </w:r>
      <w:r>
        <w:rPr>
          <w:rFonts w:hint="eastAsia"/>
        </w:rPr>
        <w:t>，</w:t>
      </w:r>
      <w:r w:rsidRPr="00A85446">
        <w:rPr>
          <w:rFonts w:hint="eastAsia"/>
        </w:rPr>
        <w:t>涉及启动项目，这些项目是具体的、有时限的举措，旨在创造变革并实现符合战略目标的特定成果</w:t>
      </w:r>
    </w:p>
    <w:p w14:paraId="6D178736" w14:textId="7BF68D07" w:rsidR="008D77A4" w:rsidRDefault="0005081E" w:rsidP="00A35B2A">
      <w:pPr>
        <w:pStyle w:val="Heading2"/>
      </w:pPr>
      <w:r>
        <w:rPr>
          <w:rFonts w:hint="eastAsia"/>
        </w:rPr>
        <w:t>R</w:t>
      </w:r>
      <w:r w:rsidR="008D77A4">
        <w:t>ole of an inspiring strategy</w:t>
      </w:r>
    </w:p>
    <w:p w14:paraId="4DAD2F4A" w14:textId="5A3090D1" w:rsidR="008D77A4" w:rsidRDefault="008D77A4" w:rsidP="008D77A4">
      <w:pPr>
        <w:pStyle w:val="ListParagraph"/>
        <w:numPr>
          <w:ilvl w:val="0"/>
          <w:numId w:val="2"/>
        </w:numPr>
        <w:rPr>
          <w:lang w:val="en-US"/>
        </w:rPr>
      </w:pPr>
      <w:r>
        <w:rPr>
          <w:lang w:val="en-US"/>
        </w:rPr>
        <w:t>High level included/long term goal</w:t>
      </w:r>
    </w:p>
    <w:p w14:paraId="248FCE4A" w14:textId="598D4ED2" w:rsidR="008D77A4" w:rsidRPr="008D77A4" w:rsidRDefault="008D77A4" w:rsidP="008D77A4">
      <w:pPr>
        <w:pStyle w:val="ListParagraph"/>
        <w:numPr>
          <w:ilvl w:val="0"/>
          <w:numId w:val="2"/>
        </w:numPr>
        <w:rPr>
          <w:lang w:val="en-US"/>
        </w:rPr>
      </w:pPr>
      <w:r>
        <w:rPr>
          <w:lang w:val="en-US"/>
        </w:rPr>
        <w:t xml:space="preserve"> Identify </w:t>
      </w:r>
      <w:r w:rsidRPr="00456755">
        <w:rPr>
          <w:color w:val="FF0000"/>
        </w:rPr>
        <w:t xml:space="preserve">strengths, weaknesses, opportunities, and threats </w:t>
      </w:r>
      <w:r>
        <w:t>(SWOT)</w:t>
      </w:r>
    </w:p>
    <w:p w14:paraId="08EDC11A" w14:textId="3C15B77E" w:rsidR="008D77A4" w:rsidRPr="008D77A4" w:rsidRDefault="008D77A4" w:rsidP="008D77A4">
      <w:pPr>
        <w:pStyle w:val="ListParagraph"/>
        <w:numPr>
          <w:ilvl w:val="1"/>
          <w:numId w:val="2"/>
        </w:numPr>
        <w:rPr>
          <w:lang w:val="en-US"/>
        </w:rPr>
      </w:pPr>
      <w:r>
        <w:t>strengths, weaknesses internal</w:t>
      </w:r>
    </w:p>
    <w:p w14:paraId="2D699C54" w14:textId="190383F5" w:rsidR="008D77A4" w:rsidRPr="00830F7F" w:rsidRDefault="008D77A4" w:rsidP="008D77A4">
      <w:pPr>
        <w:pStyle w:val="ListParagraph"/>
        <w:numPr>
          <w:ilvl w:val="1"/>
          <w:numId w:val="2"/>
        </w:numPr>
        <w:rPr>
          <w:lang w:val="en-US"/>
        </w:rPr>
      </w:pPr>
      <w:r>
        <w:t>opportunities, threats external</w:t>
      </w:r>
    </w:p>
    <w:p w14:paraId="4CE27F5A" w14:textId="127C7F5A" w:rsidR="00830F7F" w:rsidRPr="00830F7F" w:rsidRDefault="00830F7F" w:rsidP="00830F7F">
      <w:pPr>
        <w:pStyle w:val="ListParagraph"/>
        <w:numPr>
          <w:ilvl w:val="0"/>
          <w:numId w:val="2"/>
        </w:numPr>
        <w:rPr>
          <w:lang w:val="en-US"/>
        </w:rPr>
      </w:pPr>
      <w:r>
        <w:t>Be future, value and results oriented</w:t>
      </w:r>
    </w:p>
    <w:p w14:paraId="069E00A0" w14:textId="00F54C0D" w:rsidR="00830F7F" w:rsidRPr="00830F7F" w:rsidRDefault="00830F7F" w:rsidP="00830F7F">
      <w:pPr>
        <w:pStyle w:val="ListParagraph"/>
        <w:numPr>
          <w:ilvl w:val="0"/>
          <w:numId w:val="2"/>
        </w:numPr>
        <w:rPr>
          <w:lang w:val="en-US"/>
        </w:rPr>
      </w:pPr>
      <w:r>
        <w:t>Integrated whole company</w:t>
      </w:r>
    </w:p>
    <w:p w14:paraId="2810439A" w14:textId="5C795E22" w:rsidR="00830F7F" w:rsidRPr="00830F7F" w:rsidRDefault="00830F7F" w:rsidP="00830F7F">
      <w:pPr>
        <w:pStyle w:val="ListParagraph"/>
        <w:numPr>
          <w:ilvl w:val="0"/>
          <w:numId w:val="2"/>
        </w:numPr>
        <w:rPr>
          <w:lang w:val="en-US"/>
        </w:rPr>
      </w:pPr>
      <w:r>
        <w:t>Provide coherence and momentum</w:t>
      </w:r>
    </w:p>
    <w:p w14:paraId="75C7F858" w14:textId="03C9A033" w:rsidR="00830F7F" w:rsidRPr="00830F7F" w:rsidRDefault="00830F7F" w:rsidP="00830F7F">
      <w:pPr>
        <w:pStyle w:val="ListParagraph"/>
        <w:numPr>
          <w:ilvl w:val="1"/>
          <w:numId w:val="2"/>
        </w:numPr>
        <w:rPr>
          <w:lang w:val="en-US"/>
        </w:rPr>
      </w:pPr>
      <w:proofErr w:type="spellStart"/>
      <w:r>
        <w:t>E.g</w:t>
      </w:r>
      <w:proofErr w:type="spellEnd"/>
      <w:r>
        <w:t>: we are sustainable, unique</w:t>
      </w:r>
    </w:p>
    <w:p w14:paraId="291E9CF5" w14:textId="582F9427" w:rsidR="00830F7F" w:rsidRPr="00830F7F" w:rsidRDefault="00830F7F" w:rsidP="00830F7F">
      <w:pPr>
        <w:pStyle w:val="ListParagraph"/>
        <w:numPr>
          <w:ilvl w:val="0"/>
          <w:numId w:val="2"/>
        </w:numPr>
        <w:rPr>
          <w:lang w:val="en-US"/>
        </w:rPr>
      </w:pPr>
      <w:r>
        <w:lastRenderedPageBreak/>
        <w:t>Be qualitative in design to observe the change</w:t>
      </w:r>
    </w:p>
    <w:p w14:paraId="01057ADA" w14:textId="5191EDDC" w:rsidR="00830F7F" w:rsidRPr="008D77A4" w:rsidRDefault="00830F7F" w:rsidP="00830F7F">
      <w:pPr>
        <w:pStyle w:val="ListParagraph"/>
        <w:numPr>
          <w:ilvl w:val="0"/>
          <w:numId w:val="2"/>
        </w:numPr>
        <w:rPr>
          <w:lang w:val="en-US"/>
        </w:rPr>
      </w:pPr>
      <w:r>
        <w:t>Long term focus, 10 year or longer</w:t>
      </w:r>
    </w:p>
    <w:p w14:paraId="78E91091" w14:textId="77777777" w:rsidR="000720F4" w:rsidRDefault="000720F4">
      <w:pPr>
        <w:rPr>
          <w:lang w:val="en-US"/>
        </w:rPr>
      </w:pPr>
    </w:p>
    <w:p w14:paraId="0A53183C" w14:textId="0392C693" w:rsidR="000720F4" w:rsidRDefault="00830F7F" w:rsidP="00A35B2A">
      <w:pPr>
        <w:pStyle w:val="Heading2"/>
      </w:pPr>
      <w:r>
        <w:t>Maintaining the credibility and process of change</w:t>
      </w:r>
    </w:p>
    <w:p w14:paraId="6DB34406" w14:textId="4E38299F" w:rsidR="00830F7F" w:rsidRPr="00830F7F" w:rsidRDefault="00830F7F">
      <w:pPr>
        <w:rPr>
          <w:lang w:val="en-US"/>
        </w:rPr>
      </w:pPr>
      <w:r>
        <w:rPr>
          <w:noProof/>
          <w:lang w:val="en-US"/>
          <w14:ligatures w14:val="standardContextual"/>
        </w:rPr>
        <w:drawing>
          <wp:inline distT="0" distB="0" distL="0" distR="0" wp14:anchorId="5BA18975" wp14:editId="1C4F6A71">
            <wp:extent cx="5359651" cy="2290248"/>
            <wp:effectExtent l="0" t="0" r="0" b="0"/>
            <wp:docPr id="1705484362" name="Picture 3"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4362" name="Picture 3" descr="A close-up of a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4978" cy="2309617"/>
                    </a:xfrm>
                    <a:prstGeom prst="rect">
                      <a:avLst/>
                    </a:prstGeom>
                  </pic:spPr>
                </pic:pic>
              </a:graphicData>
            </a:graphic>
          </wp:inline>
        </w:drawing>
      </w:r>
    </w:p>
    <w:p w14:paraId="4361BB6C" w14:textId="4A3B38EA" w:rsidR="00830F7F" w:rsidRDefault="00830F7F" w:rsidP="00830F7F">
      <w:pPr>
        <w:pStyle w:val="ListParagraph"/>
        <w:numPr>
          <w:ilvl w:val="0"/>
          <w:numId w:val="3"/>
        </w:numPr>
        <w:rPr>
          <w:lang w:val="en-US"/>
        </w:rPr>
      </w:pPr>
      <w:r>
        <w:rPr>
          <w:lang w:val="en-US"/>
        </w:rPr>
        <w:t>Vision before plan and progress, or easily dissolve to confusing/incompatible project</w:t>
      </w:r>
    </w:p>
    <w:p w14:paraId="63AC3388" w14:textId="312D24DA" w:rsidR="00830F7F" w:rsidRPr="00A35B2A" w:rsidRDefault="00A35B2A" w:rsidP="00A35B2A">
      <w:pPr>
        <w:pStyle w:val="ListParagraph"/>
        <w:numPr>
          <w:ilvl w:val="0"/>
          <w:numId w:val="3"/>
        </w:numPr>
        <w:rPr>
          <w:lang w:val="en-US"/>
        </w:rPr>
      </w:pPr>
      <w:r>
        <w:t>Managing project changes</w:t>
      </w:r>
    </w:p>
    <w:p w14:paraId="085A197D" w14:textId="074DAADC" w:rsidR="00A35B2A" w:rsidRDefault="00A35B2A" w:rsidP="00A35B2A">
      <w:pPr>
        <w:pStyle w:val="ListParagraph"/>
        <w:numPr>
          <w:ilvl w:val="1"/>
          <w:numId w:val="3"/>
        </w:numPr>
        <w:rPr>
          <w:lang w:val="en-US"/>
        </w:rPr>
      </w:pPr>
      <w:r>
        <w:t>I</w:t>
      </w:r>
      <w:r>
        <w:rPr>
          <w:rFonts w:hint="eastAsia"/>
        </w:rPr>
        <w:t>nternal</w:t>
      </w:r>
      <w:r w:rsidR="00A85446">
        <w:t xml:space="preserve"> </w:t>
      </w:r>
      <w:r>
        <w:rPr>
          <w:lang w:val="en-US"/>
        </w:rPr>
        <w:t>&amp;</w:t>
      </w:r>
      <w:r w:rsidR="00A85446">
        <w:rPr>
          <w:lang w:val="en-US"/>
        </w:rPr>
        <w:t xml:space="preserve"> </w:t>
      </w:r>
      <w:r>
        <w:rPr>
          <w:lang w:val="en-US"/>
        </w:rPr>
        <w:t>external factors</w:t>
      </w:r>
    </w:p>
    <w:p w14:paraId="2A721527" w14:textId="77777777" w:rsidR="00A85446" w:rsidRDefault="00A35B2A" w:rsidP="00A35B2A">
      <w:pPr>
        <w:pStyle w:val="ListParagraph"/>
        <w:numPr>
          <w:ilvl w:val="2"/>
          <w:numId w:val="3"/>
        </w:numPr>
        <w:rPr>
          <w:lang w:val="en-US"/>
        </w:rPr>
      </w:pPr>
      <w:r>
        <w:rPr>
          <w:lang w:val="en-US"/>
        </w:rPr>
        <w:t xml:space="preserve">Internal: vision </w:t>
      </w:r>
    </w:p>
    <w:p w14:paraId="452AA755" w14:textId="49A06C93" w:rsidR="00A35B2A" w:rsidRDefault="00A35B2A" w:rsidP="00A35B2A">
      <w:pPr>
        <w:pStyle w:val="ListParagraph"/>
        <w:numPr>
          <w:ilvl w:val="2"/>
          <w:numId w:val="3"/>
        </w:numPr>
        <w:rPr>
          <w:lang w:val="en-US"/>
        </w:rPr>
      </w:pPr>
      <w:r>
        <w:rPr>
          <w:lang w:val="en-US"/>
        </w:rPr>
        <w:t>external: covid</w:t>
      </w:r>
    </w:p>
    <w:p w14:paraId="5A07EA41" w14:textId="278811EB" w:rsidR="00A35B2A" w:rsidRDefault="00A35B2A" w:rsidP="00A35B2A">
      <w:pPr>
        <w:pStyle w:val="ListParagraph"/>
        <w:numPr>
          <w:ilvl w:val="1"/>
          <w:numId w:val="3"/>
        </w:numPr>
        <w:rPr>
          <w:lang w:val="en-US"/>
        </w:rPr>
      </w:pPr>
      <w:r>
        <w:rPr>
          <w:lang w:val="en-US"/>
        </w:rPr>
        <w:t>Assumption of future event, listen to expert and keep informed</w:t>
      </w:r>
    </w:p>
    <w:p w14:paraId="47232EBF" w14:textId="29723595" w:rsidR="00A35B2A" w:rsidRDefault="00A35B2A" w:rsidP="00A35B2A">
      <w:pPr>
        <w:pStyle w:val="ListParagraph"/>
        <w:numPr>
          <w:ilvl w:val="1"/>
          <w:numId w:val="3"/>
        </w:numPr>
        <w:rPr>
          <w:lang w:val="en-US"/>
        </w:rPr>
      </w:pPr>
      <w:r>
        <w:rPr>
          <w:lang w:val="en-US"/>
        </w:rPr>
        <w:t>Applied change then monitoring/inform stakeholders, make them happy</w:t>
      </w:r>
    </w:p>
    <w:p w14:paraId="13F00EBD" w14:textId="2A699D67" w:rsidR="00A35B2A" w:rsidRDefault="00A35B2A" w:rsidP="00A35B2A">
      <w:pPr>
        <w:pStyle w:val="Heading2"/>
      </w:pPr>
      <w:r>
        <w:t>Strategic investment and Portfolio: Justification</w:t>
      </w:r>
    </w:p>
    <w:p w14:paraId="0F7599FC" w14:textId="77777777" w:rsidR="006E68B2" w:rsidRPr="006E68B2" w:rsidRDefault="006E68B2" w:rsidP="006E68B2">
      <w:pPr>
        <w:pStyle w:val="ListParagraph"/>
        <w:numPr>
          <w:ilvl w:val="0"/>
          <w:numId w:val="25"/>
        </w:numPr>
        <w:rPr>
          <w:lang w:val="en-US"/>
        </w:rPr>
      </w:pPr>
      <w:bookmarkStart w:id="1" w:name="OLE_LINK2"/>
      <w:r w:rsidRPr="006E68B2">
        <w:rPr>
          <w:lang w:val="en-US"/>
        </w:rPr>
        <w:t>Return on Investment (ROI) &amp; Profitability Growth: Ensuring financial returns and long-term profitability.</w:t>
      </w:r>
    </w:p>
    <w:p w14:paraId="2DA11EC2" w14:textId="77777777" w:rsidR="006E68B2" w:rsidRPr="006E68B2" w:rsidRDefault="006E68B2" w:rsidP="006E68B2">
      <w:pPr>
        <w:pStyle w:val="ListParagraph"/>
        <w:numPr>
          <w:ilvl w:val="0"/>
          <w:numId w:val="25"/>
        </w:numPr>
        <w:rPr>
          <w:lang w:val="en-US"/>
        </w:rPr>
      </w:pPr>
      <w:r w:rsidRPr="006E68B2">
        <w:rPr>
          <w:lang w:val="en-US"/>
        </w:rPr>
        <w:t>Cost Efficiency: Reducing costs through optimized processes and resource utilization.</w:t>
      </w:r>
    </w:p>
    <w:p w14:paraId="1925B386" w14:textId="77777777" w:rsidR="006E68B2" w:rsidRPr="006E68B2" w:rsidRDefault="006E68B2" w:rsidP="006E68B2">
      <w:pPr>
        <w:pStyle w:val="ListParagraph"/>
        <w:numPr>
          <w:ilvl w:val="0"/>
          <w:numId w:val="25"/>
        </w:numPr>
        <w:rPr>
          <w:lang w:val="en-US"/>
        </w:rPr>
      </w:pPr>
      <w:r w:rsidRPr="006E68B2">
        <w:rPr>
          <w:lang w:val="en-US"/>
        </w:rPr>
        <w:t>Competitive Advantage: Gaining an edge over competitors through innovation and market positioning.</w:t>
      </w:r>
    </w:p>
    <w:p w14:paraId="5664D440" w14:textId="77777777" w:rsidR="006E68B2" w:rsidRPr="006E68B2" w:rsidRDefault="006E68B2" w:rsidP="006E68B2">
      <w:pPr>
        <w:pStyle w:val="ListParagraph"/>
        <w:numPr>
          <w:ilvl w:val="0"/>
          <w:numId w:val="25"/>
        </w:numPr>
        <w:rPr>
          <w:lang w:val="en-US"/>
        </w:rPr>
      </w:pPr>
      <w:r w:rsidRPr="006E68B2">
        <w:rPr>
          <w:lang w:val="en-US"/>
        </w:rPr>
        <w:t>Sponsor/Client Advantage: Meeting the needs and expectations of sponsors and clients.</w:t>
      </w:r>
    </w:p>
    <w:p w14:paraId="752F7A68" w14:textId="77777777" w:rsidR="006E68B2" w:rsidRPr="006E68B2" w:rsidRDefault="006E68B2" w:rsidP="006E68B2">
      <w:pPr>
        <w:pStyle w:val="ListParagraph"/>
        <w:numPr>
          <w:ilvl w:val="0"/>
          <w:numId w:val="25"/>
        </w:numPr>
        <w:rPr>
          <w:lang w:val="en-US"/>
        </w:rPr>
      </w:pPr>
      <w:r w:rsidRPr="006E68B2">
        <w:rPr>
          <w:lang w:val="en-US"/>
        </w:rPr>
        <w:t>Product Mix Diversity: Diversifying the product portfolio to mitigate risks and explore new markets.</w:t>
      </w:r>
    </w:p>
    <w:p w14:paraId="3977DBD9" w14:textId="77777777" w:rsidR="006E68B2" w:rsidRPr="006E68B2" w:rsidRDefault="006E68B2" w:rsidP="006E68B2">
      <w:pPr>
        <w:pStyle w:val="ListParagraph"/>
        <w:numPr>
          <w:ilvl w:val="0"/>
          <w:numId w:val="25"/>
        </w:numPr>
        <w:rPr>
          <w:lang w:val="en-US"/>
        </w:rPr>
      </w:pPr>
      <w:r w:rsidRPr="006E68B2">
        <w:rPr>
          <w:lang w:val="en-US"/>
        </w:rPr>
        <w:t>Consistency with TBL &amp; Life Cycle Thinking: Ensuring projects are sustainable and consider economic, environmental, and social impacts throughout their lifecycle. This approach promotes long-term viability and reduces negative externalities.</w:t>
      </w:r>
    </w:p>
    <w:bookmarkEnd w:id="1"/>
    <w:p w14:paraId="2D84A2EA" w14:textId="537FD6D3" w:rsidR="005E4AE3" w:rsidRPr="005E4AE3" w:rsidRDefault="00EE261C" w:rsidP="005E4AE3">
      <w:pPr>
        <w:pStyle w:val="Heading2"/>
      </w:pPr>
      <w:r>
        <w:rPr>
          <w:lang w:val="en-US"/>
        </w:rPr>
        <w:lastRenderedPageBreak/>
        <w:t>(</w:t>
      </w:r>
      <w:r w:rsidRPr="00EE261C">
        <w:rPr>
          <w:highlight w:val="yellow"/>
          <w:lang w:val="en-US"/>
        </w:rPr>
        <w:t>REMEMBER THIS</w:t>
      </w:r>
      <w:r>
        <w:rPr>
          <w:lang w:val="en-US"/>
        </w:rPr>
        <w:t>)</w:t>
      </w:r>
      <w:r w:rsidR="007C39EA">
        <w:t>Project selection models</w:t>
      </w:r>
    </w:p>
    <w:p w14:paraId="0CED09A1" w14:textId="62C531AE" w:rsidR="000720F4" w:rsidRDefault="007C39EA" w:rsidP="008C1C39">
      <w:pPr>
        <w:pStyle w:val="Heading3"/>
        <w:rPr>
          <w:lang w:val="en-US"/>
        </w:rPr>
      </w:pPr>
      <w:r>
        <w:t>Non-numeric</w:t>
      </w:r>
    </w:p>
    <w:p w14:paraId="498645D8" w14:textId="061C1F31" w:rsidR="000720F4" w:rsidRPr="00A35B2A" w:rsidRDefault="007C39EA" w:rsidP="008C1C39">
      <w:pPr>
        <w:pStyle w:val="ListParagraph"/>
        <w:numPr>
          <w:ilvl w:val="0"/>
          <w:numId w:val="4"/>
        </w:numPr>
        <w:rPr>
          <w:lang w:val="en-US"/>
        </w:rPr>
      </w:pPr>
      <w:r>
        <w:t>Sacred cow</w:t>
      </w:r>
    </w:p>
    <w:p w14:paraId="750797E2" w14:textId="4DCE0AA0" w:rsidR="00A35B2A" w:rsidRDefault="005E4AE3" w:rsidP="00A35B2A">
      <w:pPr>
        <w:pStyle w:val="ListParagraph"/>
        <w:numPr>
          <w:ilvl w:val="1"/>
          <w:numId w:val="4"/>
        </w:numPr>
        <w:rPr>
          <w:lang w:val="en-US"/>
        </w:rPr>
      </w:pPr>
      <w:proofErr w:type="gramStart"/>
      <w:r>
        <w:rPr>
          <w:lang w:val="en-US"/>
        </w:rPr>
        <w:t>E.g.</w:t>
      </w:r>
      <w:proofErr w:type="gramEnd"/>
      <w:r>
        <w:rPr>
          <w:lang w:val="en-US"/>
        </w:rPr>
        <w:t xml:space="preserve"> Owner of the company require the project</w:t>
      </w:r>
    </w:p>
    <w:p w14:paraId="5ACAAF51" w14:textId="0B46449A" w:rsidR="005E4AE3" w:rsidRPr="008C1C39" w:rsidRDefault="005E4AE3" w:rsidP="00A35B2A">
      <w:pPr>
        <w:pStyle w:val="ListParagraph"/>
        <w:numPr>
          <w:ilvl w:val="1"/>
          <w:numId w:val="4"/>
        </w:numPr>
        <w:rPr>
          <w:lang w:val="en-US"/>
        </w:rPr>
      </w:pPr>
      <w:commentRangeStart w:id="2"/>
      <w:r>
        <w:rPr>
          <w:lang w:val="en-US"/>
        </w:rPr>
        <w:t>Lack of company support</w:t>
      </w:r>
      <w:commentRangeEnd w:id="2"/>
      <w:r>
        <w:rPr>
          <w:rStyle w:val="CommentReference"/>
        </w:rPr>
        <w:commentReference w:id="2"/>
      </w:r>
      <w:r w:rsidR="00EE261C">
        <w:rPr>
          <w:rFonts w:hint="eastAsia"/>
          <w:lang w:val="en-US"/>
        </w:rPr>
        <w:t xml:space="preserve"> </w:t>
      </w:r>
      <w:r w:rsidR="00EE261C">
        <w:rPr>
          <w:rFonts w:hint="eastAsia"/>
          <w:lang w:val="en-US"/>
        </w:rPr>
        <w:t>（</w:t>
      </w:r>
      <w:r w:rsidR="00EE261C" w:rsidRPr="00EE261C">
        <w:rPr>
          <w:rFonts w:hint="eastAsia"/>
          <w:lang w:val="en-US"/>
        </w:rPr>
        <w:t>当组织内的领导者积累过多的权力和资源，专注于扩大自己的控制范围而不是组织的整体利益时，就会发生帝国建设。扼杀其他地方的创新</w:t>
      </w:r>
      <w:r w:rsidR="00EE261C">
        <w:rPr>
          <w:rFonts w:hint="eastAsia"/>
          <w:lang w:val="en-US"/>
        </w:rPr>
        <w:t>）</w:t>
      </w:r>
    </w:p>
    <w:p w14:paraId="35C0D3A4" w14:textId="6F2FE95B" w:rsidR="008C1C39" w:rsidRPr="005E4AE3" w:rsidRDefault="008C1C39" w:rsidP="008C1C39">
      <w:pPr>
        <w:pStyle w:val="ListParagraph"/>
        <w:numPr>
          <w:ilvl w:val="0"/>
          <w:numId w:val="4"/>
        </w:numPr>
        <w:rPr>
          <w:lang w:val="en-US"/>
        </w:rPr>
      </w:pPr>
      <w:commentRangeStart w:id="3"/>
      <w:r>
        <w:t>Operating necessity</w:t>
      </w:r>
      <w:commentRangeEnd w:id="3"/>
      <w:r w:rsidR="00404746">
        <w:rPr>
          <w:rStyle w:val="CommentReference"/>
        </w:rPr>
        <w:commentReference w:id="3"/>
      </w:r>
    </w:p>
    <w:p w14:paraId="746801AD" w14:textId="7817F949" w:rsidR="00404746" w:rsidRPr="00404746" w:rsidRDefault="00515297" w:rsidP="00404746">
      <w:pPr>
        <w:pStyle w:val="ListParagraph"/>
        <w:numPr>
          <w:ilvl w:val="1"/>
          <w:numId w:val="4"/>
        </w:numPr>
        <w:rPr>
          <w:lang w:val="en-US"/>
        </w:rPr>
      </w:pPr>
      <w:r>
        <w:rPr>
          <w:lang w:val="en-US"/>
        </w:rPr>
        <w:t>Happen during crisis/covid,</w:t>
      </w:r>
      <w:r w:rsidR="00404746">
        <w:rPr>
          <w:lang w:val="en-US"/>
        </w:rPr>
        <w:t xml:space="preserve"> reduce budget/time and wait external factor ended</w:t>
      </w:r>
    </w:p>
    <w:p w14:paraId="6E2DA57C" w14:textId="457D508B" w:rsidR="008C1C39" w:rsidRPr="005A0D6C" w:rsidRDefault="008C1C39" w:rsidP="008C1C39">
      <w:pPr>
        <w:pStyle w:val="ListParagraph"/>
        <w:numPr>
          <w:ilvl w:val="0"/>
          <w:numId w:val="4"/>
        </w:numPr>
        <w:rPr>
          <w:highlight w:val="yellow"/>
          <w:lang w:val="en-US"/>
        </w:rPr>
      </w:pPr>
      <w:r w:rsidRPr="005A0D6C">
        <w:rPr>
          <w:highlight w:val="yellow"/>
        </w:rPr>
        <w:t>Competitive necessity</w:t>
      </w:r>
    </w:p>
    <w:p w14:paraId="1DE26B90" w14:textId="06FA8058" w:rsidR="004305AB" w:rsidRPr="005A0D6C" w:rsidRDefault="004305AB" w:rsidP="004305AB">
      <w:pPr>
        <w:pStyle w:val="ListParagraph"/>
        <w:numPr>
          <w:ilvl w:val="1"/>
          <w:numId w:val="4"/>
        </w:numPr>
        <w:rPr>
          <w:highlight w:val="yellow"/>
          <w:lang w:val="en-US"/>
        </w:rPr>
      </w:pPr>
      <w:r w:rsidRPr="005A0D6C">
        <w:rPr>
          <w:highlight w:val="yellow"/>
        </w:rPr>
        <w:t>Maintaining a competitive advantage, leader in industry</w:t>
      </w:r>
    </w:p>
    <w:p w14:paraId="19EE019F" w14:textId="440F520F" w:rsidR="004305AB" w:rsidRPr="005A0D6C" w:rsidRDefault="004305AB" w:rsidP="004305AB">
      <w:pPr>
        <w:pStyle w:val="ListParagraph"/>
        <w:numPr>
          <w:ilvl w:val="1"/>
          <w:numId w:val="4"/>
        </w:numPr>
        <w:rPr>
          <w:highlight w:val="yellow"/>
          <w:lang w:val="en-US"/>
        </w:rPr>
      </w:pPr>
      <w:r w:rsidRPr="005A0D6C">
        <w:rPr>
          <w:highlight w:val="yellow"/>
        </w:rPr>
        <w:t>May negative profit, may turn profit few year</w:t>
      </w:r>
    </w:p>
    <w:p w14:paraId="372C352A" w14:textId="7DE3809E" w:rsidR="004305AB" w:rsidRPr="005A0D6C" w:rsidRDefault="004305AB" w:rsidP="004305AB">
      <w:pPr>
        <w:pStyle w:val="ListParagraph"/>
        <w:numPr>
          <w:ilvl w:val="1"/>
          <w:numId w:val="4"/>
        </w:numPr>
        <w:rPr>
          <w:highlight w:val="yellow"/>
          <w:lang w:val="en-US"/>
        </w:rPr>
      </w:pPr>
      <w:commentRangeStart w:id="4"/>
      <w:r w:rsidRPr="005A0D6C">
        <w:rPr>
          <w:highlight w:val="yellow"/>
        </w:rPr>
        <w:t xml:space="preserve">Insufficient industry analysis, </w:t>
      </w:r>
      <w:proofErr w:type="gramStart"/>
      <w:r w:rsidRPr="005A0D6C">
        <w:rPr>
          <w:highlight w:val="yellow"/>
        </w:rPr>
        <w:t>Little</w:t>
      </w:r>
      <w:proofErr w:type="gramEnd"/>
      <w:r w:rsidRPr="005A0D6C">
        <w:rPr>
          <w:highlight w:val="yellow"/>
        </w:rPr>
        <w:t xml:space="preserve"> competitor analysis</w:t>
      </w:r>
      <w:commentRangeEnd w:id="4"/>
      <w:r w:rsidRPr="005A0D6C">
        <w:rPr>
          <w:rStyle w:val="CommentReference"/>
          <w:highlight w:val="yellow"/>
        </w:rPr>
        <w:commentReference w:id="4"/>
      </w:r>
      <w:r w:rsidR="00852ADD" w:rsidRPr="005A0D6C">
        <w:rPr>
          <w:rFonts w:hint="eastAsia"/>
          <w:highlight w:val="yellow"/>
        </w:rPr>
        <w:t>（当一个组织意识到其缺乏行业分析时，它可能会启动项目来加深对市场的了解，确定新的客户需求，或重新评估竞争格局）</w:t>
      </w:r>
    </w:p>
    <w:p w14:paraId="053CF1A6" w14:textId="3864D56F" w:rsidR="008C1C39" w:rsidRPr="005A0D6C" w:rsidRDefault="008C1C39" w:rsidP="008C1C39">
      <w:pPr>
        <w:pStyle w:val="ListParagraph"/>
        <w:numPr>
          <w:ilvl w:val="0"/>
          <w:numId w:val="4"/>
        </w:numPr>
        <w:rPr>
          <w:highlight w:val="yellow"/>
          <w:lang w:val="en-US"/>
        </w:rPr>
      </w:pPr>
      <w:r w:rsidRPr="005A0D6C">
        <w:rPr>
          <w:highlight w:val="yellow"/>
        </w:rPr>
        <w:t>Comparative benefit</w:t>
      </w:r>
    </w:p>
    <w:p w14:paraId="034DF444" w14:textId="6364B585" w:rsidR="004305AB" w:rsidRPr="005A0D6C" w:rsidRDefault="004305AB" w:rsidP="004305AB">
      <w:pPr>
        <w:pStyle w:val="ListParagraph"/>
        <w:numPr>
          <w:ilvl w:val="1"/>
          <w:numId w:val="4"/>
        </w:numPr>
        <w:rPr>
          <w:highlight w:val="yellow"/>
          <w:lang w:val="en-US"/>
        </w:rPr>
      </w:pPr>
      <w:r w:rsidRPr="005A0D6C">
        <w:rPr>
          <w:highlight w:val="yellow"/>
        </w:rPr>
        <w:t>Compare multiple projects with differ benefit</w:t>
      </w:r>
    </w:p>
    <w:p w14:paraId="6056EDBE" w14:textId="52AA3350" w:rsidR="004305AB" w:rsidRPr="005A0D6C" w:rsidRDefault="004305AB" w:rsidP="004305AB">
      <w:pPr>
        <w:pStyle w:val="ListParagraph"/>
        <w:numPr>
          <w:ilvl w:val="1"/>
          <w:numId w:val="4"/>
        </w:numPr>
        <w:rPr>
          <w:highlight w:val="yellow"/>
          <w:lang w:val="en-US"/>
        </w:rPr>
      </w:pPr>
      <w:commentRangeStart w:id="5"/>
      <w:r w:rsidRPr="005A0D6C">
        <w:rPr>
          <w:highlight w:val="yellow"/>
        </w:rPr>
        <w:t>Support for high profi</w:t>
      </w:r>
      <w:r w:rsidR="00584501" w:rsidRPr="005A0D6C">
        <w:rPr>
          <w:highlight w:val="yellow"/>
        </w:rPr>
        <w:t>t</w:t>
      </w:r>
      <w:r w:rsidRPr="005A0D6C">
        <w:rPr>
          <w:highlight w:val="yellow"/>
        </w:rPr>
        <w:t xml:space="preserve"> projects</w:t>
      </w:r>
      <w:commentRangeEnd w:id="5"/>
      <w:r w:rsidRPr="005A0D6C">
        <w:rPr>
          <w:rStyle w:val="CommentReference"/>
          <w:highlight w:val="yellow"/>
        </w:rPr>
        <w:commentReference w:id="5"/>
      </w:r>
    </w:p>
    <w:p w14:paraId="3296E15E" w14:textId="6CB5FF06" w:rsidR="008C1C39" w:rsidRPr="00852ADD" w:rsidRDefault="008C1C39" w:rsidP="008C1C39">
      <w:pPr>
        <w:pStyle w:val="ListParagraph"/>
        <w:numPr>
          <w:ilvl w:val="0"/>
          <w:numId w:val="4"/>
        </w:numPr>
        <w:rPr>
          <w:color w:val="FF0000"/>
          <w:lang w:val="en-US"/>
        </w:rPr>
      </w:pPr>
      <w:r w:rsidRPr="00852ADD">
        <w:rPr>
          <w:color w:val="FF0000"/>
        </w:rPr>
        <w:t>Product line extension</w:t>
      </w:r>
      <w:r w:rsidR="005A0D6C">
        <w:rPr>
          <w:color w:val="FF0000"/>
        </w:rPr>
        <w:tab/>
      </w:r>
    </w:p>
    <w:p w14:paraId="7544C15B" w14:textId="2526F70E" w:rsidR="004305AB" w:rsidRDefault="004305AB" w:rsidP="004305AB">
      <w:pPr>
        <w:pStyle w:val="ListParagraph"/>
        <w:numPr>
          <w:ilvl w:val="1"/>
          <w:numId w:val="4"/>
        </w:numPr>
        <w:rPr>
          <w:lang w:val="en-US"/>
        </w:rPr>
      </w:pPr>
      <w:r>
        <w:t>A</w:t>
      </w:r>
      <w:r>
        <w:rPr>
          <w:rFonts w:hint="eastAsia"/>
        </w:rPr>
        <w:t>fter</w:t>
      </w:r>
      <w:r>
        <w:rPr>
          <w:lang w:val="en-US"/>
        </w:rPr>
        <w:t xml:space="preserve"> make profit of old project (car), the sale goes down</w:t>
      </w:r>
    </w:p>
    <w:p w14:paraId="5C138198" w14:textId="064E76FC" w:rsidR="004305AB" w:rsidRDefault="004305AB" w:rsidP="004305AB">
      <w:pPr>
        <w:pStyle w:val="ListParagraph"/>
        <w:numPr>
          <w:ilvl w:val="1"/>
          <w:numId w:val="4"/>
        </w:numPr>
        <w:rPr>
          <w:lang w:val="en-US"/>
        </w:rPr>
      </w:pPr>
      <w:r>
        <w:rPr>
          <w:lang w:val="en-US"/>
        </w:rPr>
        <w:t>Use data analysis and intuition, understand the demand change</w:t>
      </w:r>
    </w:p>
    <w:p w14:paraId="62B4B0A5" w14:textId="45286807" w:rsidR="004305AB" w:rsidRDefault="004305AB" w:rsidP="004305AB">
      <w:pPr>
        <w:pStyle w:val="ListParagraph"/>
        <w:numPr>
          <w:ilvl w:val="1"/>
          <w:numId w:val="4"/>
        </w:numPr>
        <w:rPr>
          <w:lang w:val="en-US"/>
        </w:rPr>
      </w:pPr>
      <w:r>
        <w:rPr>
          <w:lang w:val="en-US"/>
        </w:rPr>
        <w:t>Try fill the market gap, but risk reduce market share/profit</w:t>
      </w:r>
    </w:p>
    <w:p w14:paraId="59E6A3CA" w14:textId="1C529E95" w:rsidR="004305AB" w:rsidRDefault="004305AB" w:rsidP="004305AB">
      <w:pPr>
        <w:pStyle w:val="ListParagraph"/>
        <w:numPr>
          <w:ilvl w:val="1"/>
          <w:numId w:val="4"/>
        </w:numPr>
        <w:rPr>
          <w:lang w:val="en-US"/>
        </w:rPr>
      </w:pPr>
      <w:r>
        <w:rPr>
          <w:noProof/>
          <w:lang w:val="en-US"/>
          <w14:ligatures w14:val="standardContextual"/>
        </w:rPr>
        <w:drawing>
          <wp:inline distT="0" distB="0" distL="0" distR="0" wp14:anchorId="289A8E33" wp14:editId="7B776567">
            <wp:extent cx="3937792" cy="2435086"/>
            <wp:effectExtent l="0" t="0" r="0" b="3810"/>
            <wp:docPr id="1185621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21860" name="Picture 11856218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9199" cy="2466875"/>
                    </a:xfrm>
                    <a:prstGeom prst="rect">
                      <a:avLst/>
                    </a:prstGeom>
                  </pic:spPr>
                </pic:pic>
              </a:graphicData>
            </a:graphic>
          </wp:inline>
        </w:drawing>
      </w:r>
    </w:p>
    <w:p w14:paraId="3885DA82" w14:textId="52CEA062" w:rsidR="004305AB" w:rsidRDefault="004305AB" w:rsidP="004305AB">
      <w:pPr>
        <w:pStyle w:val="ListParagraph"/>
        <w:numPr>
          <w:ilvl w:val="1"/>
          <w:numId w:val="4"/>
        </w:numPr>
        <w:rPr>
          <w:lang w:val="en-US"/>
        </w:rPr>
      </w:pPr>
      <w:r>
        <w:rPr>
          <w:lang w:val="en-US"/>
        </w:rPr>
        <w:t xml:space="preserve">Timing is </w:t>
      </w:r>
      <w:r w:rsidR="008E3E83">
        <w:rPr>
          <w:lang w:val="en-US"/>
        </w:rPr>
        <w:t>important.</w:t>
      </w:r>
    </w:p>
    <w:p w14:paraId="24ABE50A" w14:textId="21C77244" w:rsidR="004305AB" w:rsidRPr="008C1C39" w:rsidRDefault="004305AB" w:rsidP="004305AB">
      <w:pPr>
        <w:pStyle w:val="ListParagraph"/>
        <w:numPr>
          <w:ilvl w:val="1"/>
          <w:numId w:val="4"/>
        </w:numPr>
        <w:rPr>
          <w:lang w:val="en-US"/>
        </w:rPr>
      </w:pPr>
      <w:proofErr w:type="spellStart"/>
      <w:r>
        <w:rPr>
          <w:lang w:val="en-US"/>
        </w:rPr>
        <w:t>E.g</w:t>
      </w:r>
      <w:proofErr w:type="spellEnd"/>
      <w:r>
        <w:rPr>
          <w:lang w:val="en-US"/>
        </w:rPr>
        <w:t>: add feature and make a new generation of car</w:t>
      </w:r>
    </w:p>
    <w:p w14:paraId="3B38AD92" w14:textId="6899E14F" w:rsidR="008C1C39" w:rsidRPr="008C1C39" w:rsidRDefault="008C1C39" w:rsidP="008C1C39">
      <w:pPr>
        <w:pStyle w:val="Heading3"/>
        <w:rPr>
          <w:lang w:val="en-US"/>
        </w:rPr>
      </w:pPr>
      <w:r>
        <w:lastRenderedPageBreak/>
        <w:t>Numeric models</w:t>
      </w:r>
    </w:p>
    <w:p w14:paraId="08E259FA" w14:textId="5FAF5EC0" w:rsidR="000720F4" w:rsidRPr="007E5809" w:rsidRDefault="008C1C39" w:rsidP="008C1C39">
      <w:pPr>
        <w:pStyle w:val="ListParagraph"/>
        <w:numPr>
          <w:ilvl w:val="0"/>
          <w:numId w:val="5"/>
        </w:numPr>
        <w:rPr>
          <w:lang w:val="en-US"/>
        </w:rPr>
      </w:pPr>
      <w:r>
        <w:t>Payback period</w:t>
      </w:r>
    </w:p>
    <w:p w14:paraId="75D4A22E" w14:textId="6AF8C017" w:rsidR="007E5809" w:rsidRPr="007E5809" w:rsidRDefault="007E5809" w:rsidP="007E5809">
      <w:pPr>
        <w:pStyle w:val="ListParagraph"/>
        <w:numPr>
          <w:ilvl w:val="1"/>
          <w:numId w:val="5"/>
        </w:numPr>
        <w:rPr>
          <w:lang w:val="en-US"/>
        </w:rPr>
      </w:pPr>
      <w:r>
        <w:t>time takes to earn back money invested = Cost of project/annual cash revenue</w:t>
      </w:r>
    </w:p>
    <w:p w14:paraId="3DFA99D4" w14:textId="069A655A" w:rsidR="007E5809" w:rsidRDefault="00041E88" w:rsidP="007E5809">
      <w:pPr>
        <w:pStyle w:val="ListParagraph"/>
        <w:numPr>
          <w:ilvl w:val="1"/>
          <w:numId w:val="5"/>
        </w:numPr>
        <w:rPr>
          <w:lang w:val="en-US"/>
        </w:rPr>
      </w:pPr>
      <w:r>
        <w:rPr>
          <w:lang w:val="en-US"/>
        </w:rPr>
        <w:t>if revenues expected vary yearly, add revenues expected for each year till reach total cost</w:t>
      </w:r>
    </w:p>
    <w:p w14:paraId="5D9265E1" w14:textId="2E65FF9C" w:rsidR="00041E88" w:rsidRPr="008C1C39" w:rsidRDefault="00041E88" w:rsidP="007E5809">
      <w:pPr>
        <w:pStyle w:val="ListParagraph"/>
        <w:numPr>
          <w:ilvl w:val="1"/>
          <w:numId w:val="5"/>
        </w:numPr>
        <w:rPr>
          <w:lang w:val="en-US"/>
        </w:rPr>
      </w:pPr>
      <w:commentRangeStart w:id="6"/>
      <w:r>
        <w:t xml:space="preserve">model doesn’t consider the time-value of money. Any additional cash flow (after year 4) </w:t>
      </w:r>
      <w:proofErr w:type="gramStart"/>
      <w:r>
        <w:t>are</w:t>
      </w:r>
      <w:proofErr w:type="gramEnd"/>
      <w:r>
        <w:t xml:space="preserve"> of no use with this mode</w:t>
      </w:r>
      <w:commentRangeEnd w:id="6"/>
      <w:r>
        <w:rPr>
          <w:rStyle w:val="CommentReference"/>
        </w:rPr>
        <w:commentReference w:id="6"/>
      </w:r>
    </w:p>
    <w:p w14:paraId="27435251" w14:textId="3A4F2B0B" w:rsidR="008C1C39" w:rsidRPr="00E87DF7" w:rsidRDefault="008C1C39" w:rsidP="008C1C39">
      <w:pPr>
        <w:pStyle w:val="ListParagraph"/>
        <w:numPr>
          <w:ilvl w:val="0"/>
          <w:numId w:val="5"/>
        </w:numPr>
        <w:rPr>
          <w:lang w:val="en-US"/>
        </w:rPr>
      </w:pPr>
      <w:r>
        <w:t>Return on investment (ROI)</w:t>
      </w:r>
    </w:p>
    <w:p w14:paraId="2A172C45" w14:textId="7657AECF" w:rsidR="00E87DF7" w:rsidRPr="00E87DF7" w:rsidRDefault="00E87DF7" w:rsidP="00E87DF7">
      <w:pPr>
        <w:pStyle w:val="ListParagraph"/>
        <w:numPr>
          <w:ilvl w:val="1"/>
          <w:numId w:val="5"/>
        </w:numPr>
        <w:rPr>
          <w:lang w:val="en-US"/>
        </w:rPr>
      </w:pPr>
      <w:r>
        <w:t>(</w:t>
      </w:r>
      <w:proofErr w:type="gramStart"/>
      <w:r w:rsidRPr="00852ADD">
        <w:rPr>
          <w:color w:val="FF0000"/>
        </w:rPr>
        <w:t>popular</w:t>
      </w:r>
      <w:proofErr w:type="gramEnd"/>
      <w:r w:rsidRPr="00852ADD">
        <w:rPr>
          <w:color w:val="FF0000"/>
        </w:rPr>
        <w:t xml:space="preserve"> method) = overall profit (or loss) on an investment calculated as a percentage (%) of the total amount invested</w:t>
      </w:r>
    </w:p>
    <w:p w14:paraId="781D9314" w14:textId="6E4D57B5" w:rsidR="00E87DF7" w:rsidRPr="00E87DF7" w:rsidRDefault="00E87DF7" w:rsidP="00E87DF7">
      <w:pPr>
        <w:pStyle w:val="ListParagraph"/>
        <w:numPr>
          <w:ilvl w:val="1"/>
          <w:numId w:val="5"/>
        </w:numPr>
        <w:rPr>
          <w:lang w:val="en-US"/>
        </w:rPr>
      </w:pPr>
      <w:r>
        <w:t>= net profit/total investment x 100</w:t>
      </w:r>
    </w:p>
    <w:p w14:paraId="68F4F466" w14:textId="57FF99BF" w:rsidR="00E87DF7" w:rsidRPr="008C1C39" w:rsidRDefault="00E87DF7" w:rsidP="00E87DF7">
      <w:pPr>
        <w:pStyle w:val="ListParagraph"/>
        <w:numPr>
          <w:ilvl w:val="1"/>
          <w:numId w:val="5"/>
        </w:numPr>
        <w:rPr>
          <w:lang w:val="en-US"/>
        </w:rPr>
      </w:pPr>
      <w:proofErr w:type="spellStart"/>
      <w:r>
        <w:t>E.g</w:t>
      </w:r>
      <w:proofErr w:type="spellEnd"/>
      <w:r>
        <w:t>: net profit of $40,000 over a period of 6 years, &amp; the total investment is $100,000 the ROI is: $40,000/$100,000 x 100 = 40% return</w:t>
      </w:r>
    </w:p>
    <w:p w14:paraId="08B02D9C" w14:textId="3AE972AF" w:rsidR="008C1C39" w:rsidRPr="00852ADD" w:rsidRDefault="008C1C39" w:rsidP="008C1C39">
      <w:pPr>
        <w:pStyle w:val="ListParagraph"/>
        <w:numPr>
          <w:ilvl w:val="0"/>
          <w:numId w:val="5"/>
        </w:numPr>
        <w:rPr>
          <w:color w:val="FF0000"/>
          <w:lang w:val="en-US"/>
        </w:rPr>
      </w:pPr>
      <w:r w:rsidRPr="00852ADD">
        <w:rPr>
          <w:color w:val="FF0000"/>
        </w:rPr>
        <w:t>Net present value (NPV)</w:t>
      </w:r>
    </w:p>
    <w:p w14:paraId="7CFDCCA1" w14:textId="7C3BFB9F" w:rsidR="008E3E83" w:rsidRPr="00C51AD7" w:rsidRDefault="00C51AD7" w:rsidP="008E3E83">
      <w:pPr>
        <w:pStyle w:val="ListParagraph"/>
        <w:numPr>
          <w:ilvl w:val="1"/>
          <w:numId w:val="5"/>
        </w:numPr>
        <w:rPr>
          <w:lang w:val="en-US"/>
        </w:rPr>
      </w:pPr>
      <w:r>
        <w:rPr>
          <w:lang w:val="en-US"/>
        </w:rPr>
        <w:t xml:space="preserve">= </w:t>
      </w:r>
      <w:r>
        <w:t>Cash flow x discount factor</w:t>
      </w:r>
    </w:p>
    <w:p w14:paraId="7A698DC4" w14:textId="501E556C" w:rsidR="00C51AD7" w:rsidRDefault="00C51AD7" w:rsidP="008E3E83">
      <w:pPr>
        <w:pStyle w:val="ListParagraph"/>
        <w:numPr>
          <w:ilvl w:val="1"/>
          <w:numId w:val="5"/>
        </w:numPr>
        <w:rPr>
          <w:lang w:val="en-US"/>
        </w:rPr>
      </w:pPr>
      <w:r>
        <w:t>Discount factor = 1/(1+i)</w:t>
      </w:r>
      <w:r w:rsidR="000A7FAE">
        <w:rPr>
          <w:lang w:val="en-US"/>
        </w:rPr>
        <w:t>^</w:t>
      </w:r>
      <w:r>
        <w:rPr>
          <w:rFonts w:hint="eastAsia"/>
        </w:rPr>
        <w:t>n</w:t>
      </w:r>
      <w:r>
        <w:t xml:space="preserve"> - (from annuity table – </w:t>
      </w:r>
      <w:proofErr w:type="gramStart"/>
      <w:r>
        <w:t>e.g.</w:t>
      </w:r>
      <w:proofErr w:type="gramEnd"/>
      <w:r>
        <w:t xml:space="preserve"> in finance, data analysis, accounting texts)</w:t>
      </w:r>
    </w:p>
    <w:p w14:paraId="7288AEA4" w14:textId="2A7E034E" w:rsidR="00A35B2A" w:rsidRPr="00285B71" w:rsidRDefault="00A35B2A" w:rsidP="00A35B2A">
      <w:pPr>
        <w:pStyle w:val="ListParagraph"/>
        <w:numPr>
          <w:ilvl w:val="1"/>
          <w:numId w:val="5"/>
        </w:numPr>
        <w:rPr>
          <w:highlight w:val="yellow"/>
          <w:lang w:val="en-US"/>
        </w:rPr>
      </w:pPr>
      <w:r w:rsidRPr="00285B71">
        <w:rPr>
          <w:color w:val="FF0000"/>
          <w:highlight w:val="yellow"/>
          <w:lang w:val="en-US"/>
        </w:rPr>
        <w:t>A</w:t>
      </w:r>
      <w:r w:rsidRPr="00285B71">
        <w:rPr>
          <w:rFonts w:hint="eastAsia"/>
          <w:color w:val="FF0000"/>
          <w:highlight w:val="yellow"/>
          <w:lang w:val="en-US"/>
        </w:rPr>
        <w:t>pplication</w:t>
      </w:r>
      <w:r w:rsidRPr="00285B71">
        <w:rPr>
          <w:color w:val="FF0000"/>
          <w:highlight w:val="yellow"/>
          <w:lang w:val="en-US"/>
        </w:rPr>
        <w:t xml:space="preserve"> of NPV</w:t>
      </w:r>
    </w:p>
    <w:p w14:paraId="3032C06E" w14:textId="77777777" w:rsidR="00003A99" w:rsidRDefault="008E3E83" w:rsidP="00A35B2A">
      <w:pPr>
        <w:pStyle w:val="ListParagraph"/>
        <w:numPr>
          <w:ilvl w:val="1"/>
          <w:numId w:val="5"/>
        </w:numPr>
        <w:rPr>
          <w:lang w:val="en-US"/>
        </w:rPr>
      </w:pPr>
      <w:r>
        <w:rPr>
          <w:noProof/>
          <w:lang w:val="en-US"/>
          <w14:ligatures w14:val="standardContextual"/>
        </w:rPr>
        <w:drawing>
          <wp:inline distT="0" distB="0" distL="0" distR="0" wp14:anchorId="4942EB84" wp14:editId="6BD8BBB5">
            <wp:extent cx="5106154" cy="2203392"/>
            <wp:effectExtent l="0" t="0" r="0" b="0"/>
            <wp:docPr id="902945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45760" name="Picture 9029457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3592" cy="2232493"/>
                    </a:xfrm>
                    <a:prstGeom prst="rect">
                      <a:avLst/>
                    </a:prstGeom>
                  </pic:spPr>
                </pic:pic>
              </a:graphicData>
            </a:graphic>
          </wp:inline>
        </w:drawing>
      </w:r>
    </w:p>
    <w:p w14:paraId="5B89537E" w14:textId="39A3C1D8" w:rsidR="00003A99" w:rsidRDefault="00003A99" w:rsidP="00A35B2A">
      <w:pPr>
        <w:pStyle w:val="ListParagraph"/>
        <w:numPr>
          <w:ilvl w:val="1"/>
          <w:numId w:val="5"/>
        </w:numPr>
        <w:rPr>
          <w:lang w:val="en-US"/>
        </w:rPr>
      </w:pPr>
      <w:r>
        <w:rPr>
          <w:lang w:val="en-US"/>
        </w:rPr>
        <w:t>Only right side is NPV, left is ROI</w:t>
      </w:r>
    </w:p>
    <w:p w14:paraId="5A50536F" w14:textId="6193597A" w:rsidR="00003A99" w:rsidRDefault="00003A99" w:rsidP="00A35B2A">
      <w:pPr>
        <w:pStyle w:val="ListParagraph"/>
        <w:numPr>
          <w:ilvl w:val="1"/>
          <w:numId w:val="5"/>
        </w:numPr>
        <w:rPr>
          <w:lang w:val="en-US"/>
        </w:rPr>
      </w:pPr>
      <w:r w:rsidRPr="00003A99">
        <w:rPr>
          <w:noProof/>
          <w:lang w:val="en-US"/>
        </w:rPr>
        <w:lastRenderedPageBreak/>
        <w:drawing>
          <wp:inline distT="0" distB="0" distL="0" distR="0" wp14:anchorId="6CDC7908" wp14:editId="4163C382">
            <wp:extent cx="4364182" cy="240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876" cy="2419947"/>
                    </a:xfrm>
                    <a:prstGeom prst="rect">
                      <a:avLst/>
                    </a:prstGeom>
                  </pic:spPr>
                </pic:pic>
              </a:graphicData>
            </a:graphic>
          </wp:inline>
        </w:drawing>
      </w:r>
    </w:p>
    <w:p w14:paraId="3911537D" w14:textId="260CFE6D" w:rsidR="00A35B2A" w:rsidRDefault="00852B2E" w:rsidP="00A35B2A">
      <w:pPr>
        <w:pStyle w:val="ListParagraph"/>
        <w:numPr>
          <w:ilvl w:val="1"/>
          <w:numId w:val="5"/>
        </w:numPr>
        <w:rPr>
          <w:lang w:val="en-US"/>
        </w:rPr>
      </w:pPr>
      <w:r>
        <w:rPr>
          <w:lang w:val="en-US"/>
        </w:rPr>
        <w:t>lecture 36:53</w:t>
      </w:r>
      <w:r w:rsidR="00003A99">
        <w:rPr>
          <w:lang w:val="en-US"/>
        </w:rPr>
        <w:t xml:space="preserve"> </w:t>
      </w:r>
    </w:p>
    <w:p w14:paraId="2B073DF2" w14:textId="526B6073" w:rsidR="00EA6EE8" w:rsidRDefault="00EA6EE8" w:rsidP="00EA6EE8">
      <w:pPr>
        <w:pStyle w:val="Heading3"/>
        <w:rPr>
          <w:lang w:val="en-US"/>
        </w:rPr>
      </w:pPr>
      <w:r>
        <w:rPr>
          <w:lang w:val="en-US"/>
        </w:rPr>
        <w:t>Prioritizing</w:t>
      </w:r>
    </w:p>
    <w:p w14:paraId="3950A1C1" w14:textId="074EB22E" w:rsidR="00EA6EE8" w:rsidRDefault="00EA6EE8" w:rsidP="00EA6EE8">
      <w:pPr>
        <w:pStyle w:val="ListParagraph"/>
        <w:numPr>
          <w:ilvl w:val="0"/>
          <w:numId w:val="7"/>
        </w:numPr>
        <w:rPr>
          <w:lang w:val="en-US"/>
        </w:rPr>
      </w:pPr>
      <w:r>
        <w:rPr>
          <w:lang w:val="en-US"/>
        </w:rPr>
        <w:t>Client classification</w:t>
      </w:r>
    </w:p>
    <w:p w14:paraId="7CF9087D" w14:textId="6632A105" w:rsidR="00EA6EE8" w:rsidRDefault="00EA6EE8" w:rsidP="00EA6EE8">
      <w:pPr>
        <w:pStyle w:val="ListParagraph"/>
        <w:numPr>
          <w:ilvl w:val="0"/>
          <w:numId w:val="7"/>
        </w:numPr>
        <w:rPr>
          <w:lang w:val="en-US"/>
        </w:rPr>
      </w:pPr>
      <w:r>
        <w:rPr>
          <w:lang w:val="en-US"/>
        </w:rPr>
        <w:t>ROI/cost saving</w:t>
      </w:r>
    </w:p>
    <w:p w14:paraId="37045C2C" w14:textId="563AC7DD" w:rsidR="00EA6EE8" w:rsidRDefault="00EA6EE8" w:rsidP="00EA6EE8">
      <w:pPr>
        <w:pStyle w:val="ListParagraph"/>
        <w:numPr>
          <w:ilvl w:val="0"/>
          <w:numId w:val="7"/>
        </w:numPr>
        <w:rPr>
          <w:lang w:val="en-US"/>
        </w:rPr>
      </w:pPr>
      <w:r>
        <w:rPr>
          <w:lang w:val="en-US"/>
        </w:rPr>
        <w:t>Impact &amp; portfolio management</w:t>
      </w:r>
    </w:p>
    <w:p w14:paraId="60160F40" w14:textId="1180D7CC" w:rsidR="00EA6EE8" w:rsidRDefault="00EA6EE8" w:rsidP="00EA6EE8">
      <w:pPr>
        <w:pStyle w:val="ListParagraph"/>
        <w:numPr>
          <w:ilvl w:val="0"/>
          <w:numId w:val="7"/>
        </w:numPr>
        <w:rPr>
          <w:lang w:val="en-US"/>
        </w:rPr>
      </w:pPr>
      <w:r>
        <w:rPr>
          <w:lang w:val="en-US"/>
        </w:rPr>
        <w:t>Resource capability/availability</w:t>
      </w:r>
      <w:r w:rsidR="00D62A3F">
        <w:rPr>
          <w:lang w:val="en-US"/>
        </w:rPr>
        <w:t xml:space="preserve"> </w:t>
      </w:r>
      <w:r w:rsidR="00D32102">
        <w:rPr>
          <w:lang w:val="en-US"/>
        </w:rPr>
        <w:t>and</w:t>
      </w:r>
      <w:r w:rsidR="00D62A3F">
        <w:rPr>
          <w:lang w:val="en-US"/>
        </w:rPr>
        <w:t xml:space="preserve"> time to implement</w:t>
      </w:r>
    </w:p>
    <w:p w14:paraId="61ECD086" w14:textId="0E4A8469" w:rsidR="00EA6EE8" w:rsidRPr="00D62A3F" w:rsidRDefault="00D62A3F" w:rsidP="00D62A3F">
      <w:pPr>
        <w:pStyle w:val="ListParagraph"/>
        <w:numPr>
          <w:ilvl w:val="0"/>
          <w:numId w:val="7"/>
        </w:numPr>
        <w:rPr>
          <w:lang w:val="en-US"/>
        </w:rPr>
      </w:pPr>
      <w:r>
        <w:rPr>
          <w:lang w:val="en-US"/>
        </w:rPr>
        <w:t>Scale of complexity risk exposure</w:t>
      </w:r>
    </w:p>
    <w:p w14:paraId="318E1B22" w14:textId="26DD2CAD" w:rsidR="00CE429A" w:rsidRDefault="00D32102" w:rsidP="00CE429A">
      <w:proofErr w:type="gramStart"/>
      <w:r>
        <w:rPr>
          <w:lang w:val="en-US"/>
        </w:rPr>
        <w:t>E.g.</w:t>
      </w:r>
      <w:proofErr w:type="gramEnd"/>
      <w:r w:rsidR="00CE429A">
        <w:rPr>
          <w:lang w:val="en-US"/>
        </w:rPr>
        <w:t xml:space="preserve"> </w:t>
      </w:r>
      <w:r w:rsidR="00CE429A">
        <w:t xml:space="preserve">how to scale &amp; classify </w:t>
      </w:r>
      <w:r>
        <w:t>projects.</w:t>
      </w:r>
    </w:p>
    <w:p w14:paraId="35E0342D" w14:textId="71AB3EBC" w:rsidR="00CE429A" w:rsidRPr="00CE429A" w:rsidRDefault="00CE429A" w:rsidP="00CE429A">
      <w:pPr>
        <w:rPr>
          <w:lang w:val="en-US"/>
        </w:rPr>
      </w:pPr>
      <w:r>
        <w:rPr>
          <w:noProof/>
          <w:lang w:val="en-US"/>
          <w14:ligatures w14:val="standardContextual"/>
        </w:rPr>
        <w:drawing>
          <wp:inline distT="0" distB="0" distL="0" distR="0" wp14:anchorId="5192B4BF" wp14:editId="7A368812">
            <wp:extent cx="5943600" cy="2835910"/>
            <wp:effectExtent l="0" t="0" r="0" b="0"/>
            <wp:docPr id="675448660" name="Picture 6" descr="A table of classif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48660" name="Picture 6" descr="A table of classif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06451318" w14:textId="77777777" w:rsidR="00D804C9" w:rsidRDefault="00D804C9"/>
    <w:p w14:paraId="6A42608E" w14:textId="064E55FA" w:rsidR="000720F4" w:rsidRDefault="00D804C9" w:rsidP="001E31CB">
      <w:pPr>
        <w:pStyle w:val="Heading2"/>
      </w:pPr>
      <w:r>
        <w:lastRenderedPageBreak/>
        <w:t>Defining (project) governance</w:t>
      </w:r>
    </w:p>
    <w:p w14:paraId="6C72AC71" w14:textId="37D6AD4D" w:rsidR="00D804C9" w:rsidRPr="00715CB0" w:rsidRDefault="00D804C9" w:rsidP="00D804C9">
      <w:pPr>
        <w:pStyle w:val="ListParagraph"/>
        <w:numPr>
          <w:ilvl w:val="0"/>
          <w:numId w:val="8"/>
        </w:numPr>
        <w:rPr>
          <w:color w:val="FF0000"/>
          <w:lang w:val="en-US"/>
        </w:rPr>
      </w:pPr>
      <w:r>
        <w:rPr>
          <w:lang w:val="en-US"/>
        </w:rPr>
        <w:t xml:space="preserve">Define role and responsibilities of all stakeholders, </w:t>
      </w:r>
      <w:r w:rsidRPr="00715CB0">
        <w:rPr>
          <w:color w:val="FF0000"/>
          <w:lang w:val="en-US"/>
        </w:rPr>
        <w:t>decision making structure</w:t>
      </w:r>
      <w:r w:rsidR="00715CB0" w:rsidRPr="00715CB0">
        <w:rPr>
          <w:color w:val="FF0000"/>
          <w:lang w:val="en-US"/>
        </w:rPr>
        <w:t xml:space="preserve"> of project</w:t>
      </w:r>
    </w:p>
    <w:p w14:paraId="6F1A5869" w14:textId="069C99DF" w:rsidR="00D804C9" w:rsidRPr="00D804C9" w:rsidRDefault="00D804C9" w:rsidP="00D804C9">
      <w:pPr>
        <w:pStyle w:val="ListParagraph"/>
        <w:numPr>
          <w:ilvl w:val="0"/>
          <w:numId w:val="8"/>
        </w:numPr>
        <w:rPr>
          <w:lang w:val="en-US"/>
        </w:rPr>
      </w:pPr>
      <w:r>
        <w:rPr>
          <w:lang w:val="en-US"/>
        </w:rPr>
        <w:t xml:space="preserve">Plan manage project ensuring accountability: </w:t>
      </w:r>
      <w:r w:rsidRPr="00715CB0">
        <w:rPr>
          <w:color w:val="FF0000"/>
        </w:rPr>
        <w:t>transparency, participation, predictability, traceability, validation and integrated change controls</w:t>
      </w:r>
    </w:p>
    <w:p w14:paraId="5350C868" w14:textId="4D93101E" w:rsidR="00D804C9" w:rsidRPr="00D804C9" w:rsidRDefault="00D804C9" w:rsidP="00D804C9">
      <w:pPr>
        <w:pStyle w:val="ListParagraph"/>
        <w:numPr>
          <w:ilvl w:val="0"/>
          <w:numId w:val="8"/>
        </w:numPr>
        <w:rPr>
          <w:lang w:val="en-US"/>
        </w:rPr>
      </w:pPr>
      <w:r>
        <w:t>Regular, timely, unambiguous, result drive report on performance deliverable and outcome</w:t>
      </w:r>
    </w:p>
    <w:p w14:paraId="6CAB84E7" w14:textId="2F2AA297" w:rsidR="00D804C9" w:rsidRPr="00D804C9" w:rsidRDefault="00D804C9" w:rsidP="00D804C9">
      <w:pPr>
        <w:pStyle w:val="ListParagraph"/>
        <w:numPr>
          <w:ilvl w:val="0"/>
          <w:numId w:val="8"/>
        </w:numPr>
        <w:rPr>
          <w:lang w:val="en-US"/>
        </w:rPr>
      </w:pPr>
      <w:r>
        <w:t>Expectations and benefits</w:t>
      </w:r>
    </w:p>
    <w:p w14:paraId="17FE2796" w14:textId="686A9C64" w:rsidR="00D804C9" w:rsidRPr="00D804C9" w:rsidRDefault="00D804C9" w:rsidP="00D804C9">
      <w:pPr>
        <w:pStyle w:val="ListParagraph"/>
        <w:numPr>
          <w:ilvl w:val="1"/>
          <w:numId w:val="8"/>
        </w:numPr>
        <w:rPr>
          <w:lang w:val="en-US"/>
        </w:rPr>
      </w:pPr>
      <w:r>
        <w:t>Clear roles/</w:t>
      </w:r>
      <w:r w:rsidR="00FC32A0" w:rsidRPr="00FC32A0">
        <w:t xml:space="preserve"> responsibilities</w:t>
      </w:r>
    </w:p>
    <w:p w14:paraId="4074A47B" w14:textId="1F9822B7" w:rsidR="00D804C9" w:rsidRPr="00D804C9" w:rsidRDefault="00D804C9" w:rsidP="00D804C9">
      <w:pPr>
        <w:pStyle w:val="ListParagraph"/>
        <w:numPr>
          <w:ilvl w:val="1"/>
          <w:numId w:val="8"/>
        </w:numPr>
        <w:rPr>
          <w:lang w:val="en-US"/>
        </w:rPr>
      </w:pPr>
      <w:r>
        <w:t>Develop project capability</w:t>
      </w:r>
    </w:p>
    <w:p w14:paraId="6F524AFA" w14:textId="2CFD7A4C" w:rsidR="00D804C9" w:rsidRPr="00D804C9" w:rsidRDefault="00D804C9" w:rsidP="00D804C9">
      <w:pPr>
        <w:pStyle w:val="ListParagraph"/>
        <w:numPr>
          <w:ilvl w:val="1"/>
          <w:numId w:val="8"/>
        </w:numPr>
        <w:rPr>
          <w:lang w:val="en-US"/>
        </w:rPr>
      </w:pPr>
      <w:r>
        <w:t>Accountability transparency in make decision</w:t>
      </w:r>
    </w:p>
    <w:p w14:paraId="717EE342" w14:textId="17914D2A" w:rsidR="00D804C9" w:rsidRPr="00D804C9" w:rsidRDefault="00D804C9" w:rsidP="00D804C9">
      <w:pPr>
        <w:pStyle w:val="ListParagraph"/>
        <w:numPr>
          <w:ilvl w:val="1"/>
          <w:numId w:val="8"/>
        </w:numPr>
        <w:rPr>
          <w:lang w:val="en-US"/>
        </w:rPr>
      </w:pPr>
      <w:r>
        <w:t>Maximize return on project investment</w:t>
      </w:r>
    </w:p>
    <w:p w14:paraId="7E276827" w14:textId="5CFE8F34" w:rsidR="00D804C9" w:rsidRDefault="00715CB0" w:rsidP="00D804C9">
      <w:pPr>
        <w:pStyle w:val="ListParagraph"/>
        <w:numPr>
          <w:ilvl w:val="1"/>
          <w:numId w:val="8"/>
        </w:numPr>
        <w:rPr>
          <w:lang w:val="en-US"/>
        </w:rPr>
      </w:pPr>
      <w:r>
        <w:rPr>
          <w:lang w:val="en-US"/>
        </w:rPr>
        <w:t>Identify communication management of all stakeholder</w:t>
      </w:r>
    </w:p>
    <w:p w14:paraId="2CC8A6CB" w14:textId="06BBB58F" w:rsidR="00FC32A0" w:rsidRDefault="00B67590" w:rsidP="00D804C9">
      <w:pPr>
        <w:pStyle w:val="ListParagraph"/>
        <w:numPr>
          <w:ilvl w:val="1"/>
          <w:numId w:val="8"/>
        </w:numPr>
        <w:rPr>
          <w:lang w:val="en-US"/>
        </w:rPr>
      </w:pPr>
      <w:r w:rsidRPr="00B67590">
        <w:rPr>
          <w:lang w:val="en-US"/>
        </w:rPr>
        <w:t xml:space="preserve">review &amp; evaluate documents &amp; deliverables </w:t>
      </w:r>
    </w:p>
    <w:p w14:paraId="6A30F0BC" w14:textId="0E09965D" w:rsidR="00B67590" w:rsidRPr="00D804C9" w:rsidRDefault="00B67590" w:rsidP="00D804C9">
      <w:pPr>
        <w:pStyle w:val="ListParagraph"/>
        <w:numPr>
          <w:ilvl w:val="1"/>
          <w:numId w:val="8"/>
        </w:numPr>
        <w:rPr>
          <w:lang w:val="en-US"/>
        </w:rPr>
      </w:pPr>
      <w:r w:rsidRPr="00B67590">
        <w:rPr>
          <w:lang w:val="en-US"/>
        </w:rPr>
        <w:t>consistency with TBL and project life cycle</w:t>
      </w:r>
    </w:p>
    <w:p w14:paraId="575EE45A" w14:textId="57090868" w:rsidR="000720F4" w:rsidRDefault="00D804C9">
      <w:pPr>
        <w:rPr>
          <w:lang w:val="en-US"/>
        </w:rPr>
      </w:pPr>
      <w:r>
        <w:rPr>
          <w:noProof/>
          <w:lang w:val="en-US"/>
          <w14:ligatures w14:val="standardContextual"/>
        </w:rPr>
        <w:drawing>
          <wp:inline distT="0" distB="0" distL="0" distR="0" wp14:anchorId="3E0E0B12" wp14:editId="20495FDE">
            <wp:extent cx="4092166" cy="3608070"/>
            <wp:effectExtent l="0" t="0" r="0" b="0"/>
            <wp:docPr id="1927072347" name="Picture 7" descr="A diagram of a company's frame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72347" name="Picture 7" descr="A diagram of a company's framewor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3674" cy="3627034"/>
                    </a:xfrm>
                    <a:prstGeom prst="rect">
                      <a:avLst/>
                    </a:prstGeom>
                  </pic:spPr>
                </pic:pic>
              </a:graphicData>
            </a:graphic>
          </wp:inline>
        </w:drawing>
      </w:r>
    </w:p>
    <w:p w14:paraId="20A1D790" w14:textId="0E1D0CF1" w:rsidR="000720F4" w:rsidRDefault="00A66F04">
      <w:r>
        <w:t>Stakeholder power and interest matrix</w:t>
      </w:r>
    </w:p>
    <w:p w14:paraId="155C7E5D" w14:textId="61F230E2" w:rsidR="000720F4" w:rsidRDefault="00A66F04">
      <w:pPr>
        <w:rPr>
          <w:lang w:val="en-US"/>
        </w:rPr>
      </w:pPr>
      <w:r>
        <w:rPr>
          <w:rFonts w:hint="eastAsia"/>
          <w:noProof/>
          <w:lang w:val="en-US"/>
          <w14:ligatures w14:val="standardContextual"/>
        </w:rPr>
        <w:lastRenderedPageBreak/>
        <w:drawing>
          <wp:inline distT="0" distB="0" distL="0" distR="0" wp14:anchorId="6258102A" wp14:editId="5542249E">
            <wp:extent cx="4223857" cy="1871855"/>
            <wp:effectExtent l="0" t="0" r="0" b="0"/>
            <wp:docPr id="183816379" name="Picture 8" descr="A white rectangular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6379" name="Picture 8" descr="A white rectangular grid with black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44047" cy="1880802"/>
                    </a:xfrm>
                    <a:prstGeom prst="rect">
                      <a:avLst/>
                    </a:prstGeom>
                  </pic:spPr>
                </pic:pic>
              </a:graphicData>
            </a:graphic>
          </wp:inline>
        </w:drawing>
      </w:r>
    </w:p>
    <w:p w14:paraId="5D1D3E5A" w14:textId="77777777" w:rsidR="00B3690F" w:rsidRPr="00B3690F" w:rsidRDefault="00B3690F" w:rsidP="00B3690F">
      <w:pPr>
        <w:pStyle w:val="ListParagraph"/>
        <w:numPr>
          <w:ilvl w:val="0"/>
          <w:numId w:val="24"/>
        </w:numPr>
        <w:rPr>
          <w:color w:val="FF0000"/>
        </w:rPr>
      </w:pPr>
      <w:r w:rsidRPr="00B3690F">
        <w:rPr>
          <w:color w:val="FF0000"/>
        </w:rPr>
        <w:t>Minimal effort: low interest, low power—informal, unstructured, updates as required</w:t>
      </w:r>
    </w:p>
    <w:p w14:paraId="45EDF0FD" w14:textId="77777777" w:rsidR="00B3690F" w:rsidRPr="00B3690F" w:rsidRDefault="00B3690F" w:rsidP="00B3690F">
      <w:pPr>
        <w:pStyle w:val="ListParagraph"/>
        <w:numPr>
          <w:ilvl w:val="0"/>
          <w:numId w:val="24"/>
        </w:numPr>
        <w:rPr>
          <w:color w:val="FF0000"/>
        </w:rPr>
      </w:pPr>
      <w:r w:rsidRPr="00B3690F">
        <w:rPr>
          <w:color w:val="FF0000"/>
        </w:rPr>
        <w:t>Keep informed: high interest, low power—semi-formal, structured, observe and respond as required</w:t>
      </w:r>
    </w:p>
    <w:p w14:paraId="54430222" w14:textId="77777777" w:rsidR="00B3690F" w:rsidRPr="00B3690F" w:rsidRDefault="00B3690F" w:rsidP="00B3690F">
      <w:pPr>
        <w:pStyle w:val="ListParagraph"/>
        <w:numPr>
          <w:ilvl w:val="0"/>
          <w:numId w:val="24"/>
        </w:numPr>
        <w:rPr>
          <w:color w:val="FF0000"/>
        </w:rPr>
      </w:pPr>
      <w:r w:rsidRPr="00B3690F">
        <w:rPr>
          <w:color w:val="FF0000"/>
        </w:rPr>
        <w:t>Keep satisfied: high power, low interest—regular formal, structured communication to maintain and reward confidence</w:t>
      </w:r>
    </w:p>
    <w:p w14:paraId="234A2C83" w14:textId="29B5C598" w:rsidR="00B3690F" w:rsidRPr="00B3690F" w:rsidRDefault="00B3690F" w:rsidP="00B3690F">
      <w:pPr>
        <w:pStyle w:val="ListParagraph"/>
        <w:numPr>
          <w:ilvl w:val="0"/>
          <w:numId w:val="24"/>
        </w:numPr>
        <w:rPr>
          <w:color w:val="FF0000"/>
        </w:rPr>
      </w:pPr>
      <w:r w:rsidRPr="00B3690F">
        <w:rPr>
          <w:color w:val="FF0000"/>
        </w:rPr>
        <w:t>Manage closely: high interest, high power—formal, structured and scheduled consultation and engagement</w:t>
      </w:r>
    </w:p>
    <w:p w14:paraId="1856BAA8" w14:textId="253D6B61" w:rsidR="00A66F04" w:rsidRDefault="001E31CB" w:rsidP="001E31CB">
      <w:pPr>
        <w:pStyle w:val="Heading2"/>
      </w:pPr>
      <w:r w:rsidRPr="001E31CB">
        <w:t>Project stakeholders</w:t>
      </w:r>
    </w:p>
    <w:p w14:paraId="3E81C6F5" w14:textId="73E8FE6A" w:rsidR="001E31CB" w:rsidRDefault="001E31CB" w:rsidP="001E31CB">
      <w:pPr>
        <w:pStyle w:val="ListParagraph"/>
        <w:numPr>
          <w:ilvl w:val="0"/>
          <w:numId w:val="10"/>
        </w:numPr>
      </w:pPr>
      <w:r w:rsidRPr="001E31CB">
        <w:t>two types</w:t>
      </w:r>
      <w:r w:rsidRPr="001E31CB">
        <w:rPr>
          <w:lang w:val="en-US"/>
        </w:rPr>
        <w:t xml:space="preserve">: </w:t>
      </w:r>
      <w:r>
        <w:t>contribute vs benefit</w:t>
      </w:r>
    </w:p>
    <w:p w14:paraId="7FA9A11D" w14:textId="2F572DB8" w:rsidR="00A66F04" w:rsidRDefault="001E31CB" w:rsidP="001E31CB">
      <w:pPr>
        <w:pStyle w:val="ListParagraph"/>
        <w:numPr>
          <w:ilvl w:val="0"/>
          <w:numId w:val="10"/>
        </w:numPr>
      </w:pPr>
      <w:r>
        <w:t>they can support or hinder your project</w:t>
      </w:r>
    </w:p>
    <w:p w14:paraId="4FA936EF" w14:textId="6ED71737" w:rsidR="001E31CB" w:rsidRPr="001E31CB" w:rsidRDefault="001E31CB" w:rsidP="001E31CB">
      <w:pPr>
        <w:pStyle w:val="ListParagraph"/>
        <w:numPr>
          <w:ilvl w:val="0"/>
          <w:numId w:val="10"/>
        </w:numPr>
        <w:rPr>
          <w:lang w:val="en-US"/>
        </w:rPr>
      </w:pPr>
      <w:r>
        <w:t>cannot be ignored,</w:t>
      </w:r>
      <w:r w:rsidRPr="001E31CB">
        <w:t xml:space="preserve"> </w:t>
      </w:r>
      <w:r>
        <w:t>impact ultimate success</w:t>
      </w:r>
    </w:p>
    <w:p w14:paraId="4CA2967C" w14:textId="5047045E" w:rsidR="001E31CB" w:rsidRPr="001E31CB" w:rsidRDefault="001E31CB" w:rsidP="001E31CB">
      <w:pPr>
        <w:pStyle w:val="ListParagraph"/>
        <w:numPr>
          <w:ilvl w:val="0"/>
          <w:numId w:val="10"/>
        </w:numPr>
        <w:rPr>
          <w:lang w:val="en-US"/>
        </w:rPr>
      </w:pPr>
      <w:r>
        <w:t>must be identified</w:t>
      </w:r>
    </w:p>
    <w:p w14:paraId="4F7F6DBA" w14:textId="08396FD8" w:rsidR="001E31CB" w:rsidRPr="001E31CB" w:rsidRDefault="001E31CB" w:rsidP="001E31CB">
      <w:pPr>
        <w:pStyle w:val="ListParagraph"/>
        <w:numPr>
          <w:ilvl w:val="0"/>
          <w:numId w:val="10"/>
        </w:numPr>
        <w:rPr>
          <w:lang w:val="en-US"/>
        </w:rPr>
      </w:pPr>
      <w:r>
        <w:t>need to be managed</w:t>
      </w:r>
    </w:p>
    <w:p w14:paraId="1E847941" w14:textId="4FCA88E5" w:rsidR="001E31CB" w:rsidRDefault="00CE4AB5" w:rsidP="00CE4AB5">
      <w:pPr>
        <w:pStyle w:val="Heading2"/>
      </w:pPr>
      <w:r>
        <w:t>Project clients</w:t>
      </w:r>
    </w:p>
    <w:p w14:paraId="27F286D2" w14:textId="697CA16F" w:rsidR="00CE4AB5" w:rsidRDefault="004A0877" w:rsidP="00CE4AB5">
      <w:pPr>
        <w:pStyle w:val="ListParagraph"/>
        <w:numPr>
          <w:ilvl w:val="0"/>
          <w:numId w:val="11"/>
        </w:numPr>
      </w:pPr>
      <w:r w:rsidRPr="004A0877">
        <w:t>Ensures outcomes meet customer organization needs.</w:t>
      </w:r>
    </w:p>
    <w:p w14:paraId="6D4A212C" w14:textId="355ADA40" w:rsidR="004A0877" w:rsidRDefault="004A0877" w:rsidP="00CE4AB5">
      <w:pPr>
        <w:pStyle w:val="ListParagraph"/>
        <w:numPr>
          <w:ilvl w:val="0"/>
          <w:numId w:val="11"/>
        </w:numPr>
      </w:pPr>
      <w:r w:rsidRPr="004A0877">
        <w:t>Approves changes to project scope and deliverables</w:t>
      </w:r>
    </w:p>
    <w:p w14:paraId="797386D6" w14:textId="47F2C04D" w:rsidR="004A0877" w:rsidRDefault="004A0877" w:rsidP="00CE4AB5">
      <w:pPr>
        <w:pStyle w:val="ListParagraph"/>
        <w:numPr>
          <w:ilvl w:val="0"/>
          <w:numId w:val="11"/>
        </w:numPr>
      </w:pPr>
      <w:r w:rsidRPr="004A0877">
        <w:t>Provides funding</w:t>
      </w:r>
    </w:p>
    <w:p w14:paraId="46C82A8E" w14:textId="3BC94011" w:rsidR="004A0877" w:rsidRDefault="004A0877" w:rsidP="00CE4AB5">
      <w:pPr>
        <w:pStyle w:val="ListParagraph"/>
        <w:numPr>
          <w:ilvl w:val="0"/>
          <w:numId w:val="11"/>
        </w:numPr>
      </w:pPr>
      <w:r w:rsidRPr="004A0877">
        <w:t xml:space="preserve">Realizes project business </w:t>
      </w:r>
      <w:r>
        <w:t>benefit</w:t>
      </w:r>
    </w:p>
    <w:p w14:paraId="58A95125" w14:textId="5B1F2DDE" w:rsidR="004A0877" w:rsidRPr="00CE4AB5" w:rsidRDefault="004A0877" w:rsidP="00CE4AB5">
      <w:pPr>
        <w:pStyle w:val="ListParagraph"/>
        <w:numPr>
          <w:ilvl w:val="0"/>
          <w:numId w:val="11"/>
        </w:numPr>
      </w:pPr>
      <w:r w:rsidRPr="004A0877">
        <w:t>Aligns project with organizational strategies and goals.</w:t>
      </w:r>
    </w:p>
    <w:p w14:paraId="178D4820" w14:textId="13072CAD" w:rsidR="00A66F04" w:rsidRDefault="00CE4AB5" w:rsidP="00CE4AB5">
      <w:pPr>
        <w:pStyle w:val="Heading2"/>
      </w:pPr>
      <w:r>
        <w:t>Project sponsor</w:t>
      </w:r>
    </w:p>
    <w:p w14:paraId="5814D17C" w14:textId="77777777" w:rsidR="004A0877" w:rsidRDefault="004A0877" w:rsidP="004A0877">
      <w:pPr>
        <w:pStyle w:val="ListParagraph"/>
        <w:numPr>
          <w:ilvl w:val="0"/>
          <w:numId w:val="12"/>
        </w:numPr>
      </w:pPr>
      <w:r>
        <w:t>Holds ultimate accountability for the project.</w:t>
      </w:r>
    </w:p>
    <w:p w14:paraId="31B5572B" w14:textId="77777777" w:rsidR="004A0877" w:rsidRDefault="004A0877" w:rsidP="004A0877">
      <w:pPr>
        <w:pStyle w:val="ListParagraph"/>
        <w:numPr>
          <w:ilvl w:val="0"/>
          <w:numId w:val="12"/>
        </w:numPr>
      </w:pPr>
      <w:r>
        <w:t>Sets business objectives.</w:t>
      </w:r>
    </w:p>
    <w:p w14:paraId="14DDCD4A" w14:textId="77777777" w:rsidR="004A0877" w:rsidRDefault="004A0877" w:rsidP="004A0877">
      <w:pPr>
        <w:pStyle w:val="ListParagraph"/>
        <w:numPr>
          <w:ilvl w:val="0"/>
          <w:numId w:val="12"/>
        </w:numPr>
      </w:pPr>
      <w:r>
        <w:t>Secures ongoing project funding.</w:t>
      </w:r>
    </w:p>
    <w:p w14:paraId="1C1939FF" w14:textId="77777777" w:rsidR="004A0877" w:rsidRDefault="004A0877" w:rsidP="004A0877">
      <w:pPr>
        <w:pStyle w:val="ListParagraph"/>
        <w:numPr>
          <w:ilvl w:val="0"/>
          <w:numId w:val="12"/>
        </w:numPr>
      </w:pPr>
      <w:r>
        <w:t>Regularly monitors costs, risks, and progress.</w:t>
      </w:r>
    </w:p>
    <w:p w14:paraId="0ED2A243" w14:textId="77777777" w:rsidR="004A0877" w:rsidRDefault="004A0877" w:rsidP="004A0877">
      <w:pPr>
        <w:pStyle w:val="ListParagraph"/>
        <w:numPr>
          <w:ilvl w:val="0"/>
          <w:numId w:val="12"/>
        </w:numPr>
      </w:pPr>
      <w:r>
        <w:t>Approves scope changes.</w:t>
      </w:r>
    </w:p>
    <w:p w14:paraId="41A7A7C7" w14:textId="77777777" w:rsidR="004A0877" w:rsidRDefault="004A0877" w:rsidP="004A0877">
      <w:pPr>
        <w:pStyle w:val="ListParagraph"/>
        <w:numPr>
          <w:ilvl w:val="0"/>
          <w:numId w:val="12"/>
        </w:numPr>
      </w:pPr>
      <w:r>
        <w:lastRenderedPageBreak/>
        <w:t>Ensures organizational commitment.</w:t>
      </w:r>
    </w:p>
    <w:p w14:paraId="57DC430D" w14:textId="77777777" w:rsidR="004A0877" w:rsidRDefault="004A0877" w:rsidP="004A0877">
      <w:pPr>
        <w:pStyle w:val="ListParagraph"/>
        <w:numPr>
          <w:ilvl w:val="0"/>
          <w:numId w:val="12"/>
        </w:numPr>
      </w:pPr>
      <w:r>
        <w:t>Provides leadership and high-level support.</w:t>
      </w:r>
    </w:p>
    <w:p w14:paraId="1549B6B3" w14:textId="6A774D4D" w:rsidR="004A0877" w:rsidRDefault="004A0877" w:rsidP="004A0877">
      <w:pPr>
        <w:pStyle w:val="ListParagraph"/>
        <w:numPr>
          <w:ilvl w:val="0"/>
          <w:numId w:val="12"/>
        </w:numPr>
      </w:pPr>
      <w:r>
        <w:t>Manages negotiations and financial analysis.</w:t>
      </w:r>
    </w:p>
    <w:p w14:paraId="7DDD7EAD" w14:textId="753BB67E" w:rsidR="004A0877" w:rsidRDefault="004A0877" w:rsidP="004A0877">
      <w:pPr>
        <w:pStyle w:val="Heading2"/>
      </w:pPr>
      <w:r>
        <w:t xml:space="preserve">Clients </w:t>
      </w:r>
      <w:r>
        <w:rPr>
          <w:rFonts w:hint="eastAsia"/>
        </w:rPr>
        <w:t>vs</w:t>
      </w:r>
      <w:r>
        <w:t xml:space="preserve"> sponsor</w:t>
      </w:r>
    </w:p>
    <w:p w14:paraId="0ED4F2CB" w14:textId="0285EEAD" w:rsidR="004A0877" w:rsidRDefault="004A0877" w:rsidP="004A0877">
      <w:pPr>
        <w:pStyle w:val="ListParagraph"/>
        <w:numPr>
          <w:ilvl w:val="0"/>
          <w:numId w:val="13"/>
        </w:numPr>
      </w:pPr>
      <w:r w:rsidRPr="004A0877">
        <w:t>client looks at the project from an external perspective as a recipient of the project's output, whereas the sponsor views it from an internal strategic perspective, ensuring it aligns with the business’s goals.</w:t>
      </w:r>
    </w:p>
    <w:p w14:paraId="67222203" w14:textId="28C3FE83" w:rsidR="004A0877" w:rsidRDefault="004A0877" w:rsidP="004A0877">
      <w:pPr>
        <w:pStyle w:val="ListParagraph"/>
        <w:numPr>
          <w:ilvl w:val="0"/>
          <w:numId w:val="13"/>
        </w:numPr>
      </w:pPr>
      <w:r w:rsidRPr="004A0877">
        <w:t>Clients may not be involved in the activities of the project but are crucial in the planning and acceptance phases. sponsors are more engaged throughout the project lifecycle, from initiation through closure.</w:t>
      </w:r>
    </w:p>
    <w:p w14:paraId="0207AF00" w14:textId="7439A8B9" w:rsidR="004A0877" w:rsidRPr="004A0877" w:rsidRDefault="004A0877" w:rsidP="004A0877">
      <w:pPr>
        <w:pStyle w:val="ListParagraph"/>
        <w:numPr>
          <w:ilvl w:val="0"/>
          <w:numId w:val="13"/>
        </w:numPr>
      </w:pPr>
      <w:r w:rsidRPr="004A0877">
        <w:t>Sponsors generally have higher authority</w:t>
      </w:r>
      <w:r>
        <w:rPr>
          <w:lang w:val="en-US"/>
        </w:rPr>
        <w:t xml:space="preserve">, </w:t>
      </w:r>
      <w:proofErr w:type="gramStart"/>
      <w:r w:rsidRPr="004A0877">
        <w:rPr>
          <w:lang w:val="en-US"/>
        </w:rPr>
        <w:t>They</w:t>
      </w:r>
      <w:proofErr w:type="gramEnd"/>
      <w:r w:rsidRPr="004A0877">
        <w:rPr>
          <w:lang w:val="en-US"/>
        </w:rPr>
        <w:t xml:space="preserve"> can make decisions about project continuation, funding, and scope changes, while clients typically have authority over accepting the project's final output</w:t>
      </w:r>
    </w:p>
    <w:p w14:paraId="0CB1C9C0" w14:textId="4DFFA33F" w:rsidR="00A66F04" w:rsidRDefault="00CE4AB5" w:rsidP="00CE4AB5">
      <w:pPr>
        <w:pStyle w:val="Heading2"/>
      </w:pPr>
      <w:r w:rsidRPr="00CE4AB5">
        <w:t>Steering group</w:t>
      </w:r>
    </w:p>
    <w:p w14:paraId="632677AF" w14:textId="20BFD72F" w:rsidR="00CD2788" w:rsidRPr="009C187D" w:rsidRDefault="009C187D" w:rsidP="00CD2788">
      <w:pPr>
        <w:pStyle w:val="ListParagraph"/>
        <w:numPr>
          <w:ilvl w:val="0"/>
          <w:numId w:val="14"/>
        </w:numPr>
        <w:rPr>
          <w:color w:val="FF0000"/>
        </w:rPr>
      </w:pPr>
      <w:r w:rsidRPr="009C187D">
        <w:rPr>
          <w:color w:val="FF0000"/>
        </w:rPr>
        <w:t>The senior management team monitors the activities of an organisation and gives guidance on the general direction that should be taken</w:t>
      </w:r>
    </w:p>
    <w:p w14:paraId="01F6AE27" w14:textId="0691BFCA" w:rsidR="009C187D" w:rsidRDefault="009C187D" w:rsidP="00CD2788">
      <w:pPr>
        <w:pStyle w:val="ListParagraph"/>
        <w:numPr>
          <w:ilvl w:val="0"/>
          <w:numId w:val="14"/>
        </w:numPr>
      </w:pPr>
      <w:r w:rsidRPr="009C187D">
        <w:rPr>
          <w:rFonts w:hint="eastAsia"/>
        </w:rPr>
        <w:t>主要工作是项目经理的导师和教练，提供指导和支持，帮助他们成功管理和交付项目</w:t>
      </w:r>
      <w:r>
        <w:rPr>
          <w:rFonts w:hint="eastAsia"/>
        </w:rPr>
        <w:t>，类似项目里的审计</w:t>
      </w:r>
    </w:p>
    <w:p w14:paraId="20776D9E" w14:textId="12F33E08" w:rsidR="00B32191" w:rsidRDefault="00B32191" w:rsidP="00CD2788">
      <w:pPr>
        <w:pStyle w:val="ListParagraph"/>
        <w:numPr>
          <w:ilvl w:val="0"/>
          <w:numId w:val="14"/>
        </w:numPr>
      </w:pPr>
      <w:r>
        <w:t>Balancing competing priorities, resources, guidance &amp; direction</w:t>
      </w:r>
    </w:p>
    <w:p w14:paraId="189F7287" w14:textId="6C1CBCEB" w:rsidR="00B32191" w:rsidRPr="00CD2788" w:rsidRDefault="00B32191" w:rsidP="00CD2788">
      <w:pPr>
        <w:pStyle w:val="ListParagraph"/>
        <w:numPr>
          <w:ilvl w:val="0"/>
          <w:numId w:val="14"/>
        </w:numPr>
      </w:pPr>
      <w:r>
        <w:t>Review benefits delivered by project</w:t>
      </w:r>
    </w:p>
    <w:p w14:paraId="33C7A74E" w14:textId="744C883E" w:rsidR="00CE4AB5" w:rsidRDefault="00CE4AB5" w:rsidP="00CE4AB5">
      <w:pPr>
        <w:pStyle w:val="Heading2"/>
      </w:pPr>
      <w:r w:rsidRPr="00CE4AB5">
        <w:t>Project team member</w:t>
      </w:r>
    </w:p>
    <w:p w14:paraId="64E1A77A" w14:textId="77777777" w:rsidR="0082142A" w:rsidRPr="0082142A" w:rsidRDefault="0082142A" w:rsidP="0082142A">
      <w:pPr>
        <w:pStyle w:val="ListParagraph"/>
        <w:numPr>
          <w:ilvl w:val="0"/>
          <w:numId w:val="19"/>
        </w:numPr>
      </w:pPr>
      <w:r w:rsidRPr="0082142A">
        <w:t>Execute specific project tasks and deliverables.</w:t>
      </w:r>
    </w:p>
    <w:p w14:paraId="3FE2F1E0" w14:textId="77777777" w:rsidR="0082142A" w:rsidRPr="0082142A" w:rsidRDefault="0082142A" w:rsidP="0082142A">
      <w:pPr>
        <w:pStyle w:val="ListParagraph"/>
        <w:numPr>
          <w:ilvl w:val="0"/>
          <w:numId w:val="19"/>
        </w:numPr>
      </w:pPr>
      <w:r w:rsidRPr="0082142A">
        <w:t>Offer technical expertise and problem-solving.</w:t>
      </w:r>
    </w:p>
    <w:p w14:paraId="0065F033" w14:textId="77777777" w:rsidR="0082142A" w:rsidRPr="0082142A" w:rsidRDefault="0082142A" w:rsidP="0082142A">
      <w:pPr>
        <w:pStyle w:val="ListParagraph"/>
        <w:numPr>
          <w:ilvl w:val="0"/>
          <w:numId w:val="19"/>
        </w:numPr>
      </w:pPr>
      <w:r w:rsidRPr="0082142A">
        <w:t>Communicate issues and progress.</w:t>
      </w:r>
    </w:p>
    <w:p w14:paraId="61BC957D" w14:textId="77777777" w:rsidR="0082142A" w:rsidRPr="0082142A" w:rsidRDefault="0082142A" w:rsidP="0082142A">
      <w:pPr>
        <w:pStyle w:val="ListParagraph"/>
        <w:numPr>
          <w:ilvl w:val="0"/>
          <w:numId w:val="19"/>
        </w:numPr>
      </w:pPr>
      <w:r w:rsidRPr="0082142A">
        <w:t>Participate in project meetings and reporting.</w:t>
      </w:r>
    </w:p>
    <w:p w14:paraId="1ABFC8C3" w14:textId="77777777" w:rsidR="0082142A" w:rsidRPr="0082142A" w:rsidRDefault="0082142A" w:rsidP="0082142A">
      <w:pPr>
        <w:pStyle w:val="ListParagraph"/>
        <w:numPr>
          <w:ilvl w:val="0"/>
          <w:numId w:val="19"/>
        </w:numPr>
      </w:pPr>
      <w:r w:rsidRPr="0082142A">
        <w:t>Directly involved in operational project execution.</w:t>
      </w:r>
    </w:p>
    <w:p w14:paraId="1A9CF0D3" w14:textId="6E1ADC80" w:rsidR="006C2527" w:rsidRDefault="006C2527" w:rsidP="006C2527">
      <w:pPr>
        <w:pStyle w:val="Heading2"/>
      </w:pPr>
      <w:r w:rsidRPr="006C2527">
        <w:t>Steering group</w:t>
      </w:r>
      <w:r>
        <w:t xml:space="preserve"> vs </w:t>
      </w:r>
      <w:r w:rsidRPr="006C2527">
        <w:t>Project team member</w:t>
      </w:r>
    </w:p>
    <w:p w14:paraId="178A15D6" w14:textId="5EDA5CBF" w:rsidR="006C2527" w:rsidRDefault="006C2527" w:rsidP="006C2527">
      <w:pPr>
        <w:pStyle w:val="ListParagraph"/>
        <w:numPr>
          <w:ilvl w:val="0"/>
          <w:numId w:val="16"/>
        </w:numPr>
      </w:pPr>
      <w:r w:rsidRPr="006C2527">
        <w:t xml:space="preserve">The </w:t>
      </w:r>
      <w:r w:rsidRPr="006C0323">
        <w:rPr>
          <w:color w:val="FF0000"/>
        </w:rPr>
        <w:t xml:space="preserve">steering group is involved at a higher, more strategic level, </w:t>
      </w:r>
      <w:r w:rsidRPr="006C2527">
        <w:t xml:space="preserve">while project team members are involved in the </w:t>
      </w:r>
      <w:r w:rsidRPr="006C0323">
        <w:rPr>
          <w:color w:val="FF0000"/>
        </w:rPr>
        <w:t>ground-level operations and execution of the project</w:t>
      </w:r>
      <w:r w:rsidRPr="006C2527">
        <w:t>.</w:t>
      </w:r>
    </w:p>
    <w:p w14:paraId="7A24F748" w14:textId="51A37AFB" w:rsidR="006C2527" w:rsidRDefault="006C2527" w:rsidP="006C2527">
      <w:pPr>
        <w:pStyle w:val="ListParagraph"/>
        <w:numPr>
          <w:ilvl w:val="0"/>
          <w:numId w:val="16"/>
        </w:numPr>
      </w:pPr>
      <w:r w:rsidRPr="006C2527">
        <w:t xml:space="preserve">Steering group members have the authority to </w:t>
      </w:r>
      <w:r w:rsidRPr="006C0323">
        <w:rPr>
          <w:color w:val="FF0000"/>
        </w:rPr>
        <w:t>make broad strategic decisions and provide overall project guidance</w:t>
      </w:r>
      <w:r w:rsidRPr="006C2527">
        <w:t>, whereas project team members are responsible for executing tasks and deliverables within the framework set by the steering group.</w:t>
      </w:r>
    </w:p>
    <w:p w14:paraId="07B1CF65" w14:textId="5E4267B5" w:rsidR="006C2527" w:rsidRPr="006C2527" w:rsidRDefault="006C2527" w:rsidP="006C2527">
      <w:pPr>
        <w:pStyle w:val="ListParagraph"/>
        <w:numPr>
          <w:ilvl w:val="0"/>
          <w:numId w:val="16"/>
        </w:numPr>
      </w:pPr>
      <w:r w:rsidRPr="006C2527">
        <w:lastRenderedPageBreak/>
        <w:t xml:space="preserve">The focus of the steering group is on the project with </w:t>
      </w:r>
      <w:r w:rsidRPr="006C0323">
        <w:rPr>
          <w:color w:val="FF0000"/>
        </w:rPr>
        <w:t>business strategies, managing high-level risks, and ensuring the project meets its overall goals</w:t>
      </w:r>
      <w:r w:rsidRPr="006C2527">
        <w:t xml:space="preserve">. In contrast, project team members focus on the practical aspects of </w:t>
      </w:r>
      <w:r w:rsidRPr="006C0323">
        <w:rPr>
          <w:color w:val="FF0000"/>
        </w:rPr>
        <w:t xml:space="preserve">creating and implementing </w:t>
      </w:r>
      <w:r w:rsidRPr="006C2527">
        <w:t>the project's deliverables.</w:t>
      </w:r>
    </w:p>
    <w:p w14:paraId="4017BD0F" w14:textId="3270872B" w:rsidR="00CE4AB5" w:rsidRDefault="00CE4AB5" w:rsidP="00CE4AB5">
      <w:pPr>
        <w:pStyle w:val="Heading2"/>
      </w:pPr>
      <w:r w:rsidRPr="00CE4AB5">
        <w:t>Project manager</w:t>
      </w:r>
    </w:p>
    <w:p w14:paraId="52F85325" w14:textId="5EF7BFE3" w:rsidR="00A66F04" w:rsidRDefault="0082142A" w:rsidP="0082142A">
      <w:pPr>
        <w:pStyle w:val="ListParagraph"/>
        <w:numPr>
          <w:ilvl w:val="0"/>
          <w:numId w:val="17"/>
        </w:numPr>
      </w:pPr>
      <w:r w:rsidRPr="0082142A">
        <w:t>Developing the project plan</w:t>
      </w:r>
    </w:p>
    <w:p w14:paraId="0C46D17C" w14:textId="77777777" w:rsidR="0082142A" w:rsidRPr="0082142A" w:rsidRDefault="0082142A" w:rsidP="0082142A">
      <w:pPr>
        <w:pStyle w:val="ListParagraph"/>
        <w:numPr>
          <w:ilvl w:val="0"/>
          <w:numId w:val="17"/>
        </w:numPr>
      </w:pPr>
      <w:r w:rsidRPr="0082142A">
        <w:t>Manages resources, schedule, and budget.</w:t>
      </w:r>
    </w:p>
    <w:p w14:paraId="56EE3FAB" w14:textId="77777777" w:rsidR="0082142A" w:rsidRPr="0082142A" w:rsidRDefault="0082142A" w:rsidP="0082142A">
      <w:pPr>
        <w:pStyle w:val="ListParagraph"/>
        <w:numPr>
          <w:ilvl w:val="0"/>
          <w:numId w:val="17"/>
        </w:numPr>
      </w:pPr>
      <w:r w:rsidRPr="0082142A">
        <w:t>Coaches and supports the project team.</w:t>
      </w:r>
    </w:p>
    <w:p w14:paraId="16575864" w14:textId="77777777" w:rsidR="0082142A" w:rsidRPr="0082142A" w:rsidRDefault="0082142A" w:rsidP="0082142A">
      <w:pPr>
        <w:pStyle w:val="ListParagraph"/>
        <w:numPr>
          <w:ilvl w:val="0"/>
          <w:numId w:val="17"/>
        </w:numPr>
      </w:pPr>
      <w:r w:rsidRPr="0082142A">
        <w:t>Manages changes, impacts, and approvals.</w:t>
      </w:r>
    </w:p>
    <w:p w14:paraId="36B6F817" w14:textId="77777777" w:rsidR="00334625" w:rsidRPr="00334625" w:rsidRDefault="00334625" w:rsidP="00334625">
      <w:pPr>
        <w:pStyle w:val="ListParagraph"/>
        <w:numPr>
          <w:ilvl w:val="0"/>
          <w:numId w:val="17"/>
        </w:numPr>
      </w:pPr>
      <w:r w:rsidRPr="00334625">
        <w:t>Ensures quality standards are met.</w:t>
      </w:r>
    </w:p>
    <w:p w14:paraId="2D159CD3" w14:textId="77777777" w:rsidR="00447FC7" w:rsidRPr="00447FC7" w:rsidRDefault="00447FC7" w:rsidP="00447FC7">
      <w:pPr>
        <w:pStyle w:val="ListParagraph"/>
        <w:numPr>
          <w:ilvl w:val="0"/>
          <w:numId w:val="17"/>
        </w:numPr>
      </w:pPr>
      <w:r w:rsidRPr="00447FC7">
        <w:t>Tracks and reports project performance.</w:t>
      </w:r>
    </w:p>
    <w:p w14:paraId="618948A5" w14:textId="035EE790" w:rsidR="0082142A" w:rsidRDefault="00103B0D" w:rsidP="0082142A">
      <w:pPr>
        <w:pStyle w:val="ListParagraph"/>
        <w:numPr>
          <w:ilvl w:val="0"/>
          <w:numId w:val="17"/>
        </w:numPr>
      </w:pPr>
      <w:r>
        <w:t>Profiling</w:t>
      </w:r>
    </w:p>
    <w:p w14:paraId="6AE62AFE" w14:textId="09146085" w:rsidR="00103B0D" w:rsidRDefault="00103B0D" w:rsidP="00103B0D">
      <w:pPr>
        <w:pStyle w:val="ListParagraph"/>
        <w:numPr>
          <w:ilvl w:val="1"/>
          <w:numId w:val="17"/>
        </w:numPr>
      </w:pPr>
      <w:r>
        <w:t>Technical skills</w:t>
      </w:r>
    </w:p>
    <w:p w14:paraId="6DC78264" w14:textId="23EE0EA7" w:rsidR="00103B0D" w:rsidRDefault="00103B0D" w:rsidP="00103B0D">
      <w:pPr>
        <w:pStyle w:val="ListParagraph"/>
        <w:numPr>
          <w:ilvl w:val="1"/>
          <w:numId w:val="17"/>
        </w:numPr>
      </w:pPr>
      <w:r>
        <w:t>Managerial ability</w:t>
      </w:r>
    </w:p>
    <w:p w14:paraId="7EB4DA55" w14:textId="6D084202" w:rsidR="00103B0D" w:rsidRPr="00103B0D" w:rsidRDefault="00103B0D" w:rsidP="00103B0D">
      <w:pPr>
        <w:pStyle w:val="ListParagraph"/>
        <w:numPr>
          <w:ilvl w:val="1"/>
          <w:numId w:val="17"/>
        </w:numPr>
      </w:pPr>
      <w:r>
        <w:t xml:space="preserve">Business </w:t>
      </w:r>
      <w:r>
        <w:rPr>
          <w:rFonts w:hint="eastAsia"/>
        </w:rPr>
        <w:t>thinking</w:t>
      </w:r>
    </w:p>
    <w:p w14:paraId="70D93FE2" w14:textId="7E0FA059" w:rsidR="00103B0D" w:rsidRDefault="00103B0D" w:rsidP="00103B0D">
      <w:pPr>
        <w:pStyle w:val="ListParagraph"/>
        <w:numPr>
          <w:ilvl w:val="1"/>
          <w:numId w:val="17"/>
        </w:numPr>
      </w:pPr>
      <w:r>
        <w:t>Project management software skills</w:t>
      </w:r>
    </w:p>
    <w:p w14:paraId="38877EC7" w14:textId="6DFAFF2D" w:rsidR="00103B0D" w:rsidRDefault="00103B0D" w:rsidP="00103B0D">
      <w:pPr>
        <w:pStyle w:val="ListParagraph"/>
        <w:numPr>
          <w:ilvl w:val="1"/>
          <w:numId w:val="17"/>
        </w:numPr>
      </w:pPr>
      <w:r>
        <w:t>Project management discipline</w:t>
      </w:r>
    </w:p>
    <w:p w14:paraId="511C5A0E" w14:textId="08786D79" w:rsidR="00103B0D" w:rsidRDefault="00103B0D" w:rsidP="00103B0D">
      <w:pPr>
        <w:pStyle w:val="ListParagraph"/>
        <w:numPr>
          <w:ilvl w:val="1"/>
          <w:numId w:val="17"/>
        </w:numPr>
      </w:pPr>
      <w:r>
        <w:t>Strategic expertise</w:t>
      </w:r>
    </w:p>
    <w:p w14:paraId="0F0C5FD3" w14:textId="6061F21C" w:rsidR="001976C2" w:rsidRDefault="001976C2" w:rsidP="001976C2">
      <w:pPr>
        <w:pStyle w:val="Heading2"/>
      </w:pPr>
      <w:r>
        <w:t>Plan stakeholder management</w:t>
      </w:r>
    </w:p>
    <w:p w14:paraId="71D2BD15" w14:textId="554DD2BD" w:rsidR="001976C2" w:rsidRDefault="001976C2" w:rsidP="001976C2">
      <w:pPr>
        <w:pStyle w:val="ListParagraph"/>
        <w:numPr>
          <w:ilvl w:val="0"/>
          <w:numId w:val="20"/>
        </w:numPr>
      </w:pPr>
      <w:r>
        <w:t>Create a plan to engage stakeholders based on their interest in the project.</w:t>
      </w:r>
    </w:p>
    <w:p w14:paraId="3CACC1DF" w14:textId="259A92D3" w:rsidR="001976C2" w:rsidRDefault="001976C2" w:rsidP="001976C2">
      <w:pPr>
        <w:pStyle w:val="ListParagraph"/>
        <w:numPr>
          <w:ilvl w:val="0"/>
          <w:numId w:val="20"/>
        </w:numPr>
      </w:pPr>
      <w:r>
        <w:t>Manage expectations and align them with project goals.</w:t>
      </w:r>
    </w:p>
    <w:p w14:paraId="4A964993" w14:textId="35FF6D4A" w:rsidR="001976C2" w:rsidRDefault="001976C2" w:rsidP="001976C2">
      <w:pPr>
        <w:pStyle w:val="ListParagraph"/>
        <w:numPr>
          <w:ilvl w:val="0"/>
          <w:numId w:val="20"/>
        </w:numPr>
      </w:pPr>
      <w:r>
        <w:t>gather important information from each stakeholder, considering their roles and responsibilities.</w:t>
      </w:r>
    </w:p>
    <w:p w14:paraId="289205E6" w14:textId="2310720C" w:rsidR="001976C2" w:rsidRDefault="001976C2" w:rsidP="001976C2">
      <w:pPr>
        <w:pStyle w:val="ListParagraph"/>
        <w:numPr>
          <w:ilvl w:val="0"/>
          <w:numId w:val="20"/>
        </w:numPr>
      </w:pPr>
      <w:r>
        <w:t>Keep records in an easily accessible format that can be updated and shared as the project advances.</w:t>
      </w:r>
    </w:p>
    <w:p w14:paraId="48F3F8BF" w14:textId="44C7C8A0" w:rsidR="001976C2" w:rsidRPr="001976C2" w:rsidRDefault="001976C2" w:rsidP="001976C2">
      <w:pPr>
        <w:pStyle w:val="ListParagraph"/>
        <w:numPr>
          <w:ilvl w:val="0"/>
          <w:numId w:val="20"/>
        </w:numPr>
        <w:rPr>
          <w:color w:val="FF0000"/>
        </w:rPr>
      </w:pPr>
      <w:r w:rsidRPr="001976C2">
        <w:rPr>
          <w:color w:val="FF0000"/>
        </w:rPr>
        <w:t xml:space="preserve">Here </w:t>
      </w:r>
      <w:r w:rsidR="005A7024" w:rsidRPr="001976C2">
        <w:rPr>
          <w:color w:val="FF0000"/>
        </w:rPr>
        <w:t>are</w:t>
      </w:r>
      <w:r w:rsidRPr="001976C2">
        <w:rPr>
          <w:color w:val="FF0000"/>
        </w:rPr>
        <w:t xml:space="preserve"> two </w:t>
      </w:r>
      <w:r w:rsidR="005A7024" w:rsidRPr="001976C2">
        <w:rPr>
          <w:color w:val="FF0000"/>
        </w:rPr>
        <w:t>frameworks</w:t>
      </w:r>
      <w:r w:rsidRPr="001976C2">
        <w:rPr>
          <w:color w:val="FF0000"/>
        </w:rPr>
        <w:t xml:space="preserve"> for it: RACI and PARIS</w:t>
      </w:r>
    </w:p>
    <w:p w14:paraId="2337CCAF" w14:textId="77777777" w:rsidR="001976C2" w:rsidRDefault="001976C2" w:rsidP="005A7024">
      <w:pPr>
        <w:pStyle w:val="Heading3"/>
      </w:pPr>
      <w:r>
        <w:t>RACI framework nominate stakeholder</w:t>
      </w:r>
    </w:p>
    <w:p w14:paraId="2EB42DC4" w14:textId="77777777" w:rsidR="001976C2" w:rsidRPr="00A66F04" w:rsidRDefault="001976C2" w:rsidP="001976C2">
      <w:pPr>
        <w:pStyle w:val="ListParagraph"/>
        <w:numPr>
          <w:ilvl w:val="0"/>
          <w:numId w:val="9"/>
        </w:numPr>
      </w:pPr>
      <w:r>
        <w:t>Responsible</w:t>
      </w:r>
      <w:r>
        <w:rPr>
          <w:lang w:val="en-US"/>
        </w:rPr>
        <w:t>: charged with doing required activities</w:t>
      </w:r>
    </w:p>
    <w:p w14:paraId="514C8A06" w14:textId="4609A547" w:rsidR="001976C2" w:rsidRDefault="001976C2" w:rsidP="001976C2">
      <w:pPr>
        <w:pStyle w:val="ListParagraph"/>
        <w:numPr>
          <w:ilvl w:val="0"/>
          <w:numId w:val="9"/>
        </w:numPr>
      </w:pPr>
      <w:r>
        <w:rPr>
          <w:rFonts w:hint="eastAsia"/>
          <w:lang w:val="en-US"/>
        </w:rPr>
        <w:t>Approve</w:t>
      </w:r>
      <w:r>
        <w:rPr>
          <w:lang w:val="en-US"/>
        </w:rPr>
        <w:t xml:space="preserve">: </w:t>
      </w:r>
      <w:r w:rsidR="006C0323">
        <w:t xml:space="preserve">who </w:t>
      </w:r>
      <w:r>
        <w:t>approve all decisions</w:t>
      </w:r>
    </w:p>
    <w:p w14:paraId="0057EF83" w14:textId="77777777" w:rsidR="001976C2" w:rsidRDefault="001976C2" w:rsidP="001976C2">
      <w:pPr>
        <w:pStyle w:val="ListParagraph"/>
        <w:numPr>
          <w:ilvl w:val="0"/>
          <w:numId w:val="9"/>
        </w:numPr>
      </w:pPr>
      <w:r>
        <w:t>Consult: who needs to be consulted prior, during or after an action</w:t>
      </w:r>
    </w:p>
    <w:p w14:paraId="488C1436" w14:textId="77777777" w:rsidR="001976C2" w:rsidRDefault="001976C2" w:rsidP="001976C2">
      <w:pPr>
        <w:pStyle w:val="ListParagraph"/>
        <w:numPr>
          <w:ilvl w:val="0"/>
          <w:numId w:val="9"/>
        </w:numPr>
      </w:pPr>
      <w:r>
        <w:t>Inform: who needs to be kept informed of progressive actions</w:t>
      </w:r>
    </w:p>
    <w:p w14:paraId="134C5499" w14:textId="3533FA2C" w:rsidR="00A66F04" w:rsidRDefault="005A7024" w:rsidP="005A7024">
      <w:pPr>
        <w:pStyle w:val="Heading3"/>
      </w:pPr>
      <w:r>
        <w:t>PARIS</w:t>
      </w:r>
    </w:p>
    <w:p w14:paraId="261141F4" w14:textId="76A637C9" w:rsidR="005A7024" w:rsidRDefault="001733C4" w:rsidP="005A7024">
      <w:pPr>
        <w:pStyle w:val="ListParagraph"/>
        <w:numPr>
          <w:ilvl w:val="0"/>
          <w:numId w:val="21"/>
        </w:numPr>
      </w:pPr>
      <w:r w:rsidRPr="001733C4">
        <w:t>Participate</w:t>
      </w:r>
      <w:r>
        <w:t>: stakeholder charged with doing the required activities</w:t>
      </w:r>
    </w:p>
    <w:p w14:paraId="61B70AC9" w14:textId="088782D8" w:rsidR="001733C4" w:rsidRDefault="001733C4" w:rsidP="005A7024">
      <w:pPr>
        <w:pStyle w:val="ListParagraph"/>
        <w:numPr>
          <w:ilvl w:val="0"/>
          <w:numId w:val="21"/>
        </w:numPr>
      </w:pPr>
      <w:r>
        <w:lastRenderedPageBreak/>
        <w:t>Approve: stakeholder who needs to approve all decisions</w:t>
      </w:r>
    </w:p>
    <w:p w14:paraId="6B30F524" w14:textId="3BBEFE5D" w:rsidR="001733C4" w:rsidRDefault="001733C4" w:rsidP="005A7024">
      <w:pPr>
        <w:pStyle w:val="ListParagraph"/>
        <w:numPr>
          <w:ilvl w:val="0"/>
          <w:numId w:val="21"/>
        </w:numPr>
      </w:pPr>
      <w:r>
        <w:t>Review: charged with conducting required activities</w:t>
      </w:r>
    </w:p>
    <w:p w14:paraId="1D950632" w14:textId="5DAB2205" w:rsidR="001733C4" w:rsidRDefault="001733C4" w:rsidP="005A7024">
      <w:pPr>
        <w:pStyle w:val="ListParagraph"/>
        <w:numPr>
          <w:ilvl w:val="0"/>
          <w:numId w:val="21"/>
        </w:numPr>
      </w:pPr>
      <w:r>
        <w:t>Inform: who needs to be kept informed of progressive actions</w:t>
      </w:r>
    </w:p>
    <w:p w14:paraId="3AEF3EAA" w14:textId="7419DC27" w:rsidR="001733C4" w:rsidRPr="005A7024" w:rsidRDefault="001733C4" w:rsidP="005A7024">
      <w:pPr>
        <w:pStyle w:val="ListParagraph"/>
        <w:numPr>
          <w:ilvl w:val="0"/>
          <w:numId w:val="21"/>
        </w:numPr>
      </w:pPr>
      <w:r>
        <w:t>Signoff: provides official signoff</w:t>
      </w:r>
    </w:p>
    <w:p w14:paraId="64A1F04A" w14:textId="5C83F220" w:rsidR="005A7024" w:rsidRPr="001976C2" w:rsidRDefault="00196435">
      <w:r w:rsidRPr="00196435">
        <w:rPr>
          <w:noProof/>
        </w:rPr>
        <w:drawing>
          <wp:inline distT="0" distB="0" distL="0" distR="0" wp14:anchorId="4CECA053" wp14:editId="40EB99E0">
            <wp:extent cx="5943600"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4480"/>
                    </a:xfrm>
                    <a:prstGeom prst="rect">
                      <a:avLst/>
                    </a:prstGeom>
                  </pic:spPr>
                </pic:pic>
              </a:graphicData>
            </a:graphic>
          </wp:inline>
        </w:drawing>
      </w:r>
    </w:p>
    <w:p w14:paraId="7C313569" w14:textId="2D8E12C8" w:rsidR="000720F4" w:rsidRDefault="00196435" w:rsidP="00196435">
      <w:pPr>
        <w:pStyle w:val="Heading2"/>
        <w:rPr>
          <w:lang w:val="en-US"/>
        </w:rPr>
      </w:pPr>
      <w:r w:rsidRPr="00196435">
        <w:rPr>
          <w:lang w:val="en-US"/>
        </w:rPr>
        <w:t>Response strategies to stakeholder pressures</w:t>
      </w:r>
    </w:p>
    <w:p w14:paraId="6D8D9D9E" w14:textId="15455990" w:rsidR="00196435" w:rsidRDefault="001E40B1" w:rsidP="001E40B1">
      <w:pPr>
        <w:pStyle w:val="ListParagraph"/>
        <w:numPr>
          <w:ilvl w:val="0"/>
          <w:numId w:val="22"/>
        </w:numPr>
        <w:rPr>
          <w:lang w:val="en-US"/>
        </w:rPr>
      </w:pPr>
      <w:r w:rsidRPr="002D28C0">
        <w:rPr>
          <w:color w:val="FF0000"/>
          <w:lang w:val="en-US"/>
        </w:rPr>
        <w:t>Follow</w:t>
      </w:r>
      <w:r w:rsidRPr="001E40B1">
        <w:rPr>
          <w:lang w:val="en-US"/>
        </w:rPr>
        <w:t xml:space="preserve"> the rules and demands set by stakeholders</w:t>
      </w:r>
      <w:r w:rsidRPr="001E40B1">
        <w:rPr>
          <w:rFonts w:hint="eastAsia"/>
          <w:lang w:val="en-US"/>
        </w:rPr>
        <w:t>更顺利的项目执行，因为它最大限度地减少了阻力和冲突。通过遵守利益相关者的期望，项目更有可能获得他们的持续支持和资源</w:t>
      </w:r>
    </w:p>
    <w:p w14:paraId="459EFDF1" w14:textId="1584BD5C" w:rsidR="001E40B1" w:rsidRDefault="001E40B1" w:rsidP="001E40B1">
      <w:pPr>
        <w:pStyle w:val="ListParagraph"/>
        <w:numPr>
          <w:ilvl w:val="0"/>
          <w:numId w:val="22"/>
        </w:numPr>
        <w:rPr>
          <w:lang w:val="en-US"/>
        </w:rPr>
      </w:pPr>
      <w:r w:rsidRPr="002D28C0">
        <w:rPr>
          <w:color w:val="FF0000"/>
          <w:lang w:val="en-US"/>
        </w:rPr>
        <w:t xml:space="preserve">Talk </w:t>
      </w:r>
      <w:r w:rsidRPr="001E40B1">
        <w:rPr>
          <w:lang w:val="en-US"/>
        </w:rPr>
        <w:t>with stakeholders, listen to their needs, and make fair adjustments</w:t>
      </w:r>
      <w:r w:rsidRPr="001E40B1">
        <w:rPr>
          <w:rFonts w:hint="eastAsia"/>
          <w:lang w:val="en-US"/>
        </w:rPr>
        <w:t>妥协可以在项目团队和利益相关者之间建立信任与合作。它确保在考虑利益相关者利益的同时，项目的目标不会完全被边缘化</w:t>
      </w:r>
    </w:p>
    <w:p w14:paraId="54E43525" w14:textId="271783C8" w:rsidR="001E40B1" w:rsidRDefault="001E40B1" w:rsidP="001E40B1">
      <w:pPr>
        <w:pStyle w:val="ListParagraph"/>
        <w:numPr>
          <w:ilvl w:val="0"/>
          <w:numId w:val="22"/>
        </w:numPr>
        <w:rPr>
          <w:lang w:val="en-US"/>
        </w:rPr>
      </w:pPr>
      <w:r w:rsidRPr="001E40B1">
        <w:rPr>
          <w:lang w:val="en-US"/>
        </w:rPr>
        <w:t>Reduce ties with demanding stakeholders and let others handle their claims</w:t>
      </w:r>
      <w:r w:rsidRPr="001E40B1">
        <w:rPr>
          <w:rFonts w:hint="eastAsia"/>
          <w:lang w:val="en-US"/>
        </w:rPr>
        <w:t>当利益相关者的要求不合理或满足这些要求</w:t>
      </w:r>
      <w:r>
        <w:rPr>
          <w:rFonts w:hint="eastAsia"/>
          <w:lang w:val="en-US"/>
        </w:rPr>
        <w:t>,</w:t>
      </w:r>
      <w:r>
        <w:rPr>
          <w:lang w:val="en-US"/>
        </w:rPr>
        <w:t xml:space="preserve"> </w:t>
      </w:r>
      <w:r w:rsidRPr="001E40B1">
        <w:rPr>
          <w:rFonts w:hint="eastAsia"/>
          <w:lang w:val="en-US"/>
        </w:rPr>
        <w:t>团队可以专注于核心活动，并可能降低项目的复杂性和风险</w:t>
      </w:r>
    </w:p>
    <w:p w14:paraId="08B96C60" w14:textId="781F9182" w:rsidR="001E40B1" w:rsidRDefault="001E40B1" w:rsidP="001E40B1">
      <w:pPr>
        <w:pStyle w:val="ListParagraph"/>
        <w:numPr>
          <w:ilvl w:val="0"/>
          <w:numId w:val="22"/>
        </w:numPr>
        <w:rPr>
          <w:lang w:val="en-US"/>
        </w:rPr>
      </w:pPr>
      <w:r w:rsidRPr="002D28C0">
        <w:rPr>
          <w:color w:val="FF0000"/>
          <w:lang w:val="en-US"/>
        </w:rPr>
        <w:t xml:space="preserve">Ignore stakeholder demands </w:t>
      </w:r>
      <w:r w:rsidRPr="001E40B1">
        <w:rPr>
          <w:lang w:val="en-US"/>
        </w:rPr>
        <w:t>and exclude their requirements from project implementation</w:t>
      </w:r>
      <w:r w:rsidRPr="001E40B1">
        <w:rPr>
          <w:rFonts w:hint="eastAsia"/>
          <w:lang w:val="en-US"/>
        </w:rPr>
        <w:t>这种方法可用于利益相关者权力最小，或者他们的利益与项目或组织的战略目标发生重大冲突的情况</w:t>
      </w:r>
    </w:p>
    <w:p w14:paraId="5F111D63" w14:textId="654BB841" w:rsidR="001E40B1" w:rsidRPr="001E40B1" w:rsidRDefault="001E40B1" w:rsidP="001E40B1">
      <w:pPr>
        <w:pStyle w:val="ListParagraph"/>
        <w:numPr>
          <w:ilvl w:val="0"/>
          <w:numId w:val="22"/>
        </w:numPr>
        <w:rPr>
          <w:lang w:val="en-US"/>
        </w:rPr>
      </w:pPr>
      <w:r w:rsidRPr="001E40B1">
        <w:rPr>
          <w:lang w:val="en-US"/>
        </w:rPr>
        <w:t>demonstrating project value and fostering strong relationships</w:t>
      </w:r>
    </w:p>
    <w:p w14:paraId="1AE25EDA" w14:textId="4B5A5781" w:rsidR="00196435" w:rsidRDefault="008174F9" w:rsidP="008174F9">
      <w:pPr>
        <w:pStyle w:val="Heading2"/>
        <w:rPr>
          <w:lang w:val="en-US"/>
        </w:rPr>
      </w:pPr>
      <w:r>
        <w:t>managers &amp; leaders</w:t>
      </w:r>
    </w:p>
    <w:p w14:paraId="17EA9BCB" w14:textId="6CF33E80" w:rsidR="00196435" w:rsidRDefault="008174F9" w:rsidP="008174F9">
      <w:pPr>
        <w:pStyle w:val="ListParagraph"/>
        <w:numPr>
          <w:ilvl w:val="0"/>
          <w:numId w:val="23"/>
        </w:numPr>
      </w:pPr>
      <w:r>
        <w:t>Managers</w:t>
      </w:r>
      <w:r w:rsidR="002D28C0">
        <w:t xml:space="preserve"> </w:t>
      </w:r>
      <w:r>
        <w:t>- Achieve results with &amp; through others</w:t>
      </w:r>
    </w:p>
    <w:p w14:paraId="783792F8" w14:textId="0AB8363E" w:rsidR="008174F9" w:rsidRPr="008174F9" w:rsidRDefault="008174F9" w:rsidP="008174F9">
      <w:pPr>
        <w:pStyle w:val="ListParagraph"/>
        <w:numPr>
          <w:ilvl w:val="0"/>
          <w:numId w:val="23"/>
        </w:numPr>
        <w:rPr>
          <w:lang w:val="en-US"/>
        </w:rPr>
      </w:pPr>
      <w:r>
        <w:lastRenderedPageBreak/>
        <w:t>Leaders</w:t>
      </w:r>
      <w:r w:rsidR="002D28C0">
        <w:t xml:space="preserve"> </w:t>
      </w:r>
      <w:r>
        <w:t>- Get people to do things willingly that they otherwise would not do</w:t>
      </w:r>
    </w:p>
    <w:p w14:paraId="7FE85ECA" w14:textId="1845F47B" w:rsidR="00196435" w:rsidRDefault="008174F9">
      <w:pPr>
        <w:rPr>
          <w:lang w:val="en-US"/>
        </w:rPr>
      </w:pPr>
      <w:r w:rsidRPr="008174F9">
        <w:rPr>
          <w:noProof/>
          <w:lang w:val="en-US"/>
        </w:rPr>
        <w:drawing>
          <wp:inline distT="0" distB="0" distL="0" distR="0" wp14:anchorId="4EC0CB07" wp14:editId="5BE74427">
            <wp:extent cx="5943600" cy="3420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0110"/>
                    </a:xfrm>
                    <a:prstGeom prst="rect">
                      <a:avLst/>
                    </a:prstGeom>
                  </pic:spPr>
                </pic:pic>
              </a:graphicData>
            </a:graphic>
          </wp:inline>
        </w:drawing>
      </w:r>
    </w:p>
    <w:p w14:paraId="04ABD754" w14:textId="77777777" w:rsidR="00196435" w:rsidRDefault="00196435">
      <w:pPr>
        <w:rPr>
          <w:lang w:val="en-US"/>
        </w:rPr>
      </w:pPr>
    </w:p>
    <w:p w14:paraId="175ED1BA" w14:textId="31F21C1F" w:rsidR="000720F4" w:rsidRDefault="00C13831">
      <w:pPr>
        <w:rPr>
          <w:lang w:val="en-US"/>
        </w:rPr>
      </w:pPr>
      <w:r>
        <w:rPr>
          <w:lang w:val="en-US"/>
        </w:rPr>
        <w:t xml:space="preserve">Answer: </w:t>
      </w:r>
    </w:p>
    <w:p w14:paraId="4851730A" w14:textId="77777777" w:rsidR="000720F4" w:rsidRDefault="000720F4">
      <w:pPr>
        <w:rPr>
          <w:lang w:val="en-US"/>
        </w:rPr>
      </w:pPr>
    </w:p>
    <w:p w14:paraId="4693BD12" w14:textId="77777777" w:rsidR="000720F4" w:rsidRPr="000720F4" w:rsidRDefault="000720F4">
      <w:pPr>
        <w:rPr>
          <w:lang w:val="en-US"/>
        </w:rPr>
      </w:pPr>
    </w:p>
    <w:sectPr w:rsidR="000720F4" w:rsidRPr="000720F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i Qin (24121014)" w:date="2024-03-10T07:53:00Z" w:initials="A">
    <w:p w14:paraId="450A6EED" w14:textId="77777777" w:rsidR="008D77A4" w:rsidRDefault="008D77A4" w:rsidP="008D77A4">
      <w:r>
        <w:rPr>
          <w:rStyle w:val="CommentReference"/>
        </w:rPr>
        <w:annotationRef/>
      </w:r>
      <w:r>
        <w:rPr>
          <w:sz w:val="20"/>
          <w:szCs w:val="20"/>
        </w:rPr>
        <w:t>what is this about?</w:t>
      </w:r>
    </w:p>
  </w:comment>
  <w:comment w:id="2" w:author="Rui Qin (24121014)" w:date="2024-03-10T16:08:00Z" w:initials="A">
    <w:p w14:paraId="25313295" w14:textId="77777777" w:rsidR="005E4AE3" w:rsidRDefault="005E4AE3" w:rsidP="005E4AE3">
      <w:r>
        <w:rPr>
          <w:rStyle w:val="CommentReference"/>
        </w:rPr>
        <w:annotationRef/>
      </w:r>
      <w:r>
        <w:rPr>
          <w:sz w:val="20"/>
          <w:szCs w:val="20"/>
        </w:rPr>
        <w:t>why?</w:t>
      </w:r>
    </w:p>
  </w:comment>
  <w:comment w:id="3" w:author="Rui Qin (24121014)" w:date="2024-03-10T16:13:00Z" w:initials="A">
    <w:p w14:paraId="4AC35D2E" w14:textId="77777777" w:rsidR="00404746" w:rsidRDefault="00404746" w:rsidP="00404746">
      <w:r>
        <w:rPr>
          <w:rStyle w:val="CommentReference"/>
        </w:rPr>
        <w:annotationRef/>
      </w:r>
      <w:r>
        <w:rPr>
          <w:sz w:val="20"/>
          <w:szCs w:val="20"/>
        </w:rPr>
        <w:t>why dont just shut down the whole thing?</w:t>
      </w:r>
    </w:p>
  </w:comment>
  <w:comment w:id="4" w:author="Rui Qin (24121014)" w:date="2024-03-10T16:29:00Z" w:initials="A">
    <w:p w14:paraId="4C933640" w14:textId="77777777" w:rsidR="004305AB" w:rsidRDefault="004305AB" w:rsidP="004305AB">
      <w:r>
        <w:rPr>
          <w:rStyle w:val="CommentReference"/>
        </w:rPr>
        <w:annotationRef/>
      </w:r>
      <w:r>
        <w:rPr>
          <w:sz w:val="20"/>
          <w:szCs w:val="20"/>
        </w:rPr>
        <w:t>why? to gain more compare with competitor but without know them?</w:t>
      </w:r>
    </w:p>
  </w:comment>
  <w:comment w:id="5" w:author="Rui Qin (24121014)" w:date="2024-03-10T16:55:00Z" w:initials="A">
    <w:p w14:paraId="494D9A43" w14:textId="77777777" w:rsidR="004305AB" w:rsidRDefault="004305AB" w:rsidP="004305AB">
      <w:r>
        <w:rPr>
          <w:rStyle w:val="CommentReference"/>
        </w:rPr>
        <w:annotationRef/>
      </w:r>
      <w:r>
        <w:rPr>
          <w:sz w:val="20"/>
          <w:szCs w:val="20"/>
        </w:rPr>
        <w:t>what is this?</w:t>
      </w:r>
    </w:p>
  </w:comment>
  <w:comment w:id="6" w:author="Rui Qin (24121014)" w:date="2024-03-10T17:49:00Z" w:initials="A">
    <w:p w14:paraId="1A0BE18F" w14:textId="77777777" w:rsidR="00041E88" w:rsidRDefault="00041E88" w:rsidP="00041E88">
      <w:r>
        <w:rPr>
          <w:rStyle w:val="CommentReference"/>
        </w:rPr>
        <w:annotationRef/>
      </w:r>
      <w:r>
        <w:rPr>
          <w:sz w:val="20"/>
          <w:szCs w:val="20"/>
        </w:rPr>
        <w:t>? staight can’t understand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A6EED" w15:done="0"/>
  <w15:commentEx w15:paraId="25313295" w15:done="0"/>
  <w15:commentEx w15:paraId="4AC35D2E" w15:done="0"/>
  <w15:commentEx w15:paraId="4C933640" w15:done="0"/>
  <w15:commentEx w15:paraId="494D9A43" w15:done="0"/>
  <w15:commentEx w15:paraId="1A0BE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4BEF0CD" w16cex:dateUtc="2024-03-09T23:53:00Z"/>
  <w16cex:commentExtensible w16cex:durableId="16D69A05" w16cex:dateUtc="2024-03-10T08:08:00Z"/>
  <w16cex:commentExtensible w16cex:durableId="40254A01" w16cex:dateUtc="2024-03-10T08:13:00Z"/>
  <w16cex:commentExtensible w16cex:durableId="05E61169" w16cex:dateUtc="2024-03-10T08:29:00Z"/>
  <w16cex:commentExtensible w16cex:durableId="35C5ECB3" w16cex:dateUtc="2024-03-10T08:55:00Z"/>
  <w16cex:commentExtensible w16cex:durableId="0AFE5894" w16cex:dateUtc="2024-03-10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A6EED" w16cid:durableId="04BEF0CD"/>
  <w16cid:commentId w16cid:paraId="25313295" w16cid:durableId="16D69A05"/>
  <w16cid:commentId w16cid:paraId="4AC35D2E" w16cid:durableId="40254A01"/>
  <w16cid:commentId w16cid:paraId="4C933640" w16cid:durableId="05E61169"/>
  <w16cid:commentId w16cid:paraId="494D9A43" w16cid:durableId="35C5ECB3"/>
  <w16cid:commentId w16cid:paraId="1A0BE18F" w16cid:durableId="0AFE5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D7C0" w14:textId="77777777" w:rsidR="00F45C9F" w:rsidRDefault="00F45C9F" w:rsidP="00A85446">
      <w:pPr>
        <w:spacing w:after="0" w:line="240" w:lineRule="auto"/>
      </w:pPr>
      <w:r>
        <w:separator/>
      </w:r>
    </w:p>
  </w:endnote>
  <w:endnote w:type="continuationSeparator" w:id="0">
    <w:p w14:paraId="6571E34E" w14:textId="77777777" w:rsidR="00F45C9F" w:rsidRDefault="00F45C9F" w:rsidP="00A8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8096" w14:textId="77777777" w:rsidR="00F45C9F" w:rsidRDefault="00F45C9F" w:rsidP="00A85446">
      <w:pPr>
        <w:spacing w:after="0" w:line="240" w:lineRule="auto"/>
      </w:pPr>
      <w:r>
        <w:separator/>
      </w:r>
    </w:p>
  </w:footnote>
  <w:footnote w:type="continuationSeparator" w:id="0">
    <w:p w14:paraId="36ED068A" w14:textId="77777777" w:rsidR="00F45C9F" w:rsidRDefault="00F45C9F" w:rsidP="00A85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2E9"/>
    <w:multiLevelType w:val="hybridMultilevel"/>
    <w:tmpl w:val="135AC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6D480C"/>
    <w:multiLevelType w:val="hybridMultilevel"/>
    <w:tmpl w:val="64D83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F7355E"/>
    <w:multiLevelType w:val="hybridMultilevel"/>
    <w:tmpl w:val="2F7A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85AE4"/>
    <w:multiLevelType w:val="hybridMultilevel"/>
    <w:tmpl w:val="2AAA0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AD79A6"/>
    <w:multiLevelType w:val="hybridMultilevel"/>
    <w:tmpl w:val="764E3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444E22"/>
    <w:multiLevelType w:val="hybridMultilevel"/>
    <w:tmpl w:val="6694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4376A"/>
    <w:multiLevelType w:val="hybridMultilevel"/>
    <w:tmpl w:val="5288A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AD7B35"/>
    <w:multiLevelType w:val="hybridMultilevel"/>
    <w:tmpl w:val="2570A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F7277D"/>
    <w:multiLevelType w:val="hybridMultilevel"/>
    <w:tmpl w:val="3B5CB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791186"/>
    <w:multiLevelType w:val="hybridMultilevel"/>
    <w:tmpl w:val="C9E4E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C26773"/>
    <w:multiLevelType w:val="hybridMultilevel"/>
    <w:tmpl w:val="C5FE3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F26AF"/>
    <w:multiLevelType w:val="hybridMultilevel"/>
    <w:tmpl w:val="6E482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692A65"/>
    <w:multiLevelType w:val="hybridMultilevel"/>
    <w:tmpl w:val="57608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193652"/>
    <w:multiLevelType w:val="hybridMultilevel"/>
    <w:tmpl w:val="7056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C652E"/>
    <w:multiLevelType w:val="hybridMultilevel"/>
    <w:tmpl w:val="A05C7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D07321"/>
    <w:multiLevelType w:val="hybridMultilevel"/>
    <w:tmpl w:val="05E44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501BF"/>
    <w:multiLevelType w:val="hybridMultilevel"/>
    <w:tmpl w:val="78FCB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7B610C"/>
    <w:multiLevelType w:val="hybridMultilevel"/>
    <w:tmpl w:val="8DC43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C94FC0"/>
    <w:multiLevelType w:val="hybridMultilevel"/>
    <w:tmpl w:val="8B443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B27F44"/>
    <w:multiLevelType w:val="hybridMultilevel"/>
    <w:tmpl w:val="37A2AA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4F41EC0"/>
    <w:multiLevelType w:val="hybridMultilevel"/>
    <w:tmpl w:val="AF944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A738A"/>
    <w:multiLevelType w:val="hybridMultilevel"/>
    <w:tmpl w:val="981A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DC356C"/>
    <w:multiLevelType w:val="hybridMultilevel"/>
    <w:tmpl w:val="9E7EC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F56A1"/>
    <w:multiLevelType w:val="hybridMultilevel"/>
    <w:tmpl w:val="647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A6D01"/>
    <w:multiLevelType w:val="hybridMultilevel"/>
    <w:tmpl w:val="13EA5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2"/>
  </w:num>
  <w:num w:numId="4">
    <w:abstractNumId w:val="5"/>
  </w:num>
  <w:num w:numId="5">
    <w:abstractNumId w:val="15"/>
  </w:num>
  <w:num w:numId="6">
    <w:abstractNumId w:val="10"/>
  </w:num>
  <w:num w:numId="7">
    <w:abstractNumId w:val="21"/>
  </w:num>
  <w:num w:numId="8">
    <w:abstractNumId w:val="20"/>
  </w:num>
  <w:num w:numId="9">
    <w:abstractNumId w:val="23"/>
  </w:num>
  <w:num w:numId="10">
    <w:abstractNumId w:val="7"/>
  </w:num>
  <w:num w:numId="11">
    <w:abstractNumId w:val="0"/>
  </w:num>
  <w:num w:numId="12">
    <w:abstractNumId w:val="11"/>
  </w:num>
  <w:num w:numId="13">
    <w:abstractNumId w:val="14"/>
  </w:num>
  <w:num w:numId="14">
    <w:abstractNumId w:val="18"/>
  </w:num>
  <w:num w:numId="15">
    <w:abstractNumId w:val="3"/>
  </w:num>
  <w:num w:numId="16">
    <w:abstractNumId w:val="6"/>
  </w:num>
  <w:num w:numId="17">
    <w:abstractNumId w:val="19"/>
  </w:num>
  <w:num w:numId="18">
    <w:abstractNumId w:val="16"/>
  </w:num>
  <w:num w:numId="19">
    <w:abstractNumId w:val="9"/>
  </w:num>
  <w:num w:numId="20">
    <w:abstractNumId w:val="4"/>
  </w:num>
  <w:num w:numId="21">
    <w:abstractNumId w:val="24"/>
  </w:num>
  <w:num w:numId="22">
    <w:abstractNumId w:val="1"/>
  </w:num>
  <w:num w:numId="23">
    <w:abstractNumId w:val="17"/>
  </w:num>
  <w:num w:numId="24">
    <w:abstractNumId w:val="12"/>
  </w:num>
  <w:num w:numId="2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 Qin (24121014)">
    <w15:presenceInfo w15:providerId="AD" w15:userId="S::24121014@student.uwa.edu.au::87749ff4-72f2-4eda-bf5c-15ca4ec15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zNzc0Mzc0NjIxMDFR0lEKTi0uzszPAykwqQUABH9f6ywAAAA="/>
  </w:docVars>
  <w:rsids>
    <w:rsidRoot w:val="000720F4"/>
    <w:rsid w:val="00003A99"/>
    <w:rsid w:val="00041E88"/>
    <w:rsid w:val="0005081E"/>
    <w:rsid w:val="000720F4"/>
    <w:rsid w:val="000A7FAE"/>
    <w:rsid w:val="00103B0D"/>
    <w:rsid w:val="001733C4"/>
    <w:rsid w:val="00196435"/>
    <w:rsid w:val="001976C2"/>
    <w:rsid w:val="001E31CB"/>
    <w:rsid w:val="001E4033"/>
    <w:rsid w:val="001E40B1"/>
    <w:rsid w:val="00285B71"/>
    <w:rsid w:val="002D28C0"/>
    <w:rsid w:val="00334625"/>
    <w:rsid w:val="003B47F7"/>
    <w:rsid w:val="00400490"/>
    <w:rsid w:val="00404746"/>
    <w:rsid w:val="004305AB"/>
    <w:rsid w:val="00435202"/>
    <w:rsid w:val="00447FC7"/>
    <w:rsid w:val="00456755"/>
    <w:rsid w:val="004A0877"/>
    <w:rsid w:val="00515297"/>
    <w:rsid w:val="00584501"/>
    <w:rsid w:val="005A0D6C"/>
    <w:rsid w:val="005A7024"/>
    <w:rsid w:val="005E4AE3"/>
    <w:rsid w:val="006C0323"/>
    <w:rsid w:val="006C2527"/>
    <w:rsid w:val="006E68B2"/>
    <w:rsid w:val="00715CB0"/>
    <w:rsid w:val="007C39EA"/>
    <w:rsid w:val="007E5809"/>
    <w:rsid w:val="008174F9"/>
    <w:rsid w:val="0082142A"/>
    <w:rsid w:val="00830F7F"/>
    <w:rsid w:val="00852ADD"/>
    <w:rsid w:val="00852B2E"/>
    <w:rsid w:val="008C1C39"/>
    <w:rsid w:val="008D77A4"/>
    <w:rsid w:val="008E3E83"/>
    <w:rsid w:val="009C187D"/>
    <w:rsid w:val="00A35B2A"/>
    <w:rsid w:val="00A4038F"/>
    <w:rsid w:val="00A66F04"/>
    <w:rsid w:val="00A85446"/>
    <w:rsid w:val="00B32191"/>
    <w:rsid w:val="00B3690F"/>
    <w:rsid w:val="00B67590"/>
    <w:rsid w:val="00BD30B8"/>
    <w:rsid w:val="00C13831"/>
    <w:rsid w:val="00C51AD7"/>
    <w:rsid w:val="00CD2788"/>
    <w:rsid w:val="00CE429A"/>
    <w:rsid w:val="00CE4AB5"/>
    <w:rsid w:val="00D32102"/>
    <w:rsid w:val="00D62A3F"/>
    <w:rsid w:val="00D804C9"/>
    <w:rsid w:val="00DA29B3"/>
    <w:rsid w:val="00DD23B8"/>
    <w:rsid w:val="00E60D9D"/>
    <w:rsid w:val="00E87DF7"/>
    <w:rsid w:val="00EA153A"/>
    <w:rsid w:val="00EA6EE8"/>
    <w:rsid w:val="00EE261C"/>
    <w:rsid w:val="00F45C9F"/>
    <w:rsid w:val="00F702DD"/>
    <w:rsid w:val="00FC32A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2199"/>
  <w15:chartTrackingRefBased/>
  <w15:docId w15:val="{BFDF824E-67FA-3347-92A3-ECC9078D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072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2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2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F4"/>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0720F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0720F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720F4"/>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0720F4"/>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0720F4"/>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0720F4"/>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0720F4"/>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0720F4"/>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072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0F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72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0F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720F4"/>
    <w:pPr>
      <w:spacing w:before="160"/>
      <w:jc w:val="center"/>
    </w:pPr>
    <w:rPr>
      <w:i/>
      <w:iCs/>
      <w:color w:val="404040" w:themeColor="text1" w:themeTint="BF"/>
    </w:rPr>
  </w:style>
  <w:style w:type="character" w:customStyle="1" w:styleId="QuoteChar">
    <w:name w:val="Quote Char"/>
    <w:basedOn w:val="DefaultParagraphFont"/>
    <w:link w:val="Quote"/>
    <w:uiPriority w:val="29"/>
    <w:rsid w:val="000720F4"/>
    <w:rPr>
      <w:i/>
      <w:iCs/>
      <w:color w:val="404040" w:themeColor="text1" w:themeTint="BF"/>
      <w:kern w:val="0"/>
      <w14:ligatures w14:val="none"/>
    </w:rPr>
  </w:style>
  <w:style w:type="paragraph" w:styleId="ListParagraph">
    <w:name w:val="List Paragraph"/>
    <w:basedOn w:val="Normal"/>
    <w:uiPriority w:val="34"/>
    <w:qFormat/>
    <w:rsid w:val="000720F4"/>
    <w:pPr>
      <w:ind w:left="720"/>
      <w:contextualSpacing/>
    </w:pPr>
  </w:style>
  <w:style w:type="character" w:styleId="IntenseEmphasis">
    <w:name w:val="Intense Emphasis"/>
    <w:basedOn w:val="DefaultParagraphFont"/>
    <w:uiPriority w:val="21"/>
    <w:qFormat/>
    <w:rsid w:val="000720F4"/>
    <w:rPr>
      <w:i/>
      <w:iCs/>
      <w:color w:val="0F4761" w:themeColor="accent1" w:themeShade="BF"/>
    </w:rPr>
  </w:style>
  <w:style w:type="paragraph" w:styleId="IntenseQuote">
    <w:name w:val="Intense Quote"/>
    <w:basedOn w:val="Normal"/>
    <w:next w:val="Normal"/>
    <w:link w:val="IntenseQuoteChar"/>
    <w:uiPriority w:val="30"/>
    <w:qFormat/>
    <w:rsid w:val="00072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0F4"/>
    <w:rPr>
      <w:i/>
      <w:iCs/>
      <w:color w:val="0F4761" w:themeColor="accent1" w:themeShade="BF"/>
      <w:kern w:val="0"/>
      <w14:ligatures w14:val="none"/>
    </w:rPr>
  </w:style>
  <w:style w:type="character" w:styleId="IntenseReference">
    <w:name w:val="Intense Reference"/>
    <w:basedOn w:val="DefaultParagraphFont"/>
    <w:uiPriority w:val="32"/>
    <w:qFormat/>
    <w:rsid w:val="000720F4"/>
    <w:rPr>
      <w:b/>
      <w:bCs/>
      <w:smallCaps/>
      <w:color w:val="0F4761" w:themeColor="accent1" w:themeShade="BF"/>
      <w:spacing w:val="5"/>
    </w:rPr>
  </w:style>
  <w:style w:type="character" w:styleId="CommentReference">
    <w:name w:val="annotation reference"/>
    <w:basedOn w:val="DefaultParagraphFont"/>
    <w:uiPriority w:val="99"/>
    <w:semiHidden/>
    <w:unhideWhenUsed/>
    <w:rsid w:val="008D77A4"/>
    <w:rPr>
      <w:sz w:val="16"/>
      <w:szCs w:val="16"/>
    </w:rPr>
  </w:style>
  <w:style w:type="paragraph" w:styleId="CommentText">
    <w:name w:val="annotation text"/>
    <w:basedOn w:val="Normal"/>
    <w:link w:val="CommentTextChar"/>
    <w:uiPriority w:val="99"/>
    <w:semiHidden/>
    <w:unhideWhenUsed/>
    <w:rsid w:val="008D77A4"/>
    <w:pPr>
      <w:spacing w:line="240" w:lineRule="auto"/>
    </w:pPr>
    <w:rPr>
      <w:sz w:val="20"/>
      <w:szCs w:val="20"/>
    </w:rPr>
  </w:style>
  <w:style w:type="character" w:customStyle="1" w:styleId="CommentTextChar">
    <w:name w:val="Comment Text Char"/>
    <w:basedOn w:val="DefaultParagraphFont"/>
    <w:link w:val="CommentText"/>
    <w:uiPriority w:val="99"/>
    <w:semiHidden/>
    <w:rsid w:val="008D77A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D77A4"/>
    <w:rPr>
      <w:b/>
      <w:bCs/>
    </w:rPr>
  </w:style>
  <w:style w:type="character" w:customStyle="1" w:styleId="CommentSubjectChar">
    <w:name w:val="Comment Subject Char"/>
    <w:basedOn w:val="CommentTextChar"/>
    <w:link w:val="CommentSubject"/>
    <w:uiPriority w:val="99"/>
    <w:semiHidden/>
    <w:rsid w:val="008D77A4"/>
    <w:rPr>
      <w:b/>
      <w:bCs/>
      <w:kern w:val="0"/>
      <w:sz w:val="20"/>
      <w:szCs w:val="20"/>
      <w14:ligatures w14:val="none"/>
    </w:rPr>
  </w:style>
  <w:style w:type="paragraph" w:styleId="Header">
    <w:name w:val="header"/>
    <w:basedOn w:val="Normal"/>
    <w:link w:val="HeaderChar"/>
    <w:uiPriority w:val="99"/>
    <w:unhideWhenUsed/>
    <w:rsid w:val="00A8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446"/>
    <w:rPr>
      <w:kern w:val="0"/>
      <w14:ligatures w14:val="none"/>
    </w:rPr>
  </w:style>
  <w:style w:type="paragraph" w:styleId="Footer">
    <w:name w:val="footer"/>
    <w:basedOn w:val="Normal"/>
    <w:link w:val="FooterChar"/>
    <w:uiPriority w:val="99"/>
    <w:unhideWhenUsed/>
    <w:rsid w:val="00A8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44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7519">
      <w:bodyDiv w:val="1"/>
      <w:marLeft w:val="0"/>
      <w:marRight w:val="0"/>
      <w:marTop w:val="0"/>
      <w:marBottom w:val="0"/>
      <w:divBdr>
        <w:top w:val="none" w:sz="0" w:space="0" w:color="auto"/>
        <w:left w:val="none" w:sz="0" w:space="0" w:color="auto"/>
        <w:bottom w:val="none" w:sz="0" w:space="0" w:color="auto"/>
        <w:right w:val="none" w:sz="0" w:space="0" w:color="auto"/>
      </w:divBdr>
    </w:div>
    <w:div w:id="388310800">
      <w:bodyDiv w:val="1"/>
      <w:marLeft w:val="0"/>
      <w:marRight w:val="0"/>
      <w:marTop w:val="0"/>
      <w:marBottom w:val="0"/>
      <w:divBdr>
        <w:top w:val="none" w:sz="0" w:space="0" w:color="auto"/>
        <w:left w:val="none" w:sz="0" w:space="0" w:color="auto"/>
        <w:bottom w:val="none" w:sz="0" w:space="0" w:color="auto"/>
        <w:right w:val="none" w:sz="0" w:space="0" w:color="auto"/>
      </w:divBdr>
    </w:div>
    <w:div w:id="401148878">
      <w:bodyDiv w:val="1"/>
      <w:marLeft w:val="0"/>
      <w:marRight w:val="0"/>
      <w:marTop w:val="0"/>
      <w:marBottom w:val="0"/>
      <w:divBdr>
        <w:top w:val="none" w:sz="0" w:space="0" w:color="auto"/>
        <w:left w:val="none" w:sz="0" w:space="0" w:color="auto"/>
        <w:bottom w:val="none" w:sz="0" w:space="0" w:color="auto"/>
        <w:right w:val="none" w:sz="0" w:space="0" w:color="auto"/>
      </w:divBdr>
      <w:divsChild>
        <w:div w:id="910962398">
          <w:marLeft w:val="0"/>
          <w:marRight w:val="0"/>
          <w:marTop w:val="0"/>
          <w:marBottom w:val="0"/>
          <w:divBdr>
            <w:top w:val="single" w:sz="2" w:space="0" w:color="383D3F"/>
            <w:left w:val="single" w:sz="2" w:space="0" w:color="383D3F"/>
            <w:bottom w:val="single" w:sz="2" w:space="0" w:color="383D3F"/>
            <w:right w:val="single" w:sz="2" w:space="0" w:color="383D3F"/>
          </w:divBdr>
          <w:divsChild>
            <w:div w:id="623970059">
              <w:marLeft w:val="0"/>
              <w:marRight w:val="0"/>
              <w:marTop w:val="0"/>
              <w:marBottom w:val="0"/>
              <w:divBdr>
                <w:top w:val="single" w:sz="2" w:space="0" w:color="383D3F"/>
                <w:left w:val="single" w:sz="2" w:space="0" w:color="383D3F"/>
                <w:bottom w:val="single" w:sz="2" w:space="0" w:color="383D3F"/>
                <w:right w:val="single" w:sz="2" w:space="0" w:color="383D3F"/>
              </w:divBdr>
              <w:divsChild>
                <w:div w:id="90899734">
                  <w:marLeft w:val="0"/>
                  <w:marRight w:val="0"/>
                  <w:marTop w:val="0"/>
                  <w:marBottom w:val="0"/>
                  <w:divBdr>
                    <w:top w:val="single" w:sz="2" w:space="2" w:color="383D3F"/>
                    <w:left w:val="single" w:sz="2" w:space="0" w:color="383D3F"/>
                    <w:bottom w:val="single" w:sz="2" w:space="0" w:color="383D3F"/>
                    <w:right w:val="single" w:sz="2" w:space="0" w:color="383D3F"/>
                  </w:divBdr>
                  <w:divsChild>
                    <w:div w:id="1911230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148785746">
      <w:bodyDiv w:val="1"/>
      <w:marLeft w:val="0"/>
      <w:marRight w:val="0"/>
      <w:marTop w:val="0"/>
      <w:marBottom w:val="0"/>
      <w:divBdr>
        <w:top w:val="none" w:sz="0" w:space="0" w:color="auto"/>
        <w:left w:val="none" w:sz="0" w:space="0" w:color="auto"/>
        <w:bottom w:val="none" w:sz="0" w:space="0" w:color="auto"/>
        <w:right w:val="none" w:sz="0" w:space="0" w:color="auto"/>
      </w:divBdr>
    </w:div>
    <w:div w:id="1363483069">
      <w:bodyDiv w:val="1"/>
      <w:marLeft w:val="0"/>
      <w:marRight w:val="0"/>
      <w:marTop w:val="0"/>
      <w:marBottom w:val="0"/>
      <w:divBdr>
        <w:top w:val="none" w:sz="0" w:space="0" w:color="auto"/>
        <w:left w:val="none" w:sz="0" w:space="0" w:color="auto"/>
        <w:bottom w:val="none" w:sz="0" w:space="0" w:color="auto"/>
        <w:right w:val="none" w:sz="0" w:space="0" w:color="auto"/>
      </w:divBdr>
    </w:div>
    <w:div w:id="2137139384">
      <w:bodyDiv w:val="1"/>
      <w:marLeft w:val="0"/>
      <w:marRight w:val="0"/>
      <w:marTop w:val="0"/>
      <w:marBottom w:val="0"/>
      <w:divBdr>
        <w:top w:val="none" w:sz="0" w:space="0" w:color="auto"/>
        <w:left w:val="none" w:sz="0" w:space="0" w:color="auto"/>
        <w:bottom w:val="none" w:sz="0" w:space="0" w:color="auto"/>
        <w:right w:val="none" w:sz="0" w:space="0" w:color="auto"/>
      </w:divBdr>
    </w:div>
    <w:div w:id="214369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12</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Qin (24121014)</dc:creator>
  <cp:keywords/>
  <dc:description/>
  <cp:lastModifiedBy>Rui Qin (24121014)</cp:lastModifiedBy>
  <cp:revision>102</cp:revision>
  <dcterms:created xsi:type="dcterms:W3CDTF">2024-03-09T22:03:00Z</dcterms:created>
  <dcterms:modified xsi:type="dcterms:W3CDTF">2024-05-27T07:10:00Z</dcterms:modified>
</cp:coreProperties>
</file>