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A27E" w14:textId="24216737" w:rsidR="002624B4" w:rsidRDefault="00CA62C4" w:rsidP="00167838">
      <w:pPr>
        <w:pStyle w:val="Heading2"/>
      </w:pPr>
      <w:r>
        <w:t xml:space="preserve">Review: </w:t>
      </w:r>
      <w:r w:rsidR="002624B4">
        <w:t>Planning for cost management</w:t>
      </w:r>
    </w:p>
    <w:p w14:paraId="5A7A4E48" w14:textId="15AF571F" w:rsidR="002624B4" w:rsidRDefault="002624B4" w:rsidP="002624B4">
      <w:r w:rsidRPr="002624B4">
        <w:t>Estimating Project Costs</w:t>
      </w:r>
    </w:p>
    <w:p w14:paraId="3EB792BB" w14:textId="59348CD3" w:rsidR="002624B4" w:rsidRPr="002624B4" w:rsidRDefault="002624B4" w:rsidP="002624B4">
      <w:pPr>
        <w:pStyle w:val="ListParagraph"/>
        <w:numPr>
          <w:ilvl w:val="0"/>
          <w:numId w:val="5"/>
        </w:numPr>
        <w:rPr>
          <w:lang w:val="en-US"/>
        </w:rPr>
      </w:pPr>
      <w:r w:rsidRPr="002624B4">
        <w:rPr>
          <w:lang w:val="en-US"/>
        </w:rPr>
        <w:t>Pre-determined</w:t>
      </w:r>
      <w:r w:rsidRPr="002624B4">
        <w:rPr>
          <w:rFonts w:hint="eastAsia"/>
          <w:lang w:val="en-US"/>
        </w:rPr>
        <w:t>历史</w:t>
      </w:r>
    </w:p>
    <w:p w14:paraId="2384ED72" w14:textId="77777777" w:rsidR="002624B4" w:rsidRPr="002624B4" w:rsidRDefault="002624B4" w:rsidP="002624B4">
      <w:pPr>
        <w:pStyle w:val="ListParagraph"/>
        <w:numPr>
          <w:ilvl w:val="0"/>
          <w:numId w:val="5"/>
        </w:numPr>
        <w:rPr>
          <w:lang w:val="en-US"/>
        </w:rPr>
      </w:pPr>
      <w:r w:rsidRPr="002624B4">
        <w:rPr>
          <w:lang w:val="en-US"/>
        </w:rPr>
        <w:t>Expert judgement</w:t>
      </w:r>
    </w:p>
    <w:p w14:paraId="3D95FC44" w14:textId="1E45F728" w:rsidR="002624B4" w:rsidRPr="002624B4" w:rsidRDefault="002624B4" w:rsidP="002624B4">
      <w:pPr>
        <w:pStyle w:val="ListParagraph"/>
        <w:numPr>
          <w:ilvl w:val="0"/>
          <w:numId w:val="5"/>
        </w:numPr>
        <w:rPr>
          <w:lang w:val="en-US"/>
        </w:rPr>
      </w:pPr>
      <w:r w:rsidRPr="002624B4">
        <w:rPr>
          <w:lang w:val="en-US"/>
        </w:rPr>
        <w:t>Analogous</w:t>
      </w:r>
      <w:r w:rsidRPr="002624B4">
        <w:rPr>
          <w:rFonts w:hint="eastAsia"/>
          <w:lang w:val="en-US"/>
        </w:rPr>
        <w:t>类似</w:t>
      </w:r>
    </w:p>
    <w:p w14:paraId="3DFB8BFA" w14:textId="1FE48CAA" w:rsidR="002624B4" w:rsidRPr="002624B4" w:rsidRDefault="002624B4" w:rsidP="002624B4">
      <w:pPr>
        <w:pStyle w:val="ListParagraph"/>
        <w:numPr>
          <w:ilvl w:val="0"/>
          <w:numId w:val="5"/>
        </w:numPr>
        <w:rPr>
          <w:lang w:val="en-US"/>
        </w:rPr>
      </w:pPr>
      <w:r w:rsidRPr="002624B4">
        <w:rPr>
          <w:lang w:val="en-US"/>
        </w:rPr>
        <w:t>Group decision making</w:t>
      </w:r>
      <w:r w:rsidRPr="002624B4">
        <w:rPr>
          <w:rFonts w:hint="eastAsia"/>
          <w:lang w:val="en-US"/>
        </w:rPr>
        <w:t>利益相关者或专家</w:t>
      </w:r>
    </w:p>
    <w:p w14:paraId="7635D666" w14:textId="1E08AF08" w:rsidR="002624B4" w:rsidRPr="002624B4" w:rsidRDefault="002624B4" w:rsidP="002624B4">
      <w:pPr>
        <w:pStyle w:val="ListParagraph"/>
        <w:numPr>
          <w:ilvl w:val="0"/>
          <w:numId w:val="5"/>
        </w:numPr>
        <w:rPr>
          <w:lang w:val="en-US"/>
        </w:rPr>
      </w:pPr>
      <w:r w:rsidRPr="002624B4">
        <w:rPr>
          <w:lang w:val="en-US"/>
        </w:rPr>
        <w:t>Unit rates</w:t>
      </w:r>
      <w:r w:rsidRPr="002624B4">
        <w:rPr>
          <w:rFonts w:hint="eastAsia"/>
          <w:lang w:val="en-US"/>
        </w:rPr>
        <w:t>特定工作单位的标准化费率</w:t>
      </w:r>
    </w:p>
    <w:p w14:paraId="0A6F0C6E" w14:textId="77777777" w:rsidR="002624B4" w:rsidRPr="002624B4" w:rsidRDefault="002624B4" w:rsidP="002624B4">
      <w:pPr>
        <w:pStyle w:val="ListParagraph"/>
        <w:numPr>
          <w:ilvl w:val="0"/>
          <w:numId w:val="5"/>
        </w:numPr>
        <w:rPr>
          <w:lang w:val="en-US"/>
        </w:rPr>
      </w:pPr>
      <w:r w:rsidRPr="002624B4">
        <w:rPr>
          <w:lang w:val="en-US"/>
        </w:rPr>
        <w:t>Published commercial data</w:t>
      </w:r>
    </w:p>
    <w:p w14:paraId="613C97B9" w14:textId="77777777" w:rsidR="002624B4" w:rsidRPr="002624B4" w:rsidRDefault="002624B4" w:rsidP="002624B4">
      <w:pPr>
        <w:pStyle w:val="ListParagraph"/>
        <w:numPr>
          <w:ilvl w:val="0"/>
          <w:numId w:val="5"/>
        </w:numPr>
        <w:rPr>
          <w:lang w:val="en-US"/>
        </w:rPr>
      </w:pPr>
      <w:r w:rsidRPr="002624B4">
        <w:rPr>
          <w:lang w:val="en-US"/>
        </w:rPr>
        <w:t>Vendor bid</w:t>
      </w:r>
    </w:p>
    <w:p w14:paraId="6C958426" w14:textId="77777777" w:rsidR="002624B4" w:rsidRPr="002624B4" w:rsidRDefault="002624B4" w:rsidP="002624B4">
      <w:pPr>
        <w:pStyle w:val="ListParagraph"/>
        <w:numPr>
          <w:ilvl w:val="0"/>
          <w:numId w:val="5"/>
        </w:numPr>
        <w:rPr>
          <w:lang w:val="en-US"/>
        </w:rPr>
      </w:pPr>
      <w:r w:rsidRPr="002624B4">
        <w:rPr>
          <w:lang w:val="en-US"/>
        </w:rPr>
        <w:t>Reserve</w:t>
      </w:r>
    </w:p>
    <w:p w14:paraId="02ADFA43" w14:textId="7515E8D5" w:rsidR="002624B4" w:rsidRPr="005C0A00" w:rsidRDefault="002624B4" w:rsidP="002624B4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2624B4">
        <w:rPr>
          <w:lang w:val="en-US"/>
        </w:rPr>
        <w:t>3</w:t>
      </w:r>
      <w:r w:rsidRPr="005C0A00">
        <w:rPr>
          <w:color w:val="FF0000"/>
          <w:lang w:val="en-US"/>
        </w:rPr>
        <w:t>-point estimation</w:t>
      </w:r>
      <w:r w:rsidR="00CA62C4" w:rsidRPr="005C0A00">
        <w:rPr>
          <w:rFonts w:hint="eastAsia"/>
          <w:color w:val="FF0000"/>
          <w:lang w:val="en-US"/>
        </w:rPr>
        <w:t>乐观、悲观和最有可能</w:t>
      </w:r>
    </w:p>
    <w:p w14:paraId="44742FA8" w14:textId="49AA3316" w:rsidR="00AD0060" w:rsidRDefault="00167838" w:rsidP="00167838">
      <w:pPr>
        <w:pStyle w:val="Heading2"/>
      </w:pPr>
      <w:r>
        <w:rPr>
          <w:rFonts w:hint="eastAsia"/>
        </w:rPr>
        <w:t>B</w:t>
      </w:r>
      <w:r w:rsidR="00FD561C">
        <w:t>udgeting</w:t>
      </w:r>
    </w:p>
    <w:p w14:paraId="2AD33773" w14:textId="7C486259" w:rsidR="00167838" w:rsidRDefault="00167838">
      <w:r>
        <w:t>Approaches</w:t>
      </w:r>
    </w:p>
    <w:p w14:paraId="278CDDB9" w14:textId="77777777" w:rsidR="00167838" w:rsidRDefault="00167838" w:rsidP="00167838">
      <w:pPr>
        <w:pStyle w:val="ListParagraph"/>
        <w:numPr>
          <w:ilvl w:val="0"/>
          <w:numId w:val="2"/>
        </w:numPr>
      </w:pPr>
      <w:r>
        <w:t>Traditional: Based on previous performance.</w:t>
      </w:r>
    </w:p>
    <w:p w14:paraId="6222C531" w14:textId="77777777" w:rsidR="00167838" w:rsidRPr="009B2498" w:rsidRDefault="00167838" w:rsidP="00167838">
      <w:pPr>
        <w:pStyle w:val="ListParagraph"/>
        <w:numPr>
          <w:ilvl w:val="0"/>
          <w:numId w:val="2"/>
        </w:numPr>
        <w:rPr>
          <w:color w:val="FF0000"/>
        </w:rPr>
      </w:pPr>
      <w:r w:rsidRPr="009B2498">
        <w:rPr>
          <w:color w:val="FF0000"/>
        </w:rPr>
        <w:t>Zero-based: Justifies every activity and outlay from zero.</w:t>
      </w:r>
    </w:p>
    <w:p w14:paraId="6AF3D179" w14:textId="77777777" w:rsidR="00167838" w:rsidRDefault="00167838" w:rsidP="00167838">
      <w:pPr>
        <w:pStyle w:val="ListParagraph"/>
        <w:numPr>
          <w:ilvl w:val="0"/>
          <w:numId w:val="2"/>
        </w:numPr>
      </w:pPr>
      <w:r>
        <w:t>Program: Groups activities by programs for cost projection.</w:t>
      </w:r>
    </w:p>
    <w:p w14:paraId="26B805A5" w14:textId="77777777" w:rsidR="00167838" w:rsidRDefault="00167838" w:rsidP="00167838">
      <w:pPr>
        <w:pStyle w:val="ListParagraph"/>
        <w:numPr>
          <w:ilvl w:val="0"/>
          <w:numId w:val="2"/>
        </w:numPr>
      </w:pPr>
      <w:r>
        <w:t>Top-down: Estimates from senior managers, broken down further.</w:t>
      </w:r>
    </w:p>
    <w:p w14:paraId="7FF1F301" w14:textId="0DDCE4F0" w:rsidR="00167838" w:rsidRDefault="00167838" w:rsidP="00167838">
      <w:pPr>
        <w:pStyle w:val="ListParagraph"/>
        <w:numPr>
          <w:ilvl w:val="0"/>
          <w:numId w:val="2"/>
        </w:numPr>
      </w:pPr>
      <w:r>
        <w:t>Bottom-up: Detailed estimates from those responsible for tasks.</w:t>
      </w:r>
    </w:p>
    <w:p w14:paraId="2A32F738" w14:textId="77777777" w:rsidR="009C52CF" w:rsidRDefault="009C52CF" w:rsidP="009C52CF">
      <w:r>
        <w:t>Advantages:</w:t>
      </w:r>
    </w:p>
    <w:p w14:paraId="0042E2A2" w14:textId="77777777" w:rsidR="009C52CF" w:rsidRDefault="009C52CF" w:rsidP="009C52CF">
      <w:pPr>
        <w:pStyle w:val="ListParagraph"/>
        <w:numPr>
          <w:ilvl w:val="0"/>
          <w:numId w:val="4"/>
        </w:numPr>
      </w:pPr>
      <w:r>
        <w:t>Improves decision-making.</w:t>
      </w:r>
    </w:p>
    <w:p w14:paraId="20FD18AD" w14:textId="77777777" w:rsidR="009C52CF" w:rsidRDefault="009C52CF" w:rsidP="009C52CF">
      <w:pPr>
        <w:pStyle w:val="ListParagraph"/>
        <w:numPr>
          <w:ilvl w:val="0"/>
          <w:numId w:val="4"/>
        </w:numPr>
      </w:pPr>
      <w:r>
        <w:t>Effective cost control.</w:t>
      </w:r>
    </w:p>
    <w:p w14:paraId="28A864B1" w14:textId="77777777" w:rsidR="009C52CF" w:rsidRDefault="009C52CF" w:rsidP="009C52CF">
      <w:pPr>
        <w:pStyle w:val="ListParagraph"/>
        <w:numPr>
          <w:ilvl w:val="0"/>
          <w:numId w:val="4"/>
        </w:numPr>
      </w:pPr>
      <w:r w:rsidRPr="005D6461">
        <w:rPr>
          <w:color w:val="FF0000"/>
        </w:rPr>
        <w:t>Reliable profit determination</w:t>
      </w:r>
      <w:r>
        <w:t>.</w:t>
      </w:r>
    </w:p>
    <w:p w14:paraId="5F2B92DF" w14:textId="77777777" w:rsidR="009C52CF" w:rsidRDefault="009C52CF" w:rsidP="009C52CF">
      <w:pPr>
        <w:pStyle w:val="ListParagraph"/>
        <w:numPr>
          <w:ilvl w:val="0"/>
          <w:numId w:val="4"/>
        </w:numPr>
      </w:pPr>
      <w:r w:rsidRPr="005D6461">
        <w:rPr>
          <w:color w:val="FF0000"/>
        </w:rPr>
        <w:t>Identifies and diagnoses problems</w:t>
      </w:r>
      <w:r>
        <w:t>.</w:t>
      </w:r>
    </w:p>
    <w:p w14:paraId="25AE542C" w14:textId="4997820F" w:rsidR="009C52CF" w:rsidRDefault="009C52CF" w:rsidP="009C52CF">
      <w:pPr>
        <w:pStyle w:val="ListParagraph"/>
        <w:numPr>
          <w:ilvl w:val="0"/>
          <w:numId w:val="4"/>
        </w:numPr>
      </w:pPr>
      <w:r>
        <w:t>Useful for long-term objectives.</w:t>
      </w:r>
    </w:p>
    <w:p w14:paraId="54654640" w14:textId="6DA7776E" w:rsidR="009C52CF" w:rsidRDefault="00BD167B" w:rsidP="009C52CF">
      <w:pPr>
        <w:pStyle w:val="ListParagraph"/>
        <w:numPr>
          <w:ilvl w:val="1"/>
          <w:numId w:val="4"/>
        </w:numPr>
      </w:pPr>
      <w:r>
        <w:rPr>
          <w:rFonts w:hint="eastAsia"/>
        </w:rPr>
        <w:t>主要原理是</w:t>
      </w:r>
      <w:r w:rsidRPr="00BD167B">
        <w:rPr>
          <w:rFonts w:hint="eastAsia"/>
        </w:rPr>
        <w:t>跟踪支出</w:t>
      </w:r>
      <w:r>
        <w:rPr>
          <w:rFonts w:hint="eastAsia"/>
        </w:rPr>
        <w:t>和预算相比使得</w:t>
      </w:r>
      <w:r w:rsidRPr="00BD167B">
        <w:rPr>
          <w:rFonts w:hint="eastAsia"/>
          <w:color w:val="FF0000"/>
        </w:rPr>
        <w:t>利润</w:t>
      </w:r>
      <w:r w:rsidRPr="00BD167B">
        <w:rPr>
          <w:color w:val="FF0000"/>
        </w:rPr>
        <w:t>/</w:t>
      </w:r>
      <w:r w:rsidRPr="00BD167B">
        <w:rPr>
          <w:rFonts w:hint="eastAsia"/>
          <w:color w:val="FF0000"/>
        </w:rPr>
        <w:t>结果</w:t>
      </w:r>
      <w:r w:rsidRPr="00BD167B">
        <w:rPr>
          <w:rFonts w:hint="eastAsia"/>
          <w:color w:val="FF0000"/>
        </w:rPr>
        <w:t>/</w:t>
      </w:r>
      <w:r w:rsidRPr="00BD167B">
        <w:rPr>
          <w:rFonts w:hint="eastAsia"/>
          <w:color w:val="FF0000"/>
        </w:rPr>
        <w:t>成本</w:t>
      </w:r>
      <w:r>
        <w:rPr>
          <w:rFonts w:hint="eastAsia"/>
        </w:rPr>
        <w:t>可控，问题可诊断（什么地方花多钱了）</w:t>
      </w:r>
    </w:p>
    <w:p w14:paraId="2BDFE9B0" w14:textId="77777777" w:rsidR="009C52CF" w:rsidRDefault="009C52CF" w:rsidP="009C52CF">
      <w:r>
        <w:t>Disadvantages:</w:t>
      </w:r>
    </w:p>
    <w:p w14:paraId="4814C646" w14:textId="3F6BE5A0" w:rsidR="009C52CF" w:rsidRDefault="009C52CF" w:rsidP="009C52CF">
      <w:pPr>
        <w:pStyle w:val="ListParagraph"/>
        <w:numPr>
          <w:ilvl w:val="0"/>
          <w:numId w:val="3"/>
        </w:numPr>
      </w:pPr>
      <w:r>
        <w:t xml:space="preserve">Difficult </w:t>
      </w:r>
      <w:r w:rsidRPr="005D6461">
        <w:rPr>
          <w:color w:val="FF0000"/>
        </w:rPr>
        <w:t xml:space="preserve">top-to-bottom </w:t>
      </w:r>
      <w:r>
        <w:t>support.</w:t>
      </w:r>
    </w:p>
    <w:p w14:paraId="2954F8E7" w14:textId="6095CF3B" w:rsidR="00BD167B" w:rsidRDefault="00BD167B" w:rsidP="00BD167B">
      <w:pPr>
        <w:pStyle w:val="ListParagraph"/>
        <w:numPr>
          <w:ilvl w:val="1"/>
          <w:numId w:val="3"/>
        </w:numPr>
      </w:pPr>
      <w:r w:rsidRPr="00BD167B">
        <w:rPr>
          <w:rFonts w:hint="eastAsia"/>
        </w:rPr>
        <w:t>管理层可能会设定不切实际的预算目标</w:t>
      </w:r>
    </w:p>
    <w:p w14:paraId="60075441" w14:textId="77777777" w:rsidR="009C52CF" w:rsidRDefault="009C52CF" w:rsidP="009C52CF">
      <w:pPr>
        <w:pStyle w:val="ListParagraph"/>
        <w:numPr>
          <w:ilvl w:val="0"/>
          <w:numId w:val="3"/>
        </w:numPr>
      </w:pPr>
      <w:r>
        <w:t>Time-consuming planning.</w:t>
      </w:r>
    </w:p>
    <w:p w14:paraId="14381FE0" w14:textId="05C29C08" w:rsidR="009C52CF" w:rsidRDefault="009C52CF" w:rsidP="009C52CF">
      <w:pPr>
        <w:pStyle w:val="ListParagraph"/>
        <w:numPr>
          <w:ilvl w:val="0"/>
          <w:numId w:val="3"/>
        </w:numPr>
      </w:pPr>
      <w:r>
        <w:t>Inflexible and restrictive.</w:t>
      </w:r>
    </w:p>
    <w:p w14:paraId="15E8996E" w14:textId="284C3542" w:rsidR="00472708" w:rsidRDefault="00472708" w:rsidP="00472708">
      <w:pPr>
        <w:pStyle w:val="ListParagraph"/>
        <w:numPr>
          <w:ilvl w:val="1"/>
          <w:numId w:val="3"/>
        </w:numPr>
      </w:pPr>
      <w:r w:rsidRPr="00472708">
        <w:rPr>
          <w:rFonts w:hint="eastAsia"/>
        </w:rPr>
        <w:t>预算一旦设定，就可能变得僵化且难以调整</w:t>
      </w:r>
    </w:p>
    <w:p w14:paraId="482B9B2F" w14:textId="0EA3EA97" w:rsidR="009C52CF" w:rsidRDefault="009C52CF" w:rsidP="009C52CF">
      <w:pPr>
        <w:pStyle w:val="ListParagraph"/>
        <w:numPr>
          <w:ilvl w:val="0"/>
          <w:numId w:val="3"/>
        </w:numPr>
      </w:pPr>
      <w:r>
        <w:t>Ignores cyclical fluctuations.</w:t>
      </w:r>
    </w:p>
    <w:p w14:paraId="416B4C84" w14:textId="35CB5337" w:rsidR="00472708" w:rsidRDefault="00472708" w:rsidP="00472708">
      <w:pPr>
        <w:pStyle w:val="ListParagraph"/>
        <w:numPr>
          <w:ilvl w:val="1"/>
          <w:numId w:val="3"/>
        </w:numPr>
      </w:pPr>
      <w:r>
        <w:rPr>
          <w:rFonts w:hint="eastAsia"/>
        </w:rPr>
        <w:t>忽略周期</w:t>
      </w:r>
    </w:p>
    <w:p w14:paraId="6E4773DF" w14:textId="2119F713" w:rsidR="00167838" w:rsidRDefault="009C52CF" w:rsidP="009C52CF">
      <w:pPr>
        <w:pStyle w:val="ListParagraph"/>
        <w:numPr>
          <w:ilvl w:val="0"/>
          <w:numId w:val="3"/>
        </w:numPr>
      </w:pPr>
      <w:r>
        <w:t>Based on unreliable estimates.</w:t>
      </w:r>
    </w:p>
    <w:p w14:paraId="7C286259" w14:textId="0F625F4C" w:rsidR="002624B4" w:rsidRDefault="005C0A00" w:rsidP="002624B4">
      <w:r w:rsidRPr="009E625F">
        <w:rPr>
          <w:highlight w:val="yellow"/>
        </w:rPr>
        <w:t>Remember</w:t>
      </w:r>
      <w:r>
        <w:t xml:space="preserve"> </w:t>
      </w:r>
      <w:r w:rsidRPr="009E625F">
        <w:rPr>
          <w:highlight w:val="yellow"/>
        </w:rPr>
        <w:t>Sample project budget</w:t>
      </w:r>
      <w:r w:rsidR="009E625F" w:rsidRPr="009E625F">
        <w:rPr>
          <w:highlight w:val="yellow"/>
        </w:rPr>
        <w:t>:</w:t>
      </w:r>
    </w:p>
    <w:p w14:paraId="22EAFE23" w14:textId="6956BABC" w:rsidR="009E625F" w:rsidRDefault="009E625F" w:rsidP="009E625F">
      <w:pPr>
        <w:pStyle w:val="ListParagraph"/>
        <w:numPr>
          <w:ilvl w:val="0"/>
          <w:numId w:val="6"/>
        </w:numPr>
      </w:pPr>
      <w:r w:rsidRPr="009E625F">
        <w:t xml:space="preserve">Budget cost, </w:t>
      </w:r>
      <w:proofErr w:type="gramStart"/>
      <w:r>
        <w:t>How</w:t>
      </w:r>
      <w:proofErr w:type="gramEnd"/>
      <w:r>
        <w:t xml:space="preserve"> </w:t>
      </w:r>
      <w:r w:rsidRPr="009E625F">
        <w:t>estimation, actual cost, variance</w:t>
      </w:r>
      <w:r>
        <w:t xml:space="preserve"> &amp; </w:t>
      </w:r>
      <w:r w:rsidRPr="009E625F">
        <w:t>percentage</w:t>
      </w:r>
      <w:r>
        <w:t xml:space="preserve"> (Difference between actual cost)</w:t>
      </w:r>
      <w:r w:rsidRPr="009E625F">
        <w:t>, confidence level, assumptions, constraints, contingency</w:t>
      </w:r>
      <w:r>
        <w:t xml:space="preserve"> (additional reserve funding)</w:t>
      </w:r>
      <w:r w:rsidRPr="009E625F">
        <w:t>, work completion</w:t>
      </w:r>
      <w:r>
        <w:t xml:space="preserve"> %</w:t>
      </w:r>
      <w:r w:rsidRPr="009E625F">
        <w:t>, actual cost</w:t>
      </w:r>
      <w:r>
        <w:t xml:space="preserve"> &amp;</w:t>
      </w:r>
      <w:r w:rsidRPr="009E625F">
        <w:t xml:space="preserve"> percentage, tolerance</w:t>
      </w:r>
      <w:r>
        <w:t xml:space="preserve"> (acceptable difference between budget &amp; actual)</w:t>
      </w:r>
      <w:r w:rsidRPr="009E625F">
        <w:t>, corrective actions, remaining budget.</w:t>
      </w:r>
    </w:p>
    <w:p w14:paraId="3F46A207" w14:textId="40EAC99E" w:rsidR="009E625F" w:rsidRDefault="002D258C" w:rsidP="002D258C">
      <w:pPr>
        <w:pStyle w:val="Heading2"/>
      </w:pPr>
      <w:r w:rsidRPr="002D258C">
        <w:lastRenderedPageBreak/>
        <w:t>The ROI of Sustainability</w:t>
      </w:r>
    </w:p>
    <w:p w14:paraId="6B1E0BE1" w14:textId="77777777" w:rsidR="002D258C" w:rsidRPr="002D258C" w:rsidRDefault="002D258C" w:rsidP="002D258C">
      <w:pPr>
        <w:numPr>
          <w:ilvl w:val="0"/>
          <w:numId w:val="7"/>
        </w:numPr>
      </w:pPr>
      <w:r w:rsidRPr="002D258C">
        <w:rPr>
          <w:b/>
          <w:bCs/>
        </w:rPr>
        <w:t>Sustainability Metrics</w:t>
      </w:r>
      <w:r w:rsidRPr="002D258C">
        <w:t>:</w:t>
      </w:r>
    </w:p>
    <w:p w14:paraId="7ABA9DFC" w14:textId="77777777" w:rsidR="002D258C" w:rsidRPr="002D258C" w:rsidRDefault="002D258C" w:rsidP="002D258C">
      <w:pPr>
        <w:numPr>
          <w:ilvl w:val="1"/>
          <w:numId w:val="7"/>
        </w:numPr>
      </w:pPr>
      <w:r w:rsidRPr="002D258C">
        <w:t>Paper, facilities, energy, waste/disposal, packaging, transport/logistics costs.</w:t>
      </w:r>
    </w:p>
    <w:p w14:paraId="644BD870" w14:textId="77777777" w:rsidR="002D258C" w:rsidRPr="002D258C" w:rsidRDefault="002D258C" w:rsidP="002D258C">
      <w:pPr>
        <w:numPr>
          <w:ilvl w:val="0"/>
          <w:numId w:val="7"/>
        </w:numPr>
      </w:pPr>
      <w:r w:rsidRPr="002D258C">
        <w:rPr>
          <w:b/>
          <w:bCs/>
        </w:rPr>
        <w:t>Driving Factors</w:t>
      </w:r>
      <w:r w:rsidRPr="002D258C">
        <w:t>:</w:t>
      </w:r>
    </w:p>
    <w:p w14:paraId="4CBB1F52" w14:textId="77777777" w:rsidR="002D258C" w:rsidRPr="002D258C" w:rsidRDefault="002D258C" w:rsidP="002D258C">
      <w:pPr>
        <w:numPr>
          <w:ilvl w:val="1"/>
          <w:numId w:val="7"/>
        </w:numPr>
      </w:pPr>
      <w:r w:rsidRPr="002D258C">
        <w:t>Environmental/social stewardship, brand reputation, competitive advantage, stakeholder expectations, rising energy costs, regulatory compliance.</w:t>
      </w:r>
    </w:p>
    <w:p w14:paraId="41AD7670" w14:textId="77777777" w:rsidR="002D258C" w:rsidRPr="002D258C" w:rsidRDefault="002D258C" w:rsidP="002D258C">
      <w:pPr>
        <w:numPr>
          <w:ilvl w:val="0"/>
          <w:numId w:val="7"/>
        </w:numPr>
      </w:pPr>
      <w:r w:rsidRPr="002D258C">
        <w:rPr>
          <w:b/>
          <w:bCs/>
        </w:rPr>
        <w:t>Challenges</w:t>
      </w:r>
      <w:r w:rsidRPr="002D258C">
        <w:t>:</w:t>
      </w:r>
    </w:p>
    <w:p w14:paraId="36A584E0" w14:textId="77777777" w:rsidR="002D258C" w:rsidRPr="002D258C" w:rsidRDefault="002D258C" w:rsidP="002D258C">
      <w:pPr>
        <w:numPr>
          <w:ilvl w:val="1"/>
          <w:numId w:val="7"/>
        </w:numPr>
      </w:pPr>
      <w:r w:rsidRPr="002D258C">
        <w:t>Budget constraints, demonstrating ROI, fear of disrupting processes.</w:t>
      </w:r>
    </w:p>
    <w:p w14:paraId="0A457A42" w14:textId="5EF3C3B4" w:rsidR="002D258C" w:rsidRDefault="002D258C" w:rsidP="002D258C">
      <w:r>
        <w:t>How companies make the trade-offs at various levels and simultaneously manage social, environmental and financial performance</w:t>
      </w:r>
    </w:p>
    <w:p w14:paraId="48A7C3C8" w14:textId="09A7B867" w:rsidR="002D258C" w:rsidRDefault="005E189F" w:rsidP="005E189F">
      <w:pPr>
        <w:pStyle w:val="Heading1"/>
      </w:pPr>
      <w:r>
        <w:rPr>
          <w:rFonts w:hint="eastAsia"/>
        </w:rPr>
        <w:t>Q</w:t>
      </w:r>
      <w:r>
        <w:t>uality</w:t>
      </w:r>
      <w:r w:rsidRPr="005E189F">
        <w:t xml:space="preserve"> Management</w:t>
      </w:r>
    </w:p>
    <w:p w14:paraId="32976964" w14:textId="025A0EAE" w:rsidR="005E189F" w:rsidRDefault="005E189F" w:rsidP="005E189F">
      <w:pPr>
        <w:rPr>
          <w:lang w:val="en-US"/>
        </w:rPr>
      </w:pPr>
      <w:r w:rsidRPr="005E189F">
        <w:rPr>
          <w:lang w:val="en-US"/>
        </w:rPr>
        <w:t>Focuses on achieving technical excellence and customer satisfaction.</w:t>
      </w:r>
    </w:p>
    <w:p w14:paraId="53F1D2B8" w14:textId="537F7AEE" w:rsidR="005E189F" w:rsidRDefault="005E189F" w:rsidP="005E189F">
      <w:pPr>
        <w:rPr>
          <w:lang w:val="en-US"/>
        </w:rPr>
      </w:pPr>
      <w:r w:rsidRPr="005E189F">
        <w:rPr>
          <w:lang w:val="en-US"/>
        </w:rPr>
        <w:t>The Challenges of Quality</w:t>
      </w:r>
    </w:p>
    <w:p w14:paraId="767104B6" w14:textId="77777777" w:rsidR="005E189F" w:rsidRPr="005E189F" w:rsidRDefault="005E189F" w:rsidP="005E189F">
      <w:pPr>
        <w:numPr>
          <w:ilvl w:val="0"/>
          <w:numId w:val="8"/>
        </w:numPr>
      </w:pPr>
      <w:r w:rsidRPr="005E189F">
        <w:rPr>
          <w:b/>
          <w:bCs/>
        </w:rPr>
        <w:t>Personal Dimension</w:t>
      </w:r>
      <w:r w:rsidRPr="005E189F">
        <w:t>:</w:t>
      </w:r>
    </w:p>
    <w:p w14:paraId="68CEA76F" w14:textId="77777777" w:rsidR="005E189F" w:rsidRPr="005E189F" w:rsidRDefault="005E189F" w:rsidP="005E189F">
      <w:pPr>
        <w:numPr>
          <w:ilvl w:val="1"/>
          <w:numId w:val="8"/>
        </w:numPr>
      </w:pPr>
      <w:r w:rsidRPr="005E189F">
        <w:t>Framed by individual experiences and expectations.</w:t>
      </w:r>
    </w:p>
    <w:p w14:paraId="5AFA4E20" w14:textId="77777777" w:rsidR="005E189F" w:rsidRPr="005E189F" w:rsidRDefault="005E189F" w:rsidP="005E189F">
      <w:pPr>
        <w:numPr>
          <w:ilvl w:val="1"/>
          <w:numId w:val="8"/>
        </w:numPr>
      </w:pPr>
      <w:r w:rsidRPr="005E189F">
        <w:t>Implies reliability, customer satisfaction, value for money, and compliance with specifications.</w:t>
      </w:r>
    </w:p>
    <w:p w14:paraId="4F9404AE" w14:textId="77777777" w:rsidR="005E189F" w:rsidRPr="005E189F" w:rsidRDefault="005E189F" w:rsidP="005E189F">
      <w:pPr>
        <w:numPr>
          <w:ilvl w:val="0"/>
          <w:numId w:val="8"/>
        </w:numPr>
      </w:pPr>
      <w:r w:rsidRPr="005E189F">
        <w:rPr>
          <w:b/>
          <w:bCs/>
        </w:rPr>
        <w:t>Measurement</w:t>
      </w:r>
      <w:r w:rsidRPr="005E189F">
        <w:t>:</w:t>
      </w:r>
    </w:p>
    <w:p w14:paraId="7C8465FE" w14:textId="77777777" w:rsidR="005E189F" w:rsidRPr="005E189F" w:rsidRDefault="005E189F" w:rsidP="005E189F">
      <w:pPr>
        <w:numPr>
          <w:ilvl w:val="1"/>
          <w:numId w:val="8"/>
        </w:numPr>
      </w:pPr>
      <w:r w:rsidRPr="005E189F">
        <w:t>Quality must be measurable to ensure conformance, compliance, and improvement.</w:t>
      </w:r>
    </w:p>
    <w:p w14:paraId="7E49B8DB" w14:textId="77777777" w:rsidR="005E189F" w:rsidRPr="005E189F" w:rsidRDefault="005E189F" w:rsidP="005E189F">
      <w:pPr>
        <w:numPr>
          <w:ilvl w:val="1"/>
          <w:numId w:val="8"/>
        </w:numPr>
      </w:pPr>
      <w:r w:rsidRPr="005E189F">
        <w:t>Defined as excellence and attainment.</w:t>
      </w:r>
    </w:p>
    <w:p w14:paraId="6D45A5DD" w14:textId="77777777" w:rsidR="005E189F" w:rsidRPr="005E189F" w:rsidRDefault="005E189F" w:rsidP="005E189F">
      <w:pPr>
        <w:numPr>
          <w:ilvl w:val="0"/>
          <w:numId w:val="8"/>
        </w:numPr>
      </w:pPr>
      <w:r w:rsidRPr="005E189F">
        <w:rPr>
          <w:b/>
          <w:bCs/>
        </w:rPr>
        <w:t>Project Success</w:t>
      </w:r>
      <w:r w:rsidRPr="005E189F">
        <w:t>:</w:t>
      </w:r>
    </w:p>
    <w:p w14:paraId="23F8F650" w14:textId="77777777" w:rsidR="005E189F" w:rsidRPr="005E189F" w:rsidRDefault="005E189F" w:rsidP="005E189F">
      <w:pPr>
        <w:numPr>
          <w:ilvl w:val="1"/>
          <w:numId w:val="8"/>
        </w:numPr>
      </w:pPr>
      <w:r w:rsidRPr="005E189F">
        <w:t>Measured against benchmarks: time (schedule), deliverable compliance (specification), cost control (budget), Triple Bottom Line (TBL), and lifecycle.</w:t>
      </w:r>
    </w:p>
    <w:p w14:paraId="210E2B9D" w14:textId="77777777" w:rsidR="005E189F" w:rsidRPr="005E189F" w:rsidRDefault="005E189F" w:rsidP="005E189F">
      <w:pPr>
        <w:numPr>
          <w:ilvl w:val="1"/>
          <w:numId w:val="8"/>
        </w:numPr>
      </w:pPr>
      <w:r w:rsidRPr="005E189F">
        <w:t>Client’s identified needs (not just wants) and intangible expectations of quality are key metrics.</w:t>
      </w:r>
    </w:p>
    <w:p w14:paraId="5C9BE210" w14:textId="3BCF4E20" w:rsidR="005E189F" w:rsidRDefault="005E189F" w:rsidP="005E189F">
      <w:pPr>
        <w:pStyle w:val="Heading2"/>
      </w:pPr>
      <w:r w:rsidRPr="005E189F">
        <w:t>The road to quality</w:t>
      </w:r>
    </w:p>
    <w:p w14:paraId="15CDD37E" w14:textId="77777777" w:rsidR="005E189F" w:rsidRPr="005E189F" w:rsidRDefault="005E189F" w:rsidP="005E189F">
      <w:pPr>
        <w:numPr>
          <w:ilvl w:val="0"/>
          <w:numId w:val="9"/>
        </w:numPr>
      </w:pPr>
      <w:r w:rsidRPr="005E189F">
        <w:rPr>
          <w:b/>
          <w:bCs/>
        </w:rPr>
        <w:t>Quality Planning</w:t>
      </w:r>
      <w:r w:rsidRPr="005E189F">
        <w:t>:</w:t>
      </w:r>
    </w:p>
    <w:p w14:paraId="14375521" w14:textId="77777777" w:rsidR="005E189F" w:rsidRPr="005E189F" w:rsidRDefault="005E189F" w:rsidP="005E189F">
      <w:pPr>
        <w:numPr>
          <w:ilvl w:val="1"/>
          <w:numId w:val="9"/>
        </w:numPr>
      </w:pPr>
      <w:r w:rsidRPr="005E189F">
        <w:t>Identify and agree on mandated quality standards, operational definitions, and business requirements.</w:t>
      </w:r>
    </w:p>
    <w:p w14:paraId="29C989FD" w14:textId="77777777" w:rsidR="005E189F" w:rsidRPr="005E189F" w:rsidRDefault="005E189F" w:rsidP="005E189F">
      <w:pPr>
        <w:numPr>
          <w:ilvl w:val="1"/>
          <w:numId w:val="9"/>
        </w:numPr>
      </w:pPr>
      <w:r w:rsidRPr="005E189F">
        <w:t>Ensure standards are achievable and measurable from project start.</w:t>
      </w:r>
    </w:p>
    <w:p w14:paraId="33BF6ED3" w14:textId="77777777" w:rsidR="005E189F" w:rsidRPr="005E189F" w:rsidRDefault="005E189F" w:rsidP="005E189F">
      <w:pPr>
        <w:numPr>
          <w:ilvl w:val="1"/>
          <w:numId w:val="9"/>
        </w:numPr>
      </w:pPr>
      <w:r w:rsidRPr="005E189F">
        <w:rPr>
          <w:b/>
          <w:bCs/>
        </w:rPr>
        <w:t>Examples</w:t>
      </w:r>
      <w:r w:rsidRPr="005E189F">
        <w:t>:</w:t>
      </w:r>
    </w:p>
    <w:p w14:paraId="520B6C2B" w14:textId="77777777" w:rsidR="005E189F" w:rsidRPr="005E189F" w:rsidRDefault="005E189F" w:rsidP="005E189F">
      <w:pPr>
        <w:numPr>
          <w:ilvl w:val="2"/>
          <w:numId w:val="9"/>
        </w:numPr>
      </w:pPr>
      <w:bookmarkStart w:id="0" w:name="OLE_LINK1"/>
      <w:r w:rsidRPr="005E189F">
        <w:t>Reviewing scope documents and technical specifications.</w:t>
      </w:r>
    </w:p>
    <w:p w14:paraId="1B418D75" w14:textId="77777777" w:rsidR="005E189F" w:rsidRPr="005E189F" w:rsidRDefault="005E189F" w:rsidP="005E189F">
      <w:pPr>
        <w:numPr>
          <w:ilvl w:val="2"/>
          <w:numId w:val="9"/>
        </w:numPr>
      </w:pPr>
      <w:r w:rsidRPr="005E189F">
        <w:t>Examining operational procedures.</w:t>
      </w:r>
    </w:p>
    <w:p w14:paraId="3CDC8132" w14:textId="77777777" w:rsidR="005E189F" w:rsidRPr="005E189F" w:rsidRDefault="005E189F" w:rsidP="005E189F">
      <w:pPr>
        <w:numPr>
          <w:ilvl w:val="2"/>
          <w:numId w:val="9"/>
        </w:numPr>
      </w:pPr>
      <w:r w:rsidRPr="005E189F">
        <w:lastRenderedPageBreak/>
        <w:t>Aligning with business quality policies.</w:t>
      </w:r>
    </w:p>
    <w:p w14:paraId="72551DC6" w14:textId="77777777" w:rsidR="005E189F" w:rsidRPr="005E189F" w:rsidRDefault="005E189F" w:rsidP="005E189F">
      <w:pPr>
        <w:numPr>
          <w:ilvl w:val="2"/>
          <w:numId w:val="9"/>
        </w:numPr>
      </w:pPr>
      <w:r w:rsidRPr="005E189F">
        <w:t>Benchmarking against other projects.</w:t>
      </w:r>
    </w:p>
    <w:p w14:paraId="46642120" w14:textId="77777777" w:rsidR="005E189F" w:rsidRPr="005E189F" w:rsidRDefault="005E189F" w:rsidP="005E189F">
      <w:pPr>
        <w:numPr>
          <w:ilvl w:val="2"/>
          <w:numId w:val="9"/>
        </w:numPr>
      </w:pPr>
      <w:r w:rsidRPr="005E189F">
        <w:t>Designing checklists for consistency.</w:t>
      </w:r>
    </w:p>
    <w:p w14:paraId="0A57AD8F" w14:textId="77777777" w:rsidR="005E189F" w:rsidRPr="005E189F" w:rsidRDefault="005E189F" w:rsidP="005E189F">
      <w:pPr>
        <w:numPr>
          <w:ilvl w:val="2"/>
          <w:numId w:val="9"/>
        </w:numPr>
      </w:pPr>
      <w:r w:rsidRPr="005E189F">
        <w:t>Accessing relevant standards and regulations.</w:t>
      </w:r>
    </w:p>
    <w:bookmarkEnd w:id="0"/>
    <w:p w14:paraId="60A9EDC3" w14:textId="77777777" w:rsidR="005E189F" w:rsidRPr="005E189F" w:rsidRDefault="005E189F" w:rsidP="005E189F">
      <w:pPr>
        <w:numPr>
          <w:ilvl w:val="0"/>
          <w:numId w:val="9"/>
        </w:numPr>
      </w:pPr>
      <w:r w:rsidRPr="005E189F">
        <w:rPr>
          <w:b/>
          <w:bCs/>
        </w:rPr>
        <w:t>Quality Assurance</w:t>
      </w:r>
      <w:r w:rsidRPr="005E189F">
        <w:t>:</w:t>
      </w:r>
    </w:p>
    <w:p w14:paraId="72132F1F" w14:textId="77777777" w:rsidR="005E189F" w:rsidRPr="005E189F" w:rsidRDefault="005E189F" w:rsidP="005E189F">
      <w:pPr>
        <w:numPr>
          <w:ilvl w:val="1"/>
          <w:numId w:val="9"/>
        </w:numPr>
      </w:pPr>
      <w:r w:rsidRPr="005E189F">
        <w:t>Guarantee that project performance (input, process, output) is regularly evaluated.</w:t>
      </w:r>
    </w:p>
    <w:p w14:paraId="6503BDEF" w14:textId="77777777" w:rsidR="005E189F" w:rsidRPr="005E189F" w:rsidRDefault="005E189F" w:rsidP="005E189F">
      <w:pPr>
        <w:numPr>
          <w:ilvl w:val="1"/>
          <w:numId w:val="9"/>
        </w:numPr>
      </w:pPr>
      <w:r w:rsidRPr="005E189F">
        <w:rPr>
          <w:b/>
          <w:bCs/>
        </w:rPr>
        <w:t>Examples</w:t>
      </w:r>
      <w:r w:rsidRPr="005E189F">
        <w:t>:</w:t>
      </w:r>
    </w:p>
    <w:p w14:paraId="5B9A5576" w14:textId="77777777" w:rsidR="005E189F" w:rsidRPr="005E189F" w:rsidRDefault="005E189F" w:rsidP="005E189F">
      <w:pPr>
        <w:numPr>
          <w:ilvl w:val="2"/>
          <w:numId w:val="9"/>
        </w:numPr>
      </w:pPr>
      <w:r w:rsidRPr="005E189F">
        <w:t>Quality management plan.</w:t>
      </w:r>
    </w:p>
    <w:p w14:paraId="4ACD6F53" w14:textId="77777777" w:rsidR="005E189F" w:rsidRPr="005E189F" w:rsidRDefault="005E189F" w:rsidP="005E189F">
      <w:pPr>
        <w:numPr>
          <w:ilvl w:val="2"/>
          <w:numId w:val="9"/>
        </w:numPr>
      </w:pPr>
      <w:r w:rsidRPr="005E189F">
        <w:t>Business rules and operational definitions.</w:t>
      </w:r>
    </w:p>
    <w:p w14:paraId="4634ACBA" w14:textId="77777777" w:rsidR="005E189F" w:rsidRPr="005E189F" w:rsidRDefault="005E189F" w:rsidP="005E189F">
      <w:pPr>
        <w:numPr>
          <w:ilvl w:val="2"/>
          <w:numId w:val="9"/>
        </w:numPr>
      </w:pPr>
      <w:r w:rsidRPr="005E189F">
        <w:t>Internal systems for waste elimination and process variation control.</w:t>
      </w:r>
    </w:p>
    <w:p w14:paraId="6DD332C9" w14:textId="77777777" w:rsidR="005E189F" w:rsidRPr="005E189F" w:rsidRDefault="005E189F" w:rsidP="005E189F">
      <w:pPr>
        <w:numPr>
          <w:ilvl w:val="2"/>
          <w:numId w:val="9"/>
        </w:numPr>
      </w:pPr>
      <w:r w:rsidRPr="005E189F">
        <w:t>Regular quality audits and team meetings.</w:t>
      </w:r>
    </w:p>
    <w:p w14:paraId="5A503357" w14:textId="77777777" w:rsidR="005E189F" w:rsidRPr="005E189F" w:rsidRDefault="005E189F" w:rsidP="005E189F">
      <w:pPr>
        <w:numPr>
          <w:ilvl w:val="2"/>
          <w:numId w:val="9"/>
        </w:numPr>
      </w:pPr>
      <w:r w:rsidRPr="005E189F">
        <w:t>ISO standards compliance (ISO 9000, 14000, 26000).</w:t>
      </w:r>
    </w:p>
    <w:p w14:paraId="51CE8737" w14:textId="77777777" w:rsidR="005E189F" w:rsidRPr="005E189F" w:rsidRDefault="005E189F" w:rsidP="005E189F">
      <w:pPr>
        <w:numPr>
          <w:ilvl w:val="0"/>
          <w:numId w:val="9"/>
        </w:numPr>
      </w:pPr>
      <w:r w:rsidRPr="005E189F">
        <w:rPr>
          <w:b/>
          <w:bCs/>
        </w:rPr>
        <w:t>Quality Control</w:t>
      </w:r>
      <w:r w:rsidRPr="005E189F">
        <w:t>:</w:t>
      </w:r>
    </w:p>
    <w:p w14:paraId="7B26376C" w14:textId="77777777" w:rsidR="005E189F" w:rsidRPr="005E189F" w:rsidRDefault="005E189F" w:rsidP="005E189F">
      <w:pPr>
        <w:numPr>
          <w:ilvl w:val="1"/>
          <w:numId w:val="9"/>
        </w:numPr>
      </w:pPr>
      <w:r w:rsidRPr="005E189F">
        <w:t>Monitor specific tasks and project results to identify, measure, and eliminate causes of unsatisfactory performance.</w:t>
      </w:r>
    </w:p>
    <w:p w14:paraId="04292066" w14:textId="77777777" w:rsidR="005E189F" w:rsidRPr="005E189F" w:rsidRDefault="005E189F" w:rsidP="005E189F">
      <w:pPr>
        <w:numPr>
          <w:ilvl w:val="1"/>
          <w:numId w:val="9"/>
        </w:numPr>
      </w:pPr>
      <w:r w:rsidRPr="005E189F">
        <w:t>Ensure continuous quality compliance.</w:t>
      </w:r>
    </w:p>
    <w:p w14:paraId="38CCADC4" w14:textId="77777777" w:rsidR="005E189F" w:rsidRPr="005E189F" w:rsidRDefault="005E189F" w:rsidP="005E189F">
      <w:pPr>
        <w:numPr>
          <w:ilvl w:val="1"/>
          <w:numId w:val="9"/>
        </w:numPr>
      </w:pPr>
      <w:r w:rsidRPr="005E189F">
        <w:rPr>
          <w:b/>
          <w:bCs/>
        </w:rPr>
        <w:t>Examples of Tools</w:t>
      </w:r>
      <w:r w:rsidRPr="005E189F">
        <w:t>:</w:t>
      </w:r>
    </w:p>
    <w:p w14:paraId="1F330156" w14:textId="77777777" w:rsidR="005E189F" w:rsidRPr="005E189F" w:rsidRDefault="005E189F" w:rsidP="005E189F">
      <w:pPr>
        <w:numPr>
          <w:ilvl w:val="2"/>
          <w:numId w:val="9"/>
        </w:numPr>
      </w:pPr>
      <w:r w:rsidRPr="005E189F">
        <w:t>Peer reviews.</w:t>
      </w:r>
    </w:p>
    <w:p w14:paraId="02C6FE83" w14:textId="77777777" w:rsidR="005E189F" w:rsidRPr="005E189F" w:rsidRDefault="005E189F" w:rsidP="005E189F">
      <w:pPr>
        <w:numPr>
          <w:ilvl w:val="2"/>
          <w:numId w:val="9"/>
        </w:numPr>
      </w:pPr>
      <w:r w:rsidRPr="005E189F">
        <w:t>Physical inspections.</w:t>
      </w:r>
    </w:p>
    <w:p w14:paraId="2BBC441F" w14:textId="77777777" w:rsidR="00F831C9" w:rsidRDefault="005E189F" w:rsidP="005E189F">
      <w:pPr>
        <w:numPr>
          <w:ilvl w:val="2"/>
          <w:numId w:val="9"/>
        </w:numPr>
      </w:pPr>
      <w:r w:rsidRPr="005E189F">
        <w:t xml:space="preserve">Control charts, scatter diagrams, checklists, Pareto diagrams, statistical sampling, flowcharts, cause and effect diagrams, </w:t>
      </w:r>
    </w:p>
    <w:p w14:paraId="271E98E5" w14:textId="5858ECAA" w:rsidR="005E189F" w:rsidRDefault="005E189F" w:rsidP="005E189F">
      <w:pPr>
        <w:numPr>
          <w:ilvl w:val="2"/>
          <w:numId w:val="9"/>
        </w:numPr>
      </w:pPr>
      <w:r w:rsidRPr="005E189F">
        <w:t>trend analysis</w:t>
      </w:r>
    </w:p>
    <w:p w14:paraId="667C2865" w14:textId="65B24180" w:rsidR="00613A96" w:rsidRDefault="00613A96" w:rsidP="00613A96">
      <w:pPr>
        <w:numPr>
          <w:ilvl w:val="1"/>
          <w:numId w:val="9"/>
        </w:numPr>
      </w:pPr>
      <w:r>
        <w:t>processes</w:t>
      </w:r>
    </w:p>
    <w:p w14:paraId="0287CABB" w14:textId="5A120045" w:rsidR="00613A96" w:rsidRDefault="00613A96" w:rsidP="00613A96">
      <w:pPr>
        <w:numPr>
          <w:ilvl w:val="2"/>
          <w:numId w:val="9"/>
        </w:numPr>
      </w:pPr>
      <w:r>
        <w:t>monitors specific task and project results</w:t>
      </w:r>
    </w:p>
    <w:p w14:paraId="7FA13E9D" w14:textId="31D34B7D" w:rsidR="00613A96" w:rsidRDefault="00613A96" w:rsidP="00613A96">
      <w:pPr>
        <w:numPr>
          <w:ilvl w:val="2"/>
          <w:numId w:val="9"/>
        </w:numPr>
      </w:pPr>
      <w:r>
        <w:t>measure and eliminate the causes of unsatisfactory performance</w:t>
      </w:r>
    </w:p>
    <w:p w14:paraId="1203CDE2" w14:textId="70F0F3EE" w:rsidR="00613A96" w:rsidRDefault="00613A96" w:rsidP="00613A96">
      <w:pPr>
        <w:numPr>
          <w:ilvl w:val="2"/>
          <w:numId w:val="9"/>
        </w:numPr>
      </w:pPr>
      <w:r>
        <w:t>used through the implementation and finalisation stages of the project</w:t>
      </w:r>
    </w:p>
    <w:p w14:paraId="66CAF376" w14:textId="7D73687B" w:rsidR="00613A96" w:rsidRDefault="00613A96" w:rsidP="00613A96">
      <w:pPr>
        <w:numPr>
          <w:ilvl w:val="1"/>
          <w:numId w:val="9"/>
        </w:numPr>
      </w:pPr>
      <w:r>
        <w:t>Benefit</w:t>
      </w:r>
    </w:p>
    <w:p w14:paraId="4F7C35D6" w14:textId="71B4A0A8" w:rsidR="00613A96" w:rsidRDefault="00613A96" w:rsidP="00613A96">
      <w:pPr>
        <w:numPr>
          <w:ilvl w:val="2"/>
          <w:numId w:val="9"/>
        </w:numPr>
      </w:pPr>
      <w:r w:rsidRPr="00613A96">
        <w:t>Elimination of rework</w:t>
      </w:r>
    </w:p>
    <w:p w14:paraId="39843555" w14:textId="40902F85" w:rsidR="00613A96" w:rsidRDefault="00613A96" w:rsidP="00613A96">
      <w:pPr>
        <w:numPr>
          <w:ilvl w:val="2"/>
          <w:numId w:val="9"/>
        </w:numPr>
      </w:pPr>
      <w:r w:rsidRPr="00613A96">
        <w:t>Confirmation of acceptance</w:t>
      </w:r>
    </w:p>
    <w:p w14:paraId="767BDADA" w14:textId="4A203F27" w:rsidR="00613A96" w:rsidRDefault="00613A96" w:rsidP="00613A96">
      <w:pPr>
        <w:numPr>
          <w:ilvl w:val="2"/>
          <w:numId w:val="9"/>
        </w:numPr>
      </w:pPr>
      <w:r w:rsidRPr="00613A96">
        <w:t>Process adjustments</w:t>
      </w:r>
    </w:p>
    <w:p w14:paraId="52238DD0" w14:textId="0500FE18" w:rsidR="00613A96" w:rsidRPr="005E189F" w:rsidRDefault="00613A96" w:rsidP="00613A96">
      <w:pPr>
        <w:numPr>
          <w:ilvl w:val="2"/>
          <w:numId w:val="9"/>
        </w:numPr>
      </w:pPr>
      <w:r w:rsidRPr="00613A96">
        <w:t>Documented quality improvement</w:t>
      </w:r>
    </w:p>
    <w:p w14:paraId="5BDC5099" w14:textId="77777777" w:rsidR="005E189F" w:rsidRPr="005E189F" w:rsidRDefault="005E189F" w:rsidP="005E189F">
      <w:pPr>
        <w:numPr>
          <w:ilvl w:val="0"/>
          <w:numId w:val="9"/>
        </w:numPr>
      </w:pPr>
      <w:r w:rsidRPr="005E189F">
        <w:rPr>
          <w:b/>
          <w:bCs/>
        </w:rPr>
        <w:t>Quality Continuous Improvement</w:t>
      </w:r>
      <w:r w:rsidRPr="005E189F">
        <w:t>:</w:t>
      </w:r>
    </w:p>
    <w:p w14:paraId="2E0CF266" w14:textId="5DD3755B" w:rsidR="005E189F" w:rsidRPr="005E189F" w:rsidRDefault="005E189F" w:rsidP="005E189F">
      <w:pPr>
        <w:numPr>
          <w:ilvl w:val="1"/>
          <w:numId w:val="9"/>
        </w:numPr>
      </w:pPr>
      <w:r w:rsidRPr="005E189F">
        <w:lastRenderedPageBreak/>
        <w:t>Foster a culture of innovation and improvement.</w:t>
      </w:r>
      <w:r w:rsidR="00AB265D" w:rsidRPr="00AB265D">
        <w:t xml:space="preserve"> </w:t>
      </w:r>
      <w:r w:rsidR="00AB265D">
        <w:t>project is delivering and ultimately</w:t>
      </w:r>
    </w:p>
    <w:p w14:paraId="41BBED59" w14:textId="77777777" w:rsidR="005E189F" w:rsidRPr="005E189F" w:rsidRDefault="005E189F" w:rsidP="005E189F">
      <w:pPr>
        <w:numPr>
          <w:ilvl w:val="1"/>
          <w:numId w:val="9"/>
        </w:numPr>
      </w:pPr>
      <w:r w:rsidRPr="005E189F">
        <w:rPr>
          <w:b/>
          <w:bCs/>
        </w:rPr>
        <w:t>Examples</w:t>
      </w:r>
      <w:r w:rsidRPr="005E189F">
        <w:t>:</w:t>
      </w:r>
    </w:p>
    <w:p w14:paraId="618D554F" w14:textId="77777777" w:rsidR="005E189F" w:rsidRPr="005E189F" w:rsidRDefault="005E189F" w:rsidP="005E189F">
      <w:pPr>
        <w:numPr>
          <w:ilvl w:val="2"/>
          <w:numId w:val="9"/>
        </w:numPr>
      </w:pPr>
      <w:r w:rsidRPr="005E189F">
        <w:t>Regular performance reporting.</w:t>
      </w:r>
    </w:p>
    <w:p w14:paraId="060E99B6" w14:textId="77777777" w:rsidR="005E189F" w:rsidRPr="005E189F" w:rsidRDefault="005E189F" w:rsidP="005E189F">
      <w:pPr>
        <w:numPr>
          <w:ilvl w:val="2"/>
          <w:numId w:val="9"/>
        </w:numPr>
      </w:pPr>
      <w:r w:rsidRPr="005E189F">
        <w:t>Meetings and debriefs.</w:t>
      </w:r>
    </w:p>
    <w:p w14:paraId="792B7EB4" w14:textId="77777777" w:rsidR="005E189F" w:rsidRPr="005E189F" w:rsidRDefault="005E189F" w:rsidP="005E189F">
      <w:pPr>
        <w:numPr>
          <w:ilvl w:val="2"/>
          <w:numId w:val="9"/>
        </w:numPr>
      </w:pPr>
      <w:r w:rsidRPr="005E189F">
        <w:t>Decision gates and approval processes.</w:t>
      </w:r>
    </w:p>
    <w:p w14:paraId="14A8CA50" w14:textId="77777777" w:rsidR="005E189F" w:rsidRPr="005E189F" w:rsidRDefault="005E189F" w:rsidP="005E189F">
      <w:pPr>
        <w:numPr>
          <w:ilvl w:val="2"/>
          <w:numId w:val="9"/>
        </w:numPr>
      </w:pPr>
      <w:r w:rsidRPr="005E189F">
        <w:t>Walkthroughs, peer reviews, scenario analysis.</w:t>
      </w:r>
    </w:p>
    <w:p w14:paraId="2A66098C" w14:textId="77777777" w:rsidR="005E189F" w:rsidRPr="005E189F" w:rsidRDefault="005E189F" w:rsidP="005E189F">
      <w:pPr>
        <w:numPr>
          <w:ilvl w:val="2"/>
          <w:numId w:val="9"/>
        </w:numPr>
      </w:pPr>
      <w:r w:rsidRPr="005E189F">
        <w:t>Evaluation reports, suggestion boxes, user feedback.</w:t>
      </w:r>
    </w:p>
    <w:p w14:paraId="1AF5062E" w14:textId="72551A5A" w:rsidR="005E189F" w:rsidRDefault="00C5783C" w:rsidP="00C5783C">
      <w:pPr>
        <w:pStyle w:val="Heading2"/>
      </w:pPr>
      <w:r w:rsidRPr="0089523D">
        <w:rPr>
          <w:highlight w:val="yellow"/>
        </w:rPr>
        <w:t>Balanced Scorecard (BSC) for projects</w:t>
      </w:r>
    </w:p>
    <w:p w14:paraId="45E0F14C" w14:textId="2F82FAFD" w:rsidR="0058272E" w:rsidRPr="0058272E" w:rsidRDefault="0058272E" w:rsidP="0058272E">
      <w:r>
        <w:rPr>
          <w:noProof/>
        </w:rPr>
        <w:drawing>
          <wp:inline distT="0" distB="0" distL="0" distR="0" wp14:anchorId="68B57986" wp14:editId="4EC93CA1">
            <wp:extent cx="5731510" cy="3226435"/>
            <wp:effectExtent l="0" t="0" r="2540" b="0"/>
            <wp:docPr id="2" name="Picture 2" descr="The Balanced Scorecard Explained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Balanced Scorecard Explained with Examp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93ABD" w14:textId="72867A8B" w:rsidR="00C5783C" w:rsidRDefault="00BF58B7" w:rsidP="00C5783C">
      <w:r>
        <w:t>Performance measurement framework which includes strategic performance metrics</w:t>
      </w:r>
    </w:p>
    <w:p w14:paraId="2C181C36" w14:textId="13FD9552" w:rsidR="00806323" w:rsidRDefault="00806323" w:rsidP="00C5783C">
      <w:r>
        <w:t>Example:</w:t>
      </w:r>
    </w:p>
    <w:p w14:paraId="03535E15" w14:textId="77777777" w:rsidR="00806323" w:rsidRPr="00806323" w:rsidRDefault="00806323" w:rsidP="00806323">
      <w:r w:rsidRPr="00806323">
        <w:rPr>
          <w:b/>
          <w:bCs/>
        </w:rPr>
        <w:t>1. Customer Perspective</w:t>
      </w:r>
    </w:p>
    <w:p w14:paraId="304CF6A4" w14:textId="77777777" w:rsidR="00806323" w:rsidRPr="00806323" w:rsidRDefault="00806323" w:rsidP="00806323">
      <w:pPr>
        <w:numPr>
          <w:ilvl w:val="0"/>
          <w:numId w:val="10"/>
        </w:numPr>
      </w:pPr>
      <w:r w:rsidRPr="00806323">
        <w:rPr>
          <w:b/>
          <w:bCs/>
        </w:rPr>
        <w:t>Objective</w:t>
      </w:r>
      <w:r w:rsidRPr="00806323">
        <w:t>: Increase customer satisfaction and loyalty.</w:t>
      </w:r>
    </w:p>
    <w:p w14:paraId="1E5E56B6" w14:textId="77777777" w:rsidR="00806323" w:rsidRPr="00806323" w:rsidRDefault="00806323" w:rsidP="00806323">
      <w:r w:rsidRPr="00806323">
        <w:rPr>
          <w:b/>
          <w:bCs/>
        </w:rPr>
        <w:t>2. Financial Perspective</w:t>
      </w:r>
    </w:p>
    <w:p w14:paraId="24315797" w14:textId="77777777" w:rsidR="00806323" w:rsidRPr="00806323" w:rsidRDefault="00806323" w:rsidP="00806323">
      <w:pPr>
        <w:numPr>
          <w:ilvl w:val="0"/>
          <w:numId w:val="11"/>
        </w:numPr>
      </w:pPr>
      <w:r w:rsidRPr="00806323">
        <w:rPr>
          <w:b/>
          <w:bCs/>
        </w:rPr>
        <w:t>Objective</w:t>
      </w:r>
      <w:r w:rsidRPr="00806323">
        <w:t>: Achieve financial sustainability and profitability.</w:t>
      </w:r>
    </w:p>
    <w:p w14:paraId="6DAAC1CD" w14:textId="77777777" w:rsidR="00806323" w:rsidRPr="00806323" w:rsidRDefault="00806323" w:rsidP="00806323">
      <w:r w:rsidRPr="00806323">
        <w:rPr>
          <w:b/>
          <w:bCs/>
        </w:rPr>
        <w:t>3. Internal Business Processes Perspective</w:t>
      </w:r>
    </w:p>
    <w:p w14:paraId="4AD9CD22" w14:textId="77777777" w:rsidR="00806323" w:rsidRPr="00806323" w:rsidRDefault="00806323" w:rsidP="00806323">
      <w:pPr>
        <w:numPr>
          <w:ilvl w:val="0"/>
          <w:numId w:val="12"/>
        </w:numPr>
      </w:pPr>
      <w:r w:rsidRPr="00806323">
        <w:rPr>
          <w:b/>
          <w:bCs/>
        </w:rPr>
        <w:t>Objective</w:t>
      </w:r>
      <w:r w:rsidRPr="00806323">
        <w:t>: Improve efficiency and effectiveness of internal processes.</w:t>
      </w:r>
    </w:p>
    <w:p w14:paraId="512CC4DA" w14:textId="77777777" w:rsidR="00946F29" w:rsidRPr="00946F29" w:rsidRDefault="00946F29" w:rsidP="00946F29">
      <w:r w:rsidRPr="00946F29">
        <w:rPr>
          <w:b/>
          <w:bCs/>
        </w:rPr>
        <w:t>4. Growth and Innovation Perspective</w:t>
      </w:r>
    </w:p>
    <w:p w14:paraId="3D88AE3F" w14:textId="77777777" w:rsidR="00946F29" w:rsidRPr="00946F29" w:rsidRDefault="00946F29" w:rsidP="00946F29">
      <w:pPr>
        <w:numPr>
          <w:ilvl w:val="0"/>
          <w:numId w:val="13"/>
        </w:numPr>
      </w:pPr>
      <w:r w:rsidRPr="00946F29">
        <w:rPr>
          <w:b/>
          <w:bCs/>
        </w:rPr>
        <w:t>Objective</w:t>
      </w:r>
      <w:r w:rsidRPr="00946F29">
        <w:t>: Foster continuous improvement and innovation.</w:t>
      </w:r>
    </w:p>
    <w:p w14:paraId="568833C1" w14:textId="77777777" w:rsidR="00946F29" w:rsidRPr="00946F29" w:rsidRDefault="00946F29" w:rsidP="00946F29">
      <w:pPr>
        <w:rPr>
          <w:b/>
          <w:bCs/>
        </w:rPr>
      </w:pPr>
      <w:r w:rsidRPr="00946F29">
        <w:rPr>
          <w:b/>
          <w:bCs/>
        </w:rPr>
        <w:t>Implementation Stages of BSC for the Project</w:t>
      </w:r>
    </w:p>
    <w:p w14:paraId="4236471C" w14:textId="77777777" w:rsidR="00946F29" w:rsidRPr="00946F29" w:rsidRDefault="00946F29" w:rsidP="00946F29">
      <w:r w:rsidRPr="00946F29">
        <w:rPr>
          <w:b/>
          <w:bCs/>
        </w:rPr>
        <w:lastRenderedPageBreak/>
        <w:t>Stage 1: Initial Measurement (Baseline Establishment)</w:t>
      </w:r>
    </w:p>
    <w:p w14:paraId="3752C867" w14:textId="77777777" w:rsidR="00946F29" w:rsidRPr="00946F29" w:rsidRDefault="00946F29" w:rsidP="00946F29">
      <w:pPr>
        <w:numPr>
          <w:ilvl w:val="0"/>
          <w:numId w:val="14"/>
        </w:numPr>
      </w:pPr>
      <w:r w:rsidRPr="00946F29">
        <w:rPr>
          <w:b/>
          <w:bCs/>
        </w:rPr>
        <w:t>Activities</w:t>
      </w:r>
      <w:r w:rsidRPr="00946F29">
        <w:t>:</w:t>
      </w:r>
    </w:p>
    <w:p w14:paraId="7DDED8FA" w14:textId="77777777" w:rsidR="00946F29" w:rsidRPr="00946F29" w:rsidRDefault="00946F29" w:rsidP="00946F29">
      <w:pPr>
        <w:numPr>
          <w:ilvl w:val="1"/>
          <w:numId w:val="14"/>
        </w:numPr>
      </w:pPr>
      <w:r w:rsidRPr="00946F29">
        <w:t>Conduct initial surveys and assessments to establish baseline metrics for customer satisfaction, financial performance, internal processes, and innovation.</w:t>
      </w:r>
    </w:p>
    <w:p w14:paraId="6936EC8C" w14:textId="77777777" w:rsidR="00946F29" w:rsidRPr="00946F29" w:rsidRDefault="00946F29" w:rsidP="00946F29">
      <w:pPr>
        <w:numPr>
          <w:ilvl w:val="1"/>
          <w:numId w:val="14"/>
        </w:numPr>
      </w:pPr>
      <w:r w:rsidRPr="00946F29">
        <w:t>Document current performance levels and identify areas for improvement.</w:t>
      </w:r>
    </w:p>
    <w:p w14:paraId="7B1DAF44" w14:textId="77777777" w:rsidR="00946F29" w:rsidRPr="00946F29" w:rsidRDefault="00946F29" w:rsidP="00946F29">
      <w:r w:rsidRPr="00946F29">
        <w:rPr>
          <w:b/>
          <w:bCs/>
        </w:rPr>
        <w:t>Stage 2: Integrating BSC into Project Plan</w:t>
      </w:r>
    </w:p>
    <w:p w14:paraId="3CD9BFEF" w14:textId="77777777" w:rsidR="00946F29" w:rsidRPr="00946F29" w:rsidRDefault="00946F29" w:rsidP="00946F29">
      <w:pPr>
        <w:numPr>
          <w:ilvl w:val="0"/>
          <w:numId w:val="15"/>
        </w:numPr>
      </w:pPr>
      <w:r w:rsidRPr="00946F29">
        <w:rPr>
          <w:b/>
          <w:bCs/>
        </w:rPr>
        <w:t>Activities</w:t>
      </w:r>
      <w:r w:rsidRPr="00946F29">
        <w:t>:</w:t>
      </w:r>
    </w:p>
    <w:p w14:paraId="08A513F6" w14:textId="77777777" w:rsidR="00946F29" w:rsidRPr="00946F29" w:rsidRDefault="00946F29" w:rsidP="00946F29">
      <w:pPr>
        <w:numPr>
          <w:ilvl w:val="1"/>
          <w:numId w:val="15"/>
        </w:numPr>
      </w:pPr>
      <w:r w:rsidRPr="00946F29">
        <w:t>Include BSC benchmarks in the overall project plan.</w:t>
      </w:r>
    </w:p>
    <w:p w14:paraId="3FFB7991" w14:textId="77777777" w:rsidR="00946F29" w:rsidRPr="00946F29" w:rsidRDefault="00946F29" w:rsidP="00946F29">
      <w:pPr>
        <w:numPr>
          <w:ilvl w:val="1"/>
          <w:numId w:val="15"/>
        </w:numPr>
      </w:pPr>
      <w:r w:rsidRPr="00946F29">
        <w:t>Align project goals with the strategic objectives and metrics of the BSC.</w:t>
      </w:r>
    </w:p>
    <w:p w14:paraId="2D73882B" w14:textId="77777777" w:rsidR="00946F29" w:rsidRPr="00946F29" w:rsidRDefault="00946F29" w:rsidP="00946F29">
      <w:pPr>
        <w:numPr>
          <w:ilvl w:val="1"/>
          <w:numId w:val="15"/>
        </w:numPr>
      </w:pPr>
      <w:r w:rsidRPr="00946F29">
        <w:t>Assign responsibilities for tracking and reporting on each metric.</w:t>
      </w:r>
    </w:p>
    <w:p w14:paraId="443BA0F4" w14:textId="77777777" w:rsidR="00946F29" w:rsidRPr="00946F29" w:rsidRDefault="00946F29" w:rsidP="00946F29">
      <w:r w:rsidRPr="00946F29">
        <w:rPr>
          <w:b/>
          <w:bCs/>
        </w:rPr>
        <w:t>Stage 3: Monitoring and Comparing Performance</w:t>
      </w:r>
    </w:p>
    <w:p w14:paraId="3E9A877C" w14:textId="77777777" w:rsidR="00946F29" w:rsidRPr="00946F29" w:rsidRDefault="00946F29" w:rsidP="00946F29">
      <w:pPr>
        <w:numPr>
          <w:ilvl w:val="0"/>
          <w:numId w:val="16"/>
        </w:numPr>
      </w:pPr>
      <w:r w:rsidRPr="00946F29">
        <w:rPr>
          <w:b/>
          <w:bCs/>
        </w:rPr>
        <w:t>Activities</w:t>
      </w:r>
      <w:r w:rsidRPr="00946F29">
        <w:t>:</w:t>
      </w:r>
    </w:p>
    <w:p w14:paraId="494C6787" w14:textId="77777777" w:rsidR="00946F29" w:rsidRPr="00946F29" w:rsidRDefault="00946F29" w:rsidP="00946F29">
      <w:pPr>
        <w:numPr>
          <w:ilvl w:val="1"/>
          <w:numId w:val="16"/>
        </w:numPr>
      </w:pPr>
      <w:r w:rsidRPr="00946F29">
        <w:t>Implement BSC measurements and track progress against initial benchmarks.</w:t>
      </w:r>
    </w:p>
    <w:p w14:paraId="132C8AD3" w14:textId="77777777" w:rsidR="00946F29" w:rsidRPr="00946F29" w:rsidRDefault="00946F29" w:rsidP="00946F29">
      <w:pPr>
        <w:numPr>
          <w:ilvl w:val="1"/>
          <w:numId w:val="16"/>
        </w:numPr>
      </w:pPr>
      <w:r w:rsidRPr="00946F29">
        <w:t>Regularly review performance data and compare it with targets.</w:t>
      </w:r>
    </w:p>
    <w:p w14:paraId="2ED67FE5" w14:textId="77777777" w:rsidR="00946F29" w:rsidRPr="00946F29" w:rsidRDefault="00946F29" w:rsidP="00946F29">
      <w:pPr>
        <w:numPr>
          <w:ilvl w:val="1"/>
          <w:numId w:val="16"/>
        </w:numPr>
      </w:pPr>
      <w:r w:rsidRPr="00946F29">
        <w:t>Identify gaps and areas for improvement, and take corrective actions as needed.</w:t>
      </w:r>
    </w:p>
    <w:p w14:paraId="75F5335A" w14:textId="77777777" w:rsidR="00946F29" w:rsidRPr="00946F29" w:rsidRDefault="00946F29" w:rsidP="00946F29">
      <w:r w:rsidRPr="00946F29">
        <w:rPr>
          <w:b/>
          <w:bCs/>
        </w:rPr>
        <w:t>Stage 4: Final Review and Documentation</w:t>
      </w:r>
    </w:p>
    <w:p w14:paraId="5AC0089E" w14:textId="77777777" w:rsidR="00946F29" w:rsidRPr="00946F29" w:rsidRDefault="00946F29" w:rsidP="00946F29">
      <w:pPr>
        <w:numPr>
          <w:ilvl w:val="0"/>
          <w:numId w:val="17"/>
        </w:numPr>
      </w:pPr>
      <w:r w:rsidRPr="00946F29">
        <w:rPr>
          <w:b/>
          <w:bCs/>
        </w:rPr>
        <w:t>Activities</w:t>
      </w:r>
      <w:r w:rsidRPr="00946F29">
        <w:t>:</w:t>
      </w:r>
    </w:p>
    <w:p w14:paraId="1417783B" w14:textId="77777777" w:rsidR="00946F29" w:rsidRPr="00946F29" w:rsidRDefault="00946F29" w:rsidP="00946F29">
      <w:pPr>
        <w:numPr>
          <w:ilvl w:val="1"/>
          <w:numId w:val="17"/>
        </w:numPr>
      </w:pPr>
      <w:r w:rsidRPr="00946F29">
        <w:t>Conduct a comprehensive review of BSC metrics at the end of the project.</w:t>
      </w:r>
    </w:p>
    <w:p w14:paraId="636C3950" w14:textId="77777777" w:rsidR="00946F29" w:rsidRPr="00946F29" w:rsidRDefault="00946F29" w:rsidP="00946F29">
      <w:pPr>
        <w:numPr>
          <w:ilvl w:val="1"/>
          <w:numId w:val="17"/>
        </w:numPr>
      </w:pPr>
      <w:r w:rsidRPr="00946F29">
        <w:t>Document performance outcomes and lessons learned.</w:t>
      </w:r>
    </w:p>
    <w:p w14:paraId="49DF8FA6" w14:textId="462DDD6B" w:rsidR="00946F29" w:rsidRDefault="00946F29" w:rsidP="00946F29">
      <w:pPr>
        <w:numPr>
          <w:ilvl w:val="1"/>
          <w:numId w:val="17"/>
        </w:numPr>
      </w:pPr>
      <w:r w:rsidRPr="00946F29">
        <w:t>Use the final report to support best practices and continuous improvement efforts.</w:t>
      </w:r>
    </w:p>
    <w:p w14:paraId="689426EA" w14:textId="64A9B241" w:rsidR="00946F29" w:rsidRPr="00946F29" w:rsidRDefault="00946F29" w:rsidP="00946F29">
      <w:r>
        <w:t>Example</w:t>
      </w:r>
    </w:p>
    <w:p w14:paraId="025632E0" w14:textId="5D285ED3" w:rsidR="00806323" w:rsidRDefault="00946F29" w:rsidP="00C5783C">
      <w:r w:rsidRPr="00946F29">
        <w:rPr>
          <w:noProof/>
        </w:rPr>
        <w:lastRenderedPageBreak/>
        <w:drawing>
          <wp:inline distT="0" distB="0" distL="0" distR="0" wp14:anchorId="45B8AD50" wp14:editId="51EDC790">
            <wp:extent cx="4251463" cy="5153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5732" cy="517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9E1D" w14:textId="13B5FB73" w:rsidR="00946F29" w:rsidRDefault="00946F29" w:rsidP="00946F29">
      <w:pPr>
        <w:pStyle w:val="Heading2"/>
      </w:pPr>
      <w:r w:rsidRPr="00946F29">
        <w:t>Indicators to Measure Sustainability Performance</w:t>
      </w:r>
    </w:p>
    <w:p w14:paraId="7F2A737A" w14:textId="77777777" w:rsidR="00946F29" w:rsidRPr="00946F29" w:rsidRDefault="00946F29" w:rsidP="00946F29">
      <w:pPr>
        <w:numPr>
          <w:ilvl w:val="0"/>
          <w:numId w:val="18"/>
        </w:numPr>
      </w:pPr>
      <w:r w:rsidRPr="00946F29">
        <w:rPr>
          <w:b/>
          <w:bCs/>
        </w:rPr>
        <w:t>Economic</w:t>
      </w:r>
      <w:r w:rsidRPr="00946F29">
        <w:t>:</w:t>
      </w:r>
    </w:p>
    <w:p w14:paraId="1A9D1A8A" w14:textId="77777777" w:rsidR="00946F29" w:rsidRPr="00946F29" w:rsidRDefault="00946F29" w:rsidP="00946F29">
      <w:pPr>
        <w:numPr>
          <w:ilvl w:val="1"/>
          <w:numId w:val="18"/>
        </w:numPr>
      </w:pPr>
      <w:r w:rsidRPr="00946F29">
        <w:t>Prosperity generation, economic enhancement.</w:t>
      </w:r>
    </w:p>
    <w:p w14:paraId="180FE67E" w14:textId="77777777" w:rsidR="00946F29" w:rsidRPr="00946F29" w:rsidRDefault="00946F29" w:rsidP="00946F29">
      <w:pPr>
        <w:numPr>
          <w:ilvl w:val="0"/>
          <w:numId w:val="18"/>
        </w:numPr>
      </w:pPr>
      <w:r w:rsidRPr="00946F29">
        <w:rPr>
          <w:b/>
          <w:bCs/>
        </w:rPr>
        <w:t>Social</w:t>
      </w:r>
      <w:r w:rsidRPr="00946F29">
        <w:t>:</w:t>
      </w:r>
    </w:p>
    <w:p w14:paraId="350A38C1" w14:textId="77777777" w:rsidR="00946F29" w:rsidRPr="00946F29" w:rsidRDefault="00946F29" w:rsidP="00946F29">
      <w:pPr>
        <w:numPr>
          <w:ilvl w:val="1"/>
          <w:numId w:val="18"/>
        </w:numPr>
      </w:pPr>
      <w:r w:rsidRPr="00946F29">
        <w:t>Social responsibility, community benefits.</w:t>
      </w:r>
    </w:p>
    <w:p w14:paraId="64301ACE" w14:textId="77777777" w:rsidR="00946F29" w:rsidRPr="00946F29" w:rsidRDefault="00946F29" w:rsidP="00946F29">
      <w:pPr>
        <w:numPr>
          <w:ilvl w:val="0"/>
          <w:numId w:val="18"/>
        </w:numPr>
      </w:pPr>
      <w:r w:rsidRPr="00946F29">
        <w:rPr>
          <w:b/>
          <w:bCs/>
        </w:rPr>
        <w:t>Environmental Quality</w:t>
      </w:r>
      <w:r w:rsidRPr="00946F29">
        <w:t>:</w:t>
      </w:r>
    </w:p>
    <w:p w14:paraId="248130BF" w14:textId="77777777" w:rsidR="00946F29" w:rsidRPr="00946F29" w:rsidRDefault="00946F29" w:rsidP="00946F29">
      <w:pPr>
        <w:numPr>
          <w:ilvl w:val="1"/>
          <w:numId w:val="18"/>
        </w:numPr>
      </w:pPr>
      <w:r w:rsidRPr="00946F29">
        <w:t>Long-term environmental impact.</w:t>
      </w:r>
    </w:p>
    <w:p w14:paraId="0B37D60C" w14:textId="77777777" w:rsidR="00946F29" w:rsidRPr="00946F29" w:rsidRDefault="00946F29" w:rsidP="00946F29">
      <w:pPr>
        <w:numPr>
          <w:ilvl w:val="0"/>
          <w:numId w:val="18"/>
        </w:numPr>
      </w:pPr>
      <w:r w:rsidRPr="00946F29">
        <w:rPr>
          <w:b/>
          <w:bCs/>
        </w:rPr>
        <w:t>Use of Natural Resources</w:t>
      </w:r>
      <w:r w:rsidRPr="00946F29">
        <w:t>:</w:t>
      </w:r>
    </w:p>
    <w:p w14:paraId="781B48D9" w14:textId="77777777" w:rsidR="00946F29" w:rsidRPr="00946F29" w:rsidRDefault="00946F29" w:rsidP="00946F29">
      <w:pPr>
        <w:numPr>
          <w:ilvl w:val="1"/>
          <w:numId w:val="18"/>
        </w:numPr>
      </w:pPr>
      <w:r w:rsidRPr="00946F29">
        <w:t>Protection and enhancement of natural capital.</w:t>
      </w:r>
    </w:p>
    <w:p w14:paraId="477C3601" w14:textId="092091F7" w:rsidR="00946F29" w:rsidRDefault="00946F29" w:rsidP="00946F29">
      <w:pPr>
        <w:pStyle w:val="Heading2"/>
      </w:pPr>
      <w:r w:rsidRPr="00946F29">
        <w:t>Assessment Matrix for Sustainable Development</w:t>
      </w:r>
    </w:p>
    <w:p w14:paraId="5922DA45" w14:textId="77777777" w:rsidR="00946F29" w:rsidRDefault="00946F29" w:rsidP="00946F29">
      <w:r>
        <w:t>Levels:</w:t>
      </w:r>
    </w:p>
    <w:p w14:paraId="291C7065" w14:textId="77777777" w:rsidR="00946F29" w:rsidRDefault="00946F29" w:rsidP="00946F29">
      <w:r>
        <w:t>A: Awareness of sustainable development issues.</w:t>
      </w:r>
    </w:p>
    <w:p w14:paraId="431098AD" w14:textId="77777777" w:rsidR="00946F29" w:rsidRDefault="00946F29" w:rsidP="00946F29">
      <w:r>
        <w:t>B: Set objectives and select the best project option.</w:t>
      </w:r>
    </w:p>
    <w:p w14:paraId="6EBDF159" w14:textId="77777777" w:rsidR="00946F29" w:rsidRDefault="00946F29" w:rsidP="00946F29">
      <w:r>
        <w:lastRenderedPageBreak/>
        <w:t>C: Demonstrate achievement of sustainable targets.</w:t>
      </w:r>
    </w:p>
    <w:p w14:paraId="07E0CEA2" w14:textId="77777777" w:rsidR="00946F29" w:rsidRDefault="00946F29" w:rsidP="00946F29">
      <w:r>
        <w:t>D: Select suppliers/contractors to achieve targets.</w:t>
      </w:r>
    </w:p>
    <w:p w14:paraId="418C55AC" w14:textId="5663D486" w:rsidR="00946F29" w:rsidRPr="00946F29" w:rsidRDefault="00946F29" w:rsidP="00946F29">
      <w:r>
        <w:t>E: Measure performance, identify gaps, and improve future predictions.</w:t>
      </w:r>
    </w:p>
    <w:sectPr w:rsidR="00946F29" w:rsidRPr="00946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6DA7A" w14:textId="77777777" w:rsidR="00D16809" w:rsidRDefault="00D16809" w:rsidP="005D6461">
      <w:pPr>
        <w:spacing w:after="0" w:line="240" w:lineRule="auto"/>
      </w:pPr>
      <w:r>
        <w:separator/>
      </w:r>
    </w:p>
  </w:endnote>
  <w:endnote w:type="continuationSeparator" w:id="0">
    <w:p w14:paraId="7E630668" w14:textId="77777777" w:rsidR="00D16809" w:rsidRDefault="00D16809" w:rsidP="005D6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DB8AA" w14:textId="77777777" w:rsidR="00D16809" w:rsidRDefault="00D16809" w:rsidP="005D6461">
      <w:pPr>
        <w:spacing w:after="0" w:line="240" w:lineRule="auto"/>
      </w:pPr>
      <w:r>
        <w:separator/>
      </w:r>
    </w:p>
  </w:footnote>
  <w:footnote w:type="continuationSeparator" w:id="0">
    <w:p w14:paraId="29D6F8CF" w14:textId="77777777" w:rsidR="00D16809" w:rsidRDefault="00D16809" w:rsidP="005D6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74D9"/>
    <w:multiLevelType w:val="multilevel"/>
    <w:tmpl w:val="D85C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22B8C"/>
    <w:multiLevelType w:val="hybridMultilevel"/>
    <w:tmpl w:val="A5181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821A7"/>
    <w:multiLevelType w:val="multilevel"/>
    <w:tmpl w:val="9B7E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E21842"/>
    <w:multiLevelType w:val="hybridMultilevel"/>
    <w:tmpl w:val="93780B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45CE2"/>
    <w:multiLevelType w:val="multilevel"/>
    <w:tmpl w:val="4348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3D7277"/>
    <w:multiLevelType w:val="multilevel"/>
    <w:tmpl w:val="FBB6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FA3214"/>
    <w:multiLevelType w:val="multilevel"/>
    <w:tmpl w:val="A830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D325DE"/>
    <w:multiLevelType w:val="multilevel"/>
    <w:tmpl w:val="C2A4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4A0176"/>
    <w:multiLevelType w:val="hybridMultilevel"/>
    <w:tmpl w:val="76B699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E229F"/>
    <w:multiLevelType w:val="multilevel"/>
    <w:tmpl w:val="D9785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B419F2"/>
    <w:multiLevelType w:val="multilevel"/>
    <w:tmpl w:val="2ED4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7E43E8"/>
    <w:multiLevelType w:val="hybridMultilevel"/>
    <w:tmpl w:val="BD6ED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B27C3"/>
    <w:multiLevelType w:val="multilevel"/>
    <w:tmpl w:val="2B82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EA44BF"/>
    <w:multiLevelType w:val="hybridMultilevel"/>
    <w:tmpl w:val="2BBE99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54658"/>
    <w:multiLevelType w:val="multilevel"/>
    <w:tmpl w:val="DE34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6F4420"/>
    <w:multiLevelType w:val="multilevel"/>
    <w:tmpl w:val="9826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B21A9B"/>
    <w:multiLevelType w:val="multilevel"/>
    <w:tmpl w:val="B9C0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956342"/>
    <w:multiLevelType w:val="multilevel"/>
    <w:tmpl w:val="3B50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"/>
  </w:num>
  <w:num w:numId="3">
    <w:abstractNumId w:val="13"/>
  </w:num>
  <w:num w:numId="4">
    <w:abstractNumId w:val="8"/>
  </w:num>
  <w:num w:numId="5">
    <w:abstractNumId w:val="11"/>
  </w:num>
  <w:num w:numId="6">
    <w:abstractNumId w:val="3"/>
  </w:num>
  <w:num w:numId="7">
    <w:abstractNumId w:val="7"/>
  </w:num>
  <w:num w:numId="8">
    <w:abstractNumId w:val="0"/>
  </w:num>
  <w:num w:numId="9">
    <w:abstractNumId w:val="10"/>
  </w:num>
  <w:num w:numId="10">
    <w:abstractNumId w:val="16"/>
  </w:num>
  <w:num w:numId="11">
    <w:abstractNumId w:val="15"/>
  </w:num>
  <w:num w:numId="12">
    <w:abstractNumId w:val="4"/>
  </w:num>
  <w:num w:numId="13">
    <w:abstractNumId w:val="6"/>
  </w:num>
  <w:num w:numId="14">
    <w:abstractNumId w:val="2"/>
  </w:num>
  <w:num w:numId="15">
    <w:abstractNumId w:val="5"/>
  </w:num>
  <w:num w:numId="16">
    <w:abstractNumId w:val="14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3NzQ2MDY3NDIyMzBW0lEKTi0uzszPAykwrgUAx1KInSwAAAA="/>
  </w:docVars>
  <w:rsids>
    <w:rsidRoot w:val="00FD561C"/>
    <w:rsid w:val="00167838"/>
    <w:rsid w:val="002624B4"/>
    <w:rsid w:val="002D258C"/>
    <w:rsid w:val="00472708"/>
    <w:rsid w:val="0058272E"/>
    <w:rsid w:val="005C0A00"/>
    <w:rsid w:val="005D6461"/>
    <w:rsid w:val="005E189F"/>
    <w:rsid w:val="00613A96"/>
    <w:rsid w:val="00806323"/>
    <w:rsid w:val="0089523D"/>
    <w:rsid w:val="00946F29"/>
    <w:rsid w:val="009B2498"/>
    <w:rsid w:val="009C52CF"/>
    <w:rsid w:val="009E625F"/>
    <w:rsid w:val="00AB265D"/>
    <w:rsid w:val="00AD0060"/>
    <w:rsid w:val="00AD6835"/>
    <w:rsid w:val="00BD167B"/>
    <w:rsid w:val="00BF58B7"/>
    <w:rsid w:val="00C5783C"/>
    <w:rsid w:val="00CA62C4"/>
    <w:rsid w:val="00D16809"/>
    <w:rsid w:val="00F831C9"/>
    <w:rsid w:val="00FD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ECE10"/>
  <w15:chartTrackingRefBased/>
  <w15:docId w15:val="{11390F49-F404-4F3B-85A8-318E3738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F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7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78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1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F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6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461"/>
  </w:style>
  <w:style w:type="paragraph" w:styleId="Footer">
    <w:name w:val="footer"/>
    <w:basedOn w:val="Normal"/>
    <w:link w:val="FooterChar"/>
    <w:uiPriority w:val="99"/>
    <w:unhideWhenUsed/>
    <w:rsid w:val="005D6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7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Qin (24121014)</dc:creator>
  <cp:keywords/>
  <dc:description/>
  <cp:lastModifiedBy>Rui Qin (24121014)</cp:lastModifiedBy>
  <cp:revision>12</cp:revision>
  <dcterms:created xsi:type="dcterms:W3CDTF">2024-05-21T13:21:00Z</dcterms:created>
  <dcterms:modified xsi:type="dcterms:W3CDTF">2024-06-02T03:47:00Z</dcterms:modified>
</cp:coreProperties>
</file>