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Lan 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Network bits: 2^x &gt;= 6002 =&gt; x = 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Subnet: 32-13= /19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 address: 73.69.192.0/19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Plus for next address: 8192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Lan 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Network bits: 2^x &gt;= 1502 =&gt; x = 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Subnet: 32-11= /21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IP address: 73.69.224.0/21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Plus for next address: 2048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Lan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Network bits: 2^x &gt;= 702 =&gt; x =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Subnet: 32-10= /22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IP address: 73.69.232.0/22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Plus for next address: 1024</w:t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Lan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Network bits: 2^x &gt;= 52 =&gt; x = 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Subnet: 32-6= /26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IP address: 73.69.236.0/26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Plus for next address 64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Lan 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 bits: 2^x &gt;= 22 =&gt; x =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Subnet: 32-5= /27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IP address: 73.69.236.64/27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Plus for next address 32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Lan 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Network bits: 2^x &gt;= 12 =&gt; x =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Subnet: 32-4 = /28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IP address: 73.69.236.96/28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Plus for next address 16</w:t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Link 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Network bits: 2^x &gt;= 4 =&gt; x =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Subnet: 32-2 = /30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IP address: 73.69.236.112/30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Plus for next address 4</w:t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Link B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Network bits: </w:t>
      </w:r>
      <w:r w:rsidDel="00000000" w:rsidR="00000000" w:rsidRPr="00000000">
        <w:rPr>
          <w:rtl w:val="0"/>
        </w:rPr>
        <w:t xml:space="preserve">2^x &gt;= 4 =&gt; x =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Subnet: 32-2 = /30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IP address: 73.69.236.116/30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