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27BA" w:rsidRDefault="00C96AE3" w:rsidP="00C96AE3">
      <w:pPr>
        <w:pStyle w:val="Titolo1"/>
      </w:pPr>
      <w:r>
        <w:t>Linee guida grafica applicazione Domino</w:t>
      </w:r>
    </w:p>
    <w:p w:rsidR="00C96AE3" w:rsidRDefault="00C96AE3" w:rsidP="00C96AE3"/>
    <w:p w:rsidR="00C96AE3" w:rsidRDefault="00C96AE3" w:rsidP="00C96AE3">
      <w:r>
        <w:t xml:space="preserve">Le linee guida seguite per la costruzione grafica di Domino sono inspirate al </w:t>
      </w:r>
      <w:proofErr w:type="spellStart"/>
      <w:r>
        <w:t>material</w:t>
      </w:r>
      <w:proofErr w:type="spellEnd"/>
      <w:r>
        <w:t xml:space="preserve"> design (</w:t>
      </w:r>
      <w:hyperlink r:id="rId4" w:history="1">
        <w:r w:rsidRPr="007A5EC6">
          <w:rPr>
            <w:rStyle w:val="Collegamentoipertestuale"/>
          </w:rPr>
          <w:t>http://www.google.com/design/spec/material-design/introduction.html#</w:t>
        </w:r>
      </w:hyperlink>
      <w:r>
        <w:t>)</w:t>
      </w:r>
    </w:p>
    <w:p w:rsidR="005C0B9E" w:rsidRDefault="005C0B9E" w:rsidP="005C0B9E">
      <w:pPr>
        <w:pStyle w:val="Titolo2"/>
      </w:pPr>
      <w:r>
        <w:t>COLORI</w:t>
      </w:r>
    </w:p>
    <w:p w:rsidR="00C96AE3" w:rsidRDefault="00C96AE3" w:rsidP="00C96AE3">
      <w:r>
        <w:t>In particolare ho seguito le indicazioni per quanto riguarda i colori:</w:t>
      </w:r>
    </w:p>
    <w:p w:rsidR="00C96AE3" w:rsidRDefault="00D02C85" w:rsidP="00C96AE3">
      <w:hyperlink r:id="rId5" w:history="1">
        <w:r w:rsidRPr="007A5EC6">
          <w:rPr>
            <w:rStyle w:val="Collegamentoipertestuale"/>
          </w:rPr>
          <w:t>http://www.google.com/design/spec/style/color.html#color-color-palette</w:t>
        </w:r>
      </w:hyperlink>
    </w:p>
    <w:p w:rsidR="00D02C85" w:rsidRDefault="00D02C85" w:rsidP="00C96AE3">
      <w:r>
        <w:t>La palette primaria utilizzata è il BLUE, con i seguenti colori</w:t>
      </w:r>
    </w:p>
    <w:p w:rsidR="00D02C85" w:rsidRDefault="00D02C85" w:rsidP="00C96AE3">
      <w:pPr>
        <w:rPr>
          <w:rFonts w:ascii="Arial" w:hAnsi="Arial" w:cs="Arial"/>
          <w:caps/>
          <w:color w:val="FFFFFF"/>
          <w:sz w:val="21"/>
          <w:szCs w:val="21"/>
          <w:shd w:val="clear" w:color="auto" w:fill="2196F3"/>
        </w:rPr>
      </w:pPr>
      <w:r>
        <w:rPr>
          <w:rFonts w:ascii="Arial" w:hAnsi="Arial" w:cs="Arial"/>
          <w:caps/>
          <w:color w:val="FFFFFF"/>
          <w:sz w:val="21"/>
          <w:szCs w:val="21"/>
          <w:shd w:val="clear" w:color="auto" w:fill="2196F3"/>
        </w:rPr>
        <w:t>#2196F3</w:t>
      </w:r>
      <w:r>
        <w:rPr>
          <w:rFonts w:ascii="Arial" w:hAnsi="Arial" w:cs="Arial"/>
          <w:caps/>
          <w:color w:val="FFFFFF"/>
          <w:sz w:val="21"/>
          <w:szCs w:val="21"/>
          <w:shd w:val="clear" w:color="auto" w:fill="2196F3"/>
        </w:rPr>
        <w:t xml:space="preserve"> – 500</w:t>
      </w:r>
    </w:p>
    <w:p w:rsidR="00D02C85" w:rsidRDefault="00D02C85" w:rsidP="00C96AE3">
      <w:pPr>
        <w:rPr>
          <w:rFonts w:ascii="Arial" w:hAnsi="Arial" w:cs="Arial"/>
          <w:caps/>
          <w:sz w:val="21"/>
          <w:szCs w:val="21"/>
          <w:shd w:val="clear" w:color="auto" w:fill="0D47A1"/>
        </w:rPr>
      </w:pPr>
      <w:r>
        <w:rPr>
          <w:rFonts w:ascii="Arial" w:hAnsi="Arial" w:cs="Arial"/>
          <w:caps/>
          <w:sz w:val="21"/>
          <w:szCs w:val="21"/>
          <w:shd w:val="clear" w:color="auto" w:fill="0D47A1"/>
        </w:rPr>
        <w:t>#0D47A1</w:t>
      </w:r>
      <w:r>
        <w:rPr>
          <w:rFonts w:ascii="Arial" w:hAnsi="Arial" w:cs="Arial"/>
          <w:caps/>
          <w:sz w:val="21"/>
          <w:szCs w:val="21"/>
          <w:shd w:val="clear" w:color="auto" w:fill="0D47A1"/>
        </w:rPr>
        <w:t>- 900</w:t>
      </w:r>
    </w:p>
    <w:p w:rsidR="00D02C85" w:rsidRDefault="00D02C85" w:rsidP="00C96AE3">
      <w:pPr>
        <w:rPr>
          <w:rFonts w:ascii="Arial" w:hAnsi="Arial" w:cs="Arial"/>
          <w:caps/>
          <w:sz w:val="21"/>
          <w:szCs w:val="21"/>
          <w:shd w:val="clear" w:color="auto" w:fill="BBDEFB"/>
        </w:rPr>
      </w:pPr>
      <w:r>
        <w:rPr>
          <w:rFonts w:ascii="Arial" w:hAnsi="Arial" w:cs="Arial"/>
          <w:caps/>
          <w:sz w:val="21"/>
          <w:szCs w:val="21"/>
          <w:shd w:val="clear" w:color="auto" w:fill="BBDEFB"/>
        </w:rPr>
        <w:t>#BBDEFB</w:t>
      </w:r>
      <w:r>
        <w:rPr>
          <w:rFonts w:ascii="Arial" w:hAnsi="Arial" w:cs="Arial"/>
          <w:caps/>
          <w:sz w:val="21"/>
          <w:szCs w:val="21"/>
          <w:shd w:val="clear" w:color="auto" w:fill="BBDEFB"/>
        </w:rPr>
        <w:t xml:space="preserve"> – 100</w:t>
      </w:r>
    </w:p>
    <w:p w:rsidR="00D02C85" w:rsidRDefault="00D02C85" w:rsidP="00C96AE3">
      <w:pPr>
        <w:rPr>
          <w:rFonts w:ascii="Arial" w:hAnsi="Arial" w:cs="Arial"/>
          <w:caps/>
          <w:sz w:val="21"/>
          <w:szCs w:val="21"/>
          <w:shd w:val="clear" w:color="auto" w:fill="64B5F6"/>
        </w:rPr>
      </w:pPr>
      <w:r>
        <w:rPr>
          <w:rFonts w:ascii="Arial" w:hAnsi="Arial" w:cs="Arial"/>
          <w:caps/>
          <w:sz w:val="21"/>
          <w:szCs w:val="21"/>
          <w:shd w:val="clear" w:color="auto" w:fill="64B5F6"/>
        </w:rPr>
        <w:t>#64B5F6</w:t>
      </w:r>
      <w:r>
        <w:rPr>
          <w:rFonts w:ascii="Arial" w:hAnsi="Arial" w:cs="Arial"/>
          <w:caps/>
          <w:sz w:val="21"/>
          <w:szCs w:val="21"/>
          <w:shd w:val="clear" w:color="auto" w:fill="64B5F6"/>
        </w:rPr>
        <w:t>- 300</w:t>
      </w:r>
    </w:p>
    <w:p w:rsidR="00FD1316" w:rsidRDefault="00FD1316" w:rsidP="00C96AE3">
      <w:pPr>
        <w:rPr>
          <w:rFonts w:ascii="Arial" w:hAnsi="Arial" w:cs="Arial"/>
          <w:caps/>
          <w:sz w:val="21"/>
          <w:szCs w:val="21"/>
          <w:shd w:val="clear" w:color="auto" w:fill="64B5F6"/>
        </w:rPr>
      </w:pPr>
    </w:p>
    <w:p w:rsidR="00FD1316" w:rsidRDefault="00FD1316" w:rsidP="00C96AE3">
      <w:pPr>
        <w:rPr>
          <w:rFonts w:ascii="Arial" w:hAnsi="Arial" w:cs="Arial"/>
          <w:caps/>
          <w:sz w:val="21"/>
          <w:szCs w:val="21"/>
          <w:shd w:val="clear" w:color="auto" w:fill="64B5F6"/>
        </w:rPr>
      </w:pPr>
      <w:proofErr w:type="gramStart"/>
      <w:r w:rsidRPr="00FD1316">
        <w:rPr>
          <w:rFonts w:ascii="Arial" w:hAnsi="Arial" w:cs="Arial"/>
          <w:caps/>
          <w:sz w:val="21"/>
          <w:szCs w:val="21"/>
          <w:shd w:val="clear" w:color="auto" w:fill="64B5F6"/>
        </w:rPr>
        <w:t>mix(</w:t>
      </w:r>
      <w:proofErr w:type="gramEnd"/>
      <w:r w:rsidRPr="00FD1316">
        <w:rPr>
          <w:rFonts w:ascii="Arial" w:hAnsi="Arial" w:cs="Arial"/>
          <w:caps/>
          <w:sz w:val="21"/>
          <w:szCs w:val="21"/>
          <w:shd w:val="clear" w:color="auto" w:fill="64B5F6"/>
        </w:rPr>
        <w:t>#fff, $base-light-color, 50%)</w:t>
      </w:r>
    </w:p>
    <w:p w:rsidR="00D02C85" w:rsidRDefault="00D02C85" w:rsidP="00C96AE3">
      <w:r w:rsidRPr="00D02C85">
        <w:t>La palette secondaria</w:t>
      </w:r>
      <w:r>
        <w:t xml:space="preserve"> (</w:t>
      </w:r>
      <w:proofErr w:type="spellStart"/>
      <w:r>
        <w:t>accents</w:t>
      </w:r>
      <w:proofErr w:type="spellEnd"/>
      <w:r>
        <w:t xml:space="preserve"> color)</w:t>
      </w:r>
      <w:r w:rsidRPr="00D02C85">
        <w:t xml:space="preserve"> invece è scelta </w:t>
      </w:r>
      <w:r>
        <w:t>Orange:</w:t>
      </w:r>
    </w:p>
    <w:p w:rsidR="00FA7847" w:rsidRDefault="00FA7847" w:rsidP="00C96AE3">
      <w:pPr>
        <w:rPr>
          <w:rFonts w:ascii="Arial" w:hAnsi="Arial" w:cs="Arial"/>
          <w:caps/>
          <w:color w:val="000000"/>
          <w:sz w:val="21"/>
          <w:szCs w:val="21"/>
          <w:shd w:val="clear" w:color="auto" w:fill="FF6D00"/>
        </w:rPr>
      </w:pPr>
      <w:bookmarkStart w:id="0" w:name="_GoBack"/>
      <w:r>
        <w:rPr>
          <w:rFonts w:ascii="Arial" w:hAnsi="Arial" w:cs="Arial"/>
          <w:caps/>
          <w:sz w:val="21"/>
          <w:szCs w:val="21"/>
          <w:shd w:val="clear" w:color="auto" w:fill="FF9100"/>
        </w:rPr>
        <w:t>#FF9100</w:t>
      </w:r>
      <w:bookmarkEnd w:id="0"/>
      <w:r>
        <w:rPr>
          <w:rFonts w:ascii="Arial" w:hAnsi="Arial" w:cs="Arial"/>
          <w:caps/>
          <w:sz w:val="21"/>
          <w:szCs w:val="21"/>
          <w:shd w:val="clear" w:color="auto" w:fill="FF9100"/>
        </w:rPr>
        <w:t>-A400</w:t>
      </w:r>
    </w:p>
    <w:p w:rsidR="00D02C85" w:rsidRDefault="00D02C85" w:rsidP="00C96AE3">
      <w:r w:rsidRPr="00D02C85">
        <w:t xml:space="preserve">Questi gli eventuali </w:t>
      </w:r>
      <w:proofErr w:type="spellStart"/>
      <w:r w:rsidRPr="00D02C85">
        <w:t>fallback</w:t>
      </w:r>
      <w:proofErr w:type="spellEnd"/>
      <w:r>
        <w:t xml:space="preserve"> (colori secondari in </w:t>
      </w:r>
      <w:proofErr w:type="spellStart"/>
      <w:r>
        <w:t>sostiutzione</w:t>
      </w:r>
      <w:proofErr w:type="spellEnd"/>
      <w:r>
        <w:t xml:space="preserve"> a quello sopra se non c’è sufficiente contrasto)</w:t>
      </w:r>
    </w:p>
    <w:p w:rsidR="00FA7847" w:rsidRDefault="00FA7847" w:rsidP="00C96AE3">
      <w:pPr>
        <w:rPr>
          <w:rFonts w:ascii="Arial" w:hAnsi="Arial" w:cs="Arial"/>
          <w:caps/>
          <w:sz w:val="21"/>
          <w:szCs w:val="21"/>
          <w:shd w:val="clear" w:color="auto" w:fill="FFD180"/>
        </w:rPr>
      </w:pPr>
      <w:r>
        <w:rPr>
          <w:rFonts w:ascii="Arial" w:hAnsi="Arial" w:cs="Arial"/>
          <w:caps/>
          <w:sz w:val="21"/>
          <w:szCs w:val="21"/>
          <w:shd w:val="clear" w:color="auto" w:fill="FFD180"/>
        </w:rPr>
        <w:t>#FFD180</w:t>
      </w:r>
      <w:r>
        <w:rPr>
          <w:rFonts w:ascii="Arial" w:hAnsi="Arial" w:cs="Arial"/>
          <w:caps/>
          <w:sz w:val="21"/>
          <w:szCs w:val="21"/>
          <w:shd w:val="clear" w:color="auto" w:fill="FFD180"/>
        </w:rPr>
        <w:t>-A100</w:t>
      </w:r>
    </w:p>
    <w:p w:rsidR="00FA7847" w:rsidRDefault="00FA7847" w:rsidP="00FA7847">
      <w:pPr>
        <w:rPr>
          <w:rFonts w:ascii="Arial" w:hAnsi="Arial" w:cs="Arial"/>
          <w:caps/>
          <w:color w:val="000000"/>
          <w:sz w:val="21"/>
          <w:szCs w:val="21"/>
          <w:shd w:val="clear" w:color="auto" w:fill="FF6D00"/>
        </w:rPr>
      </w:pPr>
      <w:r>
        <w:rPr>
          <w:rFonts w:ascii="Arial" w:hAnsi="Arial" w:cs="Arial"/>
          <w:caps/>
          <w:color w:val="000000"/>
          <w:sz w:val="21"/>
          <w:szCs w:val="21"/>
          <w:shd w:val="clear" w:color="auto" w:fill="FF6D00"/>
        </w:rPr>
        <w:t>#FF6D00-A700</w:t>
      </w:r>
    </w:p>
    <w:p w:rsidR="005C0B9E" w:rsidRDefault="005C0B9E" w:rsidP="005C0B9E">
      <w:pPr>
        <w:pStyle w:val="Titolo2"/>
      </w:pPr>
      <w:r w:rsidRPr="005C0B9E">
        <w:t>FONT</w:t>
      </w:r>
    </w:p>
    <w:p w:rsidR="005C0B9E" w:rsidRDefault="005C0B9E" w:rsidP="005C0B9E">
      <w:r>
        <w:t>Per quanto riguarda i font sono state seguite le indicazioni</w:t>
      </w:r>
      <w:r w:rsidR="00A01313">
        <w:t xml:space="preserve"> del </w:t>
      </w:r>
      <w:proofErr w:type="spellStart"/>
      <w:r w:rsidR="00A01313">
        <w:t>material</w:t>
      </w:r>
      <w:proofErr w:type="spellEnd"/>
      <w:r w:rsidR="00A01313">
        <w:t xml:space="preserve"> design utilizzando il font standard di </w:t>
      </w:r>
      <w:proofErr w:type="spellStart"/>
      <w:r w:rsidR="00A01313">
        <w:t>Android</w:t>
      </w:r>
      <w:proofErr w:type="spellEnd"/>
      <w:r w:rsidR="00A01313">
        <w:t xml:space="preserve"> (</w:t>
      </w:r>
      <w:proofErr w:type="spellStart"/>
      <w:r w:rsidR="00A01313">
        <w:t>Roboto</w:t>
      </w:r>
      <w:proofErr w:type="spellEnd"/>
      <w:r w:rsidR="00A01313">
        <w:t>) che ha licenza free (a differenza dei font standard di Apple).</w:t>
      </w:r>
    </w:p>
    <w:p w:rsidR="00A01313" w:rsidRDefault="00A01313" w:rsidP="005C0B9E"/>
    <w:p w:rsidR="00A01313" w:rsidRDefault="00A01313" w:rsidP="005C0B9E">
      <w:r>
        <w:t xml:space="preserve">L’inclusione nel </w:t>
      </w:r>
      <w:proofErr w:type="spellStart"/>
      <w:r>
        <w:t>css</w:t>
      </w:r>
      <w:proofErr w:type="spellEnd"/>
      <w:r>
        <w:t xml:space="preserve"> è stata fatta con il @font-face.</w:t>
      </w:r>
    </w:p>
    <w:p w:rsidR="00A01313" w:rsidRDefault="00A01313" w:rsidP="005C0B9E"/>
    <w:p w:rsidR="00A01313" w:rsidRDefault="00A01313" w:rsidP="005C0B9E">
      <w:r>
        <w:t xml:space="preserve">L’applicazione del font come principale dell’applicazione è stata fatta al livello di </w:t>
      </w:r>
      <w:proofErr w:type="spellStart"/>
      <w:r>
        <w:t>Theme</w:t>
      </w:r>
      <w:proofErr w:type="spellEnd"/>
      <w:r>
        <w:t xml:space="preserve"> (</w:t>
      </w:r>
      <w:proofErr w:type="spellStart"/>
      <w:r>
        <w:t>Ext.Component</w:t>
      </w:r>
      <w:proofErr w:type="spellEnd"/>
      <w:r>
        <w:t xml:space="preserve"> &gt; Font family), mettendo comunque altri font </w:t>
      </w:r>
      <w:proofErr w:type="spellStart"/>
      <w:r>
        <w:t>alternatrivi</w:t>
      </w:r>
      <w:proofErr w:type="spellEnd"/>
      <w:r>
        <w:t xml:space="preserve"> (</w:t>
      </w:r>
      <w:proofErr w:type="spellStart"/>
      <w:proofErr w:type="gramStart"/>
      <w:r w:rsidRPr="00A01313">
        <w:t>Roboto,Helvetica</w:t>
      </w:r>
      <w:proofErr w:type="spellEnd"/>
      <w:proofErr w:type="gramEnd"/>
      <w:r w:rsidRPr="00A01313">
        <w:t>, sans-</w:t>
      </w:r>
      <w:proofErr w:type="spellStart"/>
      <w:r w:rsidRPr="00A01313">
        <w:t>serif</w:t>
      </w:r>
      <w:proofErr w:type="spellEnd"/>
      <w:r>
        <w:t>).</w:t>
      </w:r>
    </w:p>
    <w:p w:rsidR="00A01313" w:rsidRDefault="00A01313" w:rsidP="005C0B9E"/>
    <w:p w:rsidR="00A01313" w:rsidRDefault="00A01313" w:rsidP="005C0B9E">
      <w:r>
        <w:t>Al livello di panel (</w:t>
      </w:r>
      <w:proofErr w:type="spellStart"/>
      <w:r>
        <w:t>Ext.panel.Panel</w:t>
      </w:r>
      <w:proofErr w:type="spellEnd"/>
      <w:r>
        <w:t xml:space="preserve"> &gt; Panel </w:t>
      </w:r>
      <w:proofErr w:type="spellStart"/>
      <w:r>
        <w:t>header</w:t>
      </w:r>
      <w:proofErr w:type="spellEnd"/>
      <w:r>
        <w:t xml:space="preserve"> font family sono stati scelti i seguenti font:</w:t>
      </w:r>
    </w:p>
    <w:p w:rsidR="00A01313" w:rsidRDefault="00A01313" w:rsidP="005C0B9E">
      <w:r w:rsidRPr="00A01313">
        <w:t>"</w:t>
      </w:r>
      <w:proofErr w:type="spellStart"/>
      <w:r w:rsidRPr="00A01313">
        <w:t>Roboto</w:t>
      </w:r>
      <w:proofErr w:type="spellEnd"/>
      <w:r w:rsidRPr="00A01313">
        <w:t xml:space="preserve"> </w:t>
      </w:r>
      <w:proofErr w:type="spellStart"/>
      <w:r w:rsidRPr="00A01313">
        <w:t>Condensed</w:t>
      </w:r>
      <w:proofErr w:type="spellEnd"/>
      <w:r w:rsidRPr="00A01313">
        <w:t xml:space="preserve">", </w:t>
      </w:r>
      <w:proofErr w:type="spellStart"/>
      <w:r w:rsidRPr="00A01313">
        <w:t>Arial</w:t>
      </w:r>
      <w:proofErr w:type="spellEnd"/>
      <w:r w:rsidRPr="00A01313">
        <w:t>, sans-</w:t>
      </w:r>
      <w:proofErr w:type="spellStart"/>
      <w:r w:rsidRPr="00A01313">
        <w:t>serif</w:t>
      </w:r>
      <w:proofErr w:type="spellEnd"/>
    </w:p>
    <w:p w:rsidR="00A01313" w:rsidRDefault="00A01313" w:rsidP="005C0B9E"/>
    <w:p w:rsidR="00A01313" w:rsidRDefault="00A01313" w:rsidP="005C0B9E">
      <w:r>
        <w:t xml:space="preserve">I file del font </w:t>
      </w:r>
      <w:proofErr w:type="spellStart"/>
      <w:r>
        <w:t>Roboto</w:t>
      </w:r>
      <w:proofErr w:type="spellEnd"/>
      <w:r>
        <w:t xml:space="preserve"> vanno fisicamente copiati nella cartella “</w:t>
      </w:r>
      <w:proofErr w:type="spellStart"/>
      <w:r>
        <w:t>resources</w:t>
      </w:r>
      <w:proofErr w:type="spellEnd"/>
      <w:r>
        <w:t>”. Per ora ho messo solo i .</w:t>
      </w:r>
      <w:proofErr w:type="spellStart"/>
      <w:r>
        <w:t>ttf</w:t>
      </w:r>
      <w:proofErr w:type="spellEnd"/>
      <w:r>
        <w:t xml:space="preserve"> ma per una completa compatibilità con tutti i dispositivi e browser sarebbe opportuno copiare e configurare </w:t>
      </w:r>
      <w:proofErr w:type="gramStart"/>
      <w:r>
        <w:t>anche .</w:t>
      </w:r>
      <w:proofErr w:type="spellStart"/>
      <w:r>
        <w:t>eot</w:t>
      </w:r>
      <w:proofErr w:type="spellEnd"/>
      <w:proofErr w:type="gramEnd"/>
      <w:r>
        <w:t xml:space="preserve"> e .</w:t>
      </w:r>
      <w:proofErr w:type="spellStart"/>
      <w:r>
        <w:t>woff</w:t>
      </w:r>
      <w:proofErr w:type="spellEnd"/>
      <w:r>
        <w:t xml:space="preserve"> (vedi </w:t>
      </w:r>
      <w:hyperlink r:id="rId6" w:history="1">
        <w:r w:rsidRPr="007A5EC6">
          <w:rPr>
            <w:rStyle w:val="Collegamentoipertestuale"/>
          </w:rPr>
          <w:t>http://www.html.it/pag/19459/web-fonts-con-font-face/</w:t>
        </w:r>
      </w:hyperlink>
      <w:r>
        <w:t xml:space="preserve"> )</w:t>
      </w:r>
    </w:p>
    <w:p w:rsidR="00A01313" w:rsidRPr="005C0B9E" w:rsidRDefault="00A01313" w:rsidP="005C0B9E"/>
    <w:p w:rsidR="00D02C85" w:rsidRPr="00D02C85" w:rsidRDefault="00D02C85" w:rsidP="00C96AE3">
      <w:r>
        <w:rPr>
          <w:rFonts w:ascii="Arial" w:hAnsi="Arial" w:cs="Arial"/>
          <w:caps/>
          <w:color w:val="000000"/>
          <w:sz w:val="21"/>
          <w:szCs w:val="21"/>
          <w:shd w:val="clear" w:color="auto" w:fill="FF6D00"/>
        </w:rPr>
        <w:br/>
      </w:r>
    </w:p>
    <w:p w:rsidR="00D02C85" w:rsidRDefault="00D02C85" w:rsidP="00C96AE3">
      <w:pPr>
        <w:rPr>
          <w:rFonts w:ascii="Arial" w:hAnsi="Arial" w:cs="Arial"/>
          <w:caps/>
          <w:color w:val="FFFFFF"/>
          <w:sz w:val="21"/>
          <w:szCs w:val="21"/>
          <w:shd w:val="clear" w:color="auto" w:fill="2196F3"/>
        </w:rPr>
      </w:pPr>
    </w:p>
    <w:p w:rsidR="00D02C85" w:rsidRPr="00C96AE3" w:rsidRDefault="00D02C85" w:rsidP="00C96AE3"/>
    <w:sectPr w:rsidR="00D02C85" w:rsidRPr="00C96AE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AE3"/>
    <w:rsid w:val="003B27BA"/>
    <w:rsid w:val="005C0B9E"/>
    <w:rsid w:val="00A01313"/>
    <w:rsid w:val="00C96AE3"/>
    <w:rsid w:val="00D02C85"/>
    <w:rsid w:val="00FA7847"/>
    <w:rsid w:val="00FD1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13ABFE-3BAB-4CBE-89A7-A7162CC29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96A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5C0B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96A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Collegamentoipertestuale">
    <w:name w:val="Hyperlink"/>
    <w:basedOn w:val="Carpredefinitoparagrafo"/>
    <w:uiPriority w:val="99"/>
    <w:unhideWhenUsed/>
    <w:rsid w:val="00C96AE3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C0B9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html.it/pag/19459/web-fonts-con-font-face/" TargetMode="External"/><Relationship Id="rId5" Type="http://schemas.openxmlformats.org/officeDocument/2006/relationships/hyperlink" Target="http://www.google.com/design/spec/style/color.html#color-color-palette" TargetMode="External"/><Relationship Id="rId4" Type="http://schemas.openxmlformats.org/officeDocument/2006/relationships/hyperlink" Target="http://www.google.com/design/spec/material-design/introduction.html#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Colasante</dc:creator>
  <cp:keywords/>
  <dc:description/>
  <cp:lastModifiedBy>Elena Colasante</cp:lastModifiedBy>
  <cp:revision>4</cp:revision>
  <dcterms:created xsi:type="dcterms:W3CDTF">2014-12-15T08:49:00Z</dcterms:created>
  <dcterms:modified xsi:type="dcterms:W3CDTF">2014-12-15T12:00:00Z</dcterms:modified>
</cp:coreProperties>
</file>