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Helvetica Neue" w:hAnsi="Helvetica Neue" w:cs="Helvetica Neue"/>
          <w:sz w:val="24"/>
          <w:sz-cs w:val="24"/>
          <w:b/>
          <w:spacing w:val="0"/>
          <w:color w:val="445F7C"/>
        </w:rPr>
        <w:t xml:space="preserve">PROCESS-IMPROVEMENT GOVERNANCE DOSSIER</w:t>
      </w:r>
    </w:p>
    <w:p>
      <w:pPr>
        <w:spacing w:after="320"/>
      </w:pPr>
      <w:r>
        <w:rPr>
          <w:rFonts w:ascii="Helvetica Neue" w:hAnsi="Helvetica Neue" w:cs="Helvetica Neue"/>
          <w:sz w:val="72"/>
          <w:sz-cs w:val="72"/>
          <w:b/>
          <w:spacing w:val="0"/>
          <w:color w:val="132C51"/>
        </w:rPr>
        <w:t xml:space="preserve">Task Acceptance and Privileged Review Governance Dossier</w:t>
      </w:r>
    </w:p>
    <w:p>
      <w:pPr>
        <w:spacing w:after="400"/>
      </w:pPr>
      <w:r>
        <w:rPr>
          <w:rFonts w:ascii="Helvetica Neue" w:hAnsi="Helvetica Neue" w:cs="Helvetica Neue"/>
          <w:sz w:val="40"/>
          <w:sz-cs w:val="40"/>
          <w:spacing w:val="0"/>
          <w:color w:val="32475F"/>
        </w:rPr>
        <w:t xml:space="preserve">Implementation completion, independent work-product acceptance, and Feature aggregate closure</w:t>
      </w:r>
    </w:p>
    <w:p>
      <w:pPr/>
      <w:r>
        <w:rPr>
          <w:rFonts w:ascii="Helvetica Neue" w:hAnsi="Helvetica Neue" w:cs="Helvetica Neue"/>
          <w:sz w:val="28"/>
          <w:sz-cs w:val="28"/>
          <w:b/>
          <w:spacing w:val="0"/>
          <w:color w:val="121826"/>
        </w:rPr>
        <w:t xml:space="preserve">Date:</w:t>
      </w:r>
      <w:r>
        <w:rPr>
          <w:rFonts w:ascii="Helvetica Neue" w:hAnsi="Helvetica Neue" w:cs="Helvetica Neue"/>
          <w:sz w:val="28"/>
          <w:sz-cs w:val="28"/>
          <w:spacing w:val="0"/>
          <w:color w:val="121826"/>
        </w:rPr>
        <w:t xml:space="preserve"> 17 August 2026</w:t>
      </w:r>
      <w:r>
        <w:rPr>
          <w:rFonts w:ascii="Helvetica Neue" w:hAnsi="Helvetica Neue" w:cs="Helvetica Neue"/>
          <w:sz w:val="28"/>
          <w:sz-cs w:val="28"/>
          <w:spacing w:val="0"/>
          <w:color w:val="121826"/>
        </w:rPr>
        <w:t xml:space="preserve"/>
      </w:r>
    </w:p>
    <w:p>
      <w:pPr/>
      <w:r>
        <w:rPr>
          <w:rFonts w:ascii="Helvetica Neue" w:hAnsi="Helvetica Neue" w:cs="Helvetica Neue"/>
          <w:sz w:val="28"/>
          <w:sz-cs w:val="28"/>
          <w:b/>
          <w:spacing w:val="0"/>
          <w:color w:val="121826"/>
        </w:rPr>
        <w:t xml:space="preserve">Repository:</w:t>
      </w:r>
      <w:r>
        <w:rPr>
          <w:rFonts w:ascii="Helvetica Neue" w:hAnsi="Helvetica Neue" w:cs="Helvetica Neue"/>
          <w:sz w:val="28"/>
          <w:sz-cs w:val="28"/>
          <w:spacing w:val="0"/>
          <w:color w:val="121826"/>
        </w:rPr>
        <w:t xml:space="preserve"> </w:t>
      </w:r>
      <w:r>
        <w:rPr>
          <w:rFonts w:ascii=".AppleSystemUIFontMonospaced" w:hAnsi=".AppleSystemUIFontMonospaced" w:cs=".AppleSystemUIFontMonospaced"/>
          <w:sz w:val="25"/>
          <w:sz-cs w:val="25"/>
          <w:spacing w:val="0"/>
          <w:color w:val="121826"/>
        </w:rPr>
        <w:t xml:space="preserve">autodocs</w:t>
      </w:r>
      <w:r>
        <w:rPr>
          <w:rFonts w:ascii="Helvetica Neue" w:hAnsi="Helvetica Neue" w:cs="Helvetica Neue"/>
          <w:sz w:val="28"/>
          <w:sz-cs w:val="28"/>
          <w:spacing w:val="0"/>
          <w:color w:val="121826"/>
        </w:rPr>
        <w:t xml:space="preserve"/>
      </w:r>
    </w:p>
    <w:p>
      <w:pPr/>
      <w:r>
        <w:rPr>
          <w:rFonts w:ascii="Helvetica Neue" w:hAnsi="Helvetica Neue" w:cs="Helvetica Neue"/>
          <w:sz w:val="28"/>
          <w:sz-cs w:val="28"/>
          <w:b/>
          <w:spacing w:val="0"/>
          <w:color w:val="121826"/>
        </w:rPr>
        <w:t xml:space="preserve">Task:</w:t>
      </w:r>
      <w:r>
        <w:rPr>
          <w:rFonts w:ascii="Helvetica Neue" w:hAnsi="Helvetica Neue" w:cs="Helvetica Neue"/>
          <w:sz w:val="28"/>
          <w:sz-cs w:val="28"/>
          <w:spacing w:val="0"/>
          <w:color w:val="121826"/>
        </w:rPr>
        <w:t xml:space="preserve"> </w:t>
      </w:r>
      <w:r>
        <w:rPr>
          <w:rFonts w:ascii=".AppleSystemUIFontMonospaced" w:hAnsi=".AppleSystemUIFontMonospaced" w:cs=".AppleSystemUIFontMonospaced"/>
          <w:sz w:val="25"/>
          <w:sz-cs w:val="25"/>
          <w:spacing w:val="0"/>
          <w:color w:val="121826"/>
        </w:rPr>
        <w:t xml:space="preserve">0039-04</w:t>
      </w:r>
      <w:r>
        <w:rPr>
          <w:rFonts w:ascii="Helvetica Neue" w:hAnsi="Helvetica Neue" w:cs="Helvetica Neue"/>
          <w:sz w:val="28"/>
          <w:sz-cs w:val="28"/>
          <w:spacing w:val="0"/>
          <w:color w:val="121826"/>
        </w:rPr>
        <w:t xml:space="preserve"/>
      </w:r>
    </w:p>
    <w:p>
      <w:pPr/>
      <w:r>
        <w:rPr>
          <w:rFonts w:ascii="Helvetica Neue" w:hAnsi="Helvetica Neue" w:cs="Helvetica Neue"/>
          <w:sz w:val="28"/>
          <w:sz-cs w:val="28"/>
          <w:b/>
          <w:spacing w:val="0"/>
          <w:color w:val="121826"/>
        </w:rPr>
        <w:t xml:space="preserve">Status:</w:t>
      </w:r>
      <w:r>
        <w:rPr>
          <w:rFonts w:ascii="Helvetica Neue" w:hAnsi="Helvetica Neue" w:cs="Helvetica Neue"/>
          <w:sz w:val="28"/>
          <w:sz-cs w:val="28"/>
          <w:spacing w:val="0"/>
          <w:color w:val="121826"/>
        </w:rPr>
        <w:t xml:space="preserve"> governance dossier; not an assessment, product approval, or reviewer assignment</w:t>
      </w:r>
    </w:p>
    <w:p>
      <w:pPr>
        <w:spacing w:after="398"/>
      </w:pPr>
      <w:r>
        <w:rPr>
          <w:rFonts w:ascii="Helvetica Neue" w:hAnsi="Helvetica Neue" w:cs="Helvetica Neue"/>
          <w:sz w:val="48"/>
          <w:sz-cs w:val="48"/>
          <w:b/>
          <w:spacing w:val="0"/>
          <w:color w:val="132C51"/>
        </w:rPr>
        <w:t xml:space="preserve">Contents</w:t>
      </w:r>
    </w:p>
    <w:p>
      <w:pPr>
        <w:ind w:left="720" w:first-line="-720"/>
      </w:pPr>
      <w:r>
        <w:rPr>
          <w:rFonts w:ascii="Helvetica Neue" w:hAnsi="Helvetica Neue" w:cs="Helvetica Neue"/>
          <w:sz w:val="28"/>
          <w:sz-cs w:val="28"/>
          <w:color w:val="143C71"/>
        </w:rPr>
        <w:t xml:space="preserve"/>
        <w:tab/>
        <w:t xml:space="preserve">1</w:t>
        <w:tab/>
        <w:t xml:space="preserve"/>
      </w:r>
      <w:r>
        <w:rPr>
          <w:rFonts w:ascii="Helvetica Neue" w:hAnsi="Helvetica Neue" w:cs="Helvetica Neue"/>
          <w:sz w:val="28"/>
          <w:sz-cs w:val="28"/>
          <w:spacing w:val="0"/>
          <w:color w:val="143C71"/>
        </w:rPr>
        <w:t xml:space="preserve">Executive summary</w:t>
      </w:r>
      <w:r>
        <w:rPr>
          <w:rFonts w:ascii="Helvetica Neue" w:hAnsi="Helvetica Neue" w:cs="Helvetica Neue"/>
          <w:sz w:val="28"/>
          <w:sz-cs w:val="28"/>
          <w:spacing w:val="0"/>
          <w:color w:val="121826"/>
        </w:rPr>
        <w:t xml:space="preserve"/>
      </w:r>
    </w:p>
    <w:p>
      <w:pPr>
        <w:ind w:left="720" w:first-line="-720"/>
      </w:pPr>
      <w:r>
        <w:rPr>
          <w:rFonts w:ascii="Helvetica Neue" w:hAnsi="Helvetica Neue" w:cs="Helvetica Neue"/>
          <w:sz w:val="28"/>
          <w:sz-cs w:val="28"/>
          <w:color w:val="143C71"/>
        </w:rPr>
        <w:t xml:space="preserve"/>
        <w:tab/>
        <w:t xml:space="preserve">2</w:t>
        <w:tab/>
        <w:t xml:space="preserve"/>
      </w:r>
      <w:r>
        <w:rPr>
          <w:rFonts w:ascii="Helvetica Neue" w:hAnsi="Helvetica Neue" w:cs="Helvetica Neue"/>
          <w:sz w:val="28"/>
          <w:sz-cs w:val="28"/>
          <w:spacing w:val="0"/>
          <w:color w:val="143C71"/>
        </w:rPr>
        <w:t xml:space="preserve">Key design choices</w:t>
      </w:r>
      <w:r>
        <w:rPr>
          <w:rFonts w:ascii="Helvetica Neue" w:hAnsi="Helvetica Neue" w:cs="Helvetica Neue"/>
          <w:sz w:val="28"/>
          <w:sz-cs w:val="28"/>
          <w:spacing w:val="0"/>
          <w:color w:val="121826"/>
        </w:rPr>
        <w:t xml:space="preserve"/>
      </w:r>
    </w:p>
    <w:p>
      <w:pPr>
        <w:ind w:left="720" w:first-line="-720"/>
      </w:pPr>
      <w:r>
        <w:rPr>
          <w:rFonts w:ascii="Helvetica Neue" w:hAnsi="Helvetica Neue" w:cs="Helvetica Neue"/>
          <w:sz w:val="28"/>
          <w:sz-cs w:val="28"/>
          <w:color w:val="143C71"/>
        </w:rPr>
        <w:t xml:space="preserve"/>
        <w:tab/>
        <w:t xml:space="preserve">3</w:t>
        <w:tab/>
        <w:t xml:space="preserve"/>
      </w:r>
      <w:r>
        <w:rPr>
          <w:rFonts w:ascii="Helvetica Neue" w:hAnsi="Helvetica Neue" w:cs="Helvetica Neue"/>
          <w:sz w:val="28"/>
          <w:sz-cs w:val="28"/>
          <w:spacing w:val="0"/>
          <w:color w:val="143C71"/>
        </w:rPr>
        <w:t xml:space="preserve">Documents and processes that must change</w:t>
      </w:r>
      <w:r>
        <w:rPr>
          <w:rFonts w:ascii="Helvetica Neue" w:hAnsi="Helvetica Neue" w:cs="Helvetica Neue"/>
          <w:sz w:val="28"/>
          <w:sz-cs w:val="28"/>
          <w:spacing w:val="0"/>
          <w:color w:val="121826"/>
        </w:rPr>
        <w:t xml:space="preserve"/>
      </w:r>
    </w:p>
    <w:p>
      <w:pPr>
        <w:ind w:left="720" w:first-line="-720"/>
      </w:pPr>
      <w:r>
        <w:rPr>
          <w:rFonts w:ascii="Helvetica Neue" w:hAnsi="Helvetica Neue" w:cs="Helvetica Neue"/>
          <w:sz w:val="28"/>
          <w:sz-cs w:val="28"/>
          <w:color w:val="143C71"/>
        </w:rPr>
        <w:t xml:space="preserve"/>
        <w:tab/>
        <w:t xml:space="preserve">4</w:t>
        <w:tab/>
        <w:t xml:space="preserve"/>
      </w:r>
      <w:r>
        <w:rPr>
          <w:rFonts w:ascii="Helvetica Neue" w:hAnsi="Helvetica Neue" w:cs="Helvetica Neue"/>
          <w:sz w:val="28"/>
          <w:sz-cs w:val="28"/>
          <w:spacing w:val="0"/>
          <w:color w:val="143C71"/>
        </w:rPr>
        <w:t xml:space="preserve">Daily operating implications</w:t>
      </w:r>
      <w:r>
        <w:rPr>
          <w:rFonts w:ascii="Helvetica Neue" w:hAnsi="Helvetica Neue" w:cs="Helvetica Neue"/>
          <w:sz w:val="28"/>
          <w:sz-cs w:val="28"/>
          <w:spacing w:val="0"/>
          <w:color w:val="121826"/>
        </w:rPr>
        <w:t xml:space="preserve"/>
      </w:r>
    </w:p>
    <w:p>
      <w:pPr>
        <w:ind w:left="720" w:first-line="-720"/>
      </w:pPr>
      <w:r>
        <w:rPr>
          <w:rFonts w:ascii="Helvetica Neue" w:hAnsi="Helvetica Neue" w:cs="Helvetica Neue"/>
          <w:sz w:val="28"/>
          <w:sz-cs w:val="28"/>
          <w:color w:val="143C71"/>
        </w:rPr>
        <w:t xml:space="preserve"/>
        <w:tab/>
        <w:t xml:space="preserve">5</w:t>
        <w:tab/>
        <w:t xml:space="preserve"/>
      </w:r>
      <w:r>
        <w:rPr>
          <w:rFonts w:ascii="Helvetica Neue" w:hAnsi="Helvetica Neue" w:cs="Helvetica Neue"/>
          <w:sz w:val="28"/>
          <w:sz-cs w:val="28"/>
          <w:spacing w:val="0"/>
          <w:color w:val="143C71"/>
        </w:rPr>
        <w:t xml:space="preserve">Benefits</w:t>
      </w:r>
      <w:r>
        <w:rPr>
          <w:rFonts w:ascii="Helvetica Neue" w:hAnsi="Helvetica Neue" w:cs="Helvetica Neue"/>
          <w:sz w:val="28"/>
          <w:sz-cs w:val="28"/>
          <w:spacing w:val="0"/>
          <w:color w:val="121826"/>
        </w:rPr>
        <w:t xml:space="preserve"/>
      </w:r>
    </w:p>
    <w:p>
      <w:pPr>
        <w:ind w:left="720" w:first-line="-720"/>
      </w:pPr>
      <w:r>
        <w:rPr>
          <w:rFonts w:ascii="Helvetica Neue" w:hAnsi="Helvetica Neue" w:cs="Helvetica Neue"/>
          <w:sz w:val="28"/>
          <w:sz-cs w:val="28"/>
          <w:color w:val="143C71"/>
        </w:rPr>
        <w:t xml:space="preserve"/>
        <w:tab/>
        <w:t xml:space="preserve">6</w:t>
        <w:tab/>
        <w:t xml:space="preserve"/>
      </w:r>
      <w:r>
        <w:rPr>
          <w:rFonts w:ascii="Helvetica Neue" w:hAnsi="Helvetica Neue" w:cs="Helvetica Neue"/>
          <w:sz w:val="28"/>
          <w:sz-cs w:val="28"/>
          <w:spacing w:val="0"/>
          <w:color w:val="143C71"/>
        </w:rPr>
        <w:t xml:space="preserve">Risks and controls</w:t>
      </w:r>
      <w:r>
        <w:rPr>
          <w:rFonts w:ascii="Helvetica Neue" w:hAnsi="Helvetica Neue" w:cs="Helvetica Neue"/>
          <w:sz w:val="28"/>
          <w:sz-cs w:val="28"/>
          <w:spacing w:val="0"/>
          <w:color w:val="121826"/>
        </w:rPr>
        <w:t xml:space="preserve"/>
      </w:r>
    </w:p>
    <w:p>
      <w:pPr>
        <w:ind w:left="720" w:first-line="-720"/>
      </w:pPr>
      <w:r>
        <w:rPr>
          <w:rFonts w:ascii="Helvetica Neue" w:hAnsi="Helvetica Neue" w:cs="Helvetica Neue"/>
          <w:sz w:val="28"/>
          <w:sz-cs w:val="28"/>
          <w:color w:val="143C71"/>
        </w:rPr>
        <w:t xml:space="preserve"/>
        <w:tab/>
        <w:t xml:space="preserve">7</w:t>
        <w:tab/>
        <w:t xml:space="preserve"/>
      </w:r>
      <w:r>
        <w:rPr>
          <w:rFonts w:ascii="Helvetica Neue" w:hAnsi="Helvetica Neue" w:cs="Helvetica Neue"/>
          <w:sz w:val="28"/>
          <w:sz-cs w:val="28"/>
          <w:spacing w:val="0"/>
          <w:color w:val="143C71"/>
        </w:rPr>
        <w:t xml:space="preserve">Rollout and migration</w:t>
      </w:r>
      <w:r>
        <w:rPr>
          <w:rFonts w:ascii="Helvetica Neue" w:hAnsi="Helvetica Neue" w:cs="Helvetica Neue"/>
          <w:sz w:val="28"/>
          <w:sz-cs w:val="28"/>
          <w:spacing w:val="0"/>
          <w:color w:val="121826"/>
        </w:rPr>
        <w:t xml:space="preserve"/>
      </w:r>
    </w:p>
    <w:p>
      <w:pPr>
        <w:ind w:left="720" w:first-line="-720"/>
      </w:pPr>
      <w:r>
        <w:rPr>
          <w:rFonts w:ascii="Helvetica Neue" w:hAnsi="Helvetica Neue" w:cs="Helvetica Neue"/>
          <w:sz w:val="28"/>
          <w:sz-cs w:val="28"/>
          <w:color w:val="143C71"/>
        </w:rPr>
        <w:t xml:space="preserve"/>
        <w:tab/>
        <w:t xml:space="preserve">8</w:t>
        <w:tab/>
        <w:t xml:space="preserve"/>
      </w:r>
      <w:r>
        <w:rPr>
          <w:rFonts w:ascii="Helvetica Neue" w:hAnsi="Helvetica Neue" w:cs="Helvetica Neue"/>
          <w:sz w:val="28"/>
          <w:sz-cs w:val="28"/>
          <w:spacing w:val="0"/>
          <w:color w:val="143C71"/>
        </w:rPr>
        <w:t xml:space="preserve">Automotive SPICE relationship map</w:t>
      </w:r>
      <w:r>
        <w:rPr>
          <w:rFonts w:ascii="Helvetica Neue" w:hAnsi="Helvetica Neue" w:cs="Helvetica Neue"/>
          <w:sz w:val="28"/>
          <w:sz-cs w:val="28"/>
          <w:spacing w:val="0"/>
          <w:color w:val="121826"/>
        </w:rPr>
        <w:t xml:space="preserve"/>
      </w:r>
    </w:p>
    <w:p>
      <w:pPr>
        <w:ind w:left="720" w:first-line="-720"/>
      </w:pPr>
      <w:r>
        <w:rPr>
          <w:rFonts w:ascii="Helvetica Neue" w:hAnsi="Helvetica Neue" w:cs="Helvetica Neue"/>
          <w:sz w:val="28"/>
          <w:sz-cs w:val="28"/>
          <w:color w:val="143C71"/>
        </w:rPr>
        <w:t xml:space="preserve"/>
        <w:tab/>
        <w:t xml:space="preserve">9</w:t>
        <w:tab/>
        <w:t xml:space="preserve"/>
      </w:r>
      <w:r>
        <w:rPr>
          <w:rFonts w:ascii="Helvetica Neue" w:hAnsi="Helvetica Neue" w:cs="Helvetica Neue"/>
          <w:sz w:val="28"/>
          <w:sz-cs w:val="28"/>
          <w:spacing w:val="0"/>
          <w:color w:val="143C71"/>
        </w:rPr>
        <w:t xml:space="preserve">Open policy decisions</w:t>
      </w:r>
      <w:r>
        <w:rPr>
          <w:rFonts w:ascii="Helvetica Neue" w:hAnsi="Helvetica Neue" w:cs="Helvetica Neue"/>
          <w:sz w:val="28"/>
          <w:sz-cs w:val="28"/>
          <w:spacing w:val="0"/>
          <w:color w:val="121826"/>
        </w:rPr>
        <w:t xml:space="preserve"/>
      </w:r>
    </w:p>
    <w:p>
      <w:pPr>
        <w:ind w:left="720" w:first-line="-720"/>
      </w:pPr>
      <w:r>
        <w:rPr>
          <w:rFonts w:ascii="Helvetica Neue" w:hAnsi="Helvetica Neue" w:cs="Helvetica Neue"/>
          <w:sz w:val="28"/>
          <w:sz-cs w:val="28"/>
          <w:color w:val="143C71"/>
        </w:rPr>
        <w:t xml:space="preserve"/>
        <w:tab/>
        <w:t xml:space="preserve">10</w:t>
        <w:tab/>
        <w:t xml:space="preserve"/>
      </w:r>
      <w:r>
        <w:rPr>
          <w:rFonts w:ascii="Helvetica Neue" w:hAnsi="Helvetica Neue" w:cs="Helvetica Neue"/>
          <w:sz w:val="28"/>
          <w:sz-cs w:val="28"/>
          <w:spacing w:val="0"/>
          <w:color w:val="143C71"/>
        </w:rPr>
        <w:t xml:space="preserve">Operational checklists</w:t>
      </w:r>
      <w:r>
        <w:rPr>
          <w:rFonts w:ascii="Helvetica Neue" w:hAnsi="Helvetica Neue" w:cs="Helvetica Neue"/>
          <w:sz w:val="28"/>
          <w:sz-cs w:val="28"/>
          <w:spacing w:val="0"/>
          <w:color w:val="121826"/>
        </w:rPr>
        <w:t xml:space="preserve"/>
      </w:r>
    </w:p>
    <w:p>
      <w:pPr>
        <w:ind w:left="720" w:first-line="-720"/>
      </w:pPr>
      <w:r>
        <w:rPr>
          <w:rFonts w:ascii="Helvetica Neue" w:hAnsi="Helvetica Neue" w:cs="Helvetica Neue"/>
          <w:sz w:val="28"/>
          <w:sz-cs w:val="28"/>
          <w:color w:val="143C71"/>
        </w:rPr>
        <w:t xml:space="preserve"/>
        <w:tab/>
        <w:t xml:space="preserve">11</w:t>
        <w:tab/>
        <w:t xml:space="preserve"/>
      </w:r>
      <w:r>
        <w:rPr>
          <w:rFonts w:ascii="Helvetica Neue" w:hAnsi="Helvetica Neue" w:cs="Helvetica Neue"/>
          <w:sz w:val="28"/>
          <w:sz-cs w:val="28"/>
          <w:spacing w:val="0"/>
          <w:color w:val="143C71"/>
        </w:rPr>
        <w:t xml:space="preserve">Purpose and boundary</w:t>
      </w:r>
      <w:r>
        <w:rPr>
          <w:rFonts w:ascii="Helvetica Neue" w:hAnsi="Helvetica Neue" w:cs="Helvetica Neue"/>
          <w:sz w:val="28"/>
          <w:sz-cs w:val="28"/>
          <w:spacing w:val="0"/>
          <w:color w:val="121826"/>
        </w:rPr>
        <w:t xml:space="preserve"/>
      </w:r>
    </w:p>
    <w:p>
      <w:pPr>
        <w:ind w:left="720" w:first-line="-720"/>
      </w:pPr>
      <w:r>
        <w:rPr>
          <w:rFonts w:ascii="Helvetica Neue" w:hAnsi="Helvetica Neue" w:cs="Helvetica Neue"/>
          <w:sz w:val="28"/>
          <w:sz-cs w:val="28"/>
          <w:color w:val="143C71"/>
        </w:rPr>
        <w:t xml:space="preserve"/>
        <w:tab/>
        <w:t xml:space="preserve">12</w:t>
        <w:tab/>
        <w:t xml:space="preserve"/>
      </w:r>
      <w:r>
        <w:rPr>
          <w:rFonts w:ascii="Helvetica Neue" w:hAnsi="Helvetica Neue" w:cs="Helvetica Neue"/>
          <w:sz w:val="28"/>
          <w:sz-cs w:val="28"/>
          <w:spacing w:val="0"/>
          <w:color w:val="143C71"/>
        </w:rPr>
        <w:t xml:space="preserve">State and rendering model</w:t>
      </w:r>
      <w:r>
        <w:rPr>
          <w:rFonts w:ascii="Helvetica Neue" w:hAnsi="Helvetica Neue" w:cs="Helvetica Neue"/>
          <w:sz w:val="28"/>
          <w:sz-cs w:val="28"/>
          <w:spacing w:val="0"/>
          <w:color w:val="121826"/>
        </w:rPr>
        <w:t xml:space="preserve"/>
      </w:r>
    </w:p>
    <w:p>
      <w:pPr>
        <w:ind w:left="720" w:first-line="-720"/>
      </w:pPr>
      <w:r>
        <w:rPr>
          <w:rFonts w:ascii="Helvetica Neue" w:hAnsi="Helvetica Neue" w:cs="Helvetica Neue"/>
          <w:sz w:val="28"/>
          <w:sz-cs w:val="28"/>
          <w:color w:val="143C71"/>
        </w:rPr>
        <w:t xml:space="preserve"/>
        <w:tab/>
        <w:t xml:space="preserve">13</w:t>
        <w:tab/>
        <w:t xml:space="preserve"/>
      </w:r>
      <w:r>
        <w:rPr>
          <w:rFonts w:ascii="Helvetica Neue" w:hAnsi="Helvetica Neue" w:cs="Helvetica Neue"/>
          <w:sz w:val="28"/>
          <w:sz-cs w:val="28"/>
          <w:spacing w:val="0"/>
          <w:color w:val="143C71"/>
        </w:rPr>
        <w:t xml:space="preserve">Authority and separation of duties</w:t>
      </w:r>
      <w:r>
        <w:rPr>
          <w:rFonts w:ascii="Helvetica Neue" w:hAnsi="Helvetica Neue" w:cs="Helvetica Neue"/>
          <w:sz w:val="28"/>
          <w:sz-cs w:val="28"/>
          <w:spacing w:val="0"/>
          <w:color w:val="121826"/>
        </w:rPr>
        <w:t xml:space="preserve"/>
      </w:r>
    </w:p>
    <w:p>
      <w:pPr>
        <w:ind w:left="720" w:first-line="-720"/>
      </w:pPr>
      <w:r>
        <w:rPr>
          <w:rFonts w:ascii="Helvetica Neue" w:hAnsi="Helvetica Neue" w:cs="Helvetica Neue"/>
          <w:sz w:val="28"/>
          <w:sz-cs w:val="28"/>
          <w:color w:val="143C71"/>
        </w:rPr>
        <w:t xml:space="preserve"/>
        <w:tab/>
        <w:t xml:space="preserve">14</w:t>
        <w:tab/>
        <w:t xml:space="preserve"/>
      </w:r>
      <w:r>
        <w:rPr>
          <w:rFonts w:ascii="Helvetica Neue" w:hAnsi="Helvetica Neue" w:cs="Helvetica Neue"/>
          <w:sz w:val="28"/>
          <w:sz-cs w:val="28"/>
          <w:spacing w:val="0"/>
          <w:color w:val="143C71"/>
        </w:rPr>
        <w:t xml:space="preserve">Implementation completion and review handoff</w:t>
      </w:r>
      <w:r>
        <w:rPr>
          <w:rFonts w:ascii="Helvetica Neue" w:hAnsi="Helvetica Neue" w:cs="Helvetica Neue"/>
          <w:sz w:val="28"/>
          <w:sz-cs w:val="28"/>
          <w:spacing w:val="0"/>
          <w:color w:val="121826"/>
        </w:rPr>
        <w:t xml:space="preserve"/>
      </w:r>
    </w:p>
    <w:p>
      <w:pPr>
        <w:ind w:left="720" w:first-line="-720"/>
      </w:pPr>
      <w:r>
        <w:rPr>
          <w:rFonts w:ascii="Helvetica Neue" w:hAnsi="Helvetica Neue" w:cs="Helvetica Neue"/>
          <w:sz w:val="28"/>
          <w:sz-cs w:val="28"/>
          <w:color w:val="143C71"/>
        </w:rPr>
        <w:t xml:space="preserve"/>
        <w:tab/>
        <w:t xml:space="preserve">15</w:t>
        <w:tab/>
        <w:t xml:space="preserve"/>
      </w:r>
      <w:r>
        <w:rPr>
          <w:rFonts w:ascii="Helvetica Neue" w:hAnsi="Helvetica Neue" w:cs="Helvetica Neue"/>
          <w:sz w:val="28"/>
          <w:sz-cs w:val="28"/>
          <w:spacing w:val="0"/>
          <w:color w:val="143C71"/>
        </w:rPr>
        <w:t xml:space="preserve">Privileged review procedure</w:t>
      </w:r>
      <w:r>
        <w:rPr>
          <w:rFonts w:ascii="Helvetica Neue" w:hAnsi="Helvetica Neue" w:cs="Helvetica Neue"/>
          <w:sz w:val="28"/>
          <w:sz-cs w:val="28"/>
          <w:spacing w:val="0"/>
          <w:color w:val="121826"/>
        </w:rPr>
        <w:t xml:space="preserve"/>
      </w:r>
    </w:p>
    <w:p>
      <w:pPr>
        <w:ind w:left="720" w:first-line="-720"/>
      </w:pPr>
      <w:r>
        <w:rPr>
          <w:rFonts w:ascii="Helvetica Neue" w:hAnsi="Helvetica Neue" w:cs="Helvetica Neue"/>
          <w:sz w:val="28"/>
          <w:sz-cs w:val="28"/>
          <w:color w:val="143C71"/>
        </w:rPr>
        <w:t xml:space="preserve"/>
        <w:tab/>
        <w:t xml:space="preserve">16</w:t>
        <w:tab/>
        <w:t xml:space="preserve"/>
      </w:r>
      <w:r>
        <w:rPr>
          <w:rFonts w:ascii="Helvetica Neue" w:hAnsi="Helvetica Neue" w:cs="Helvetica Neue"/>
          <w:sz w:val="28"/>
          <w:sz-cs w:val="28"/>
          <w:spacing w:val="0"/>
          <w:color w:val="143C71"/>
        </w:rPr>
        <w:t xml:space="preserve">Invalidation and reacceptance</w:t>
      </w:r>
      <w:r>
        <w:rPr>
          <w:rFonts w:ascii="Helvetica Neue" w:hAnsi="Helvetica Neue" w:cs="Helvetica Neue"/>
          <w:sz w:val="28"/>
          <w:sz-cs w:val="28"/>
          <w:spacing w:val="0"/>
          <w:color w:val="121826"/>
        </w:rPr>
        <w:t xml:space="preserve"/>
      </w:r>
    </w:p>
    <w:p>
      <w:pPr>
        <w:ind w:left="720" w:first-line="-720"/>
      </w:pPr>
      <w:r>
        <w:rPr>
          <w:rFonts w:ascii="Helvetica Neue" w:hAnsi="Helvetica Neue" w:cs="Helvetica Neue"/>
          <w:sz w:val="28"/>
          <w:sz-cs w:val="28"/>
          <w:color w:val="143C71"/>
        </w:rPr>
        <w:t xml:space="preserve"/>
        <w:tab/>
        <w:t xml:space="preserve">17</w:t>
        <w:tab/>
        <w:t xml:space="preserve"/>
      </w:r>
      <w:r>
        <w:rPr>
          <w:rFonts w:ascii="Helvetica Neue" w:hAnsi="Helvetica Neue" w:cs="Helvetica Neue"/>
          <w:sz w:val="28"/>
          <w:sz-cs w:val="28"/>
          <w:spacing w:val="0"/>
          <w:color w:val="143C71"/>
        </w:rPr>
        <w:t xml:space="preserve">Feature aggregate acceptance and </w:t>
      </w:r>
      <w:r>
        <w:rPr>
          <w:rFonts w:ascii=".AppleSystemUIFontMonospaced" w:hAnsi=".AppleSystemUIFontMonospaced" w:cs=".AppleSystemUIFontMonospaced"/>
          <w:sz w:val="25"/>
          <w:sz-cs w:val="25"/>
          <w:spacing w:val="0"/>
          <w:color w:val="143C71"/>
        </w:rPr>
        <w:t xml:space="preserve">DONE.md</w:t>
      </w:r>
      <w:r>
        <w:rPr>
          <w:rFonts w:ascii="Helvetica Neue" w:hAnsi="Helvetica Neue" w:cs="Helvetica Neue"/>
          <w:sz w:val="28"/>
          <w:sz-cs w:val="28"/>
          <w:spacing w:val="0"/>
          <w:color w:val="121826"/>
        </w:rPr>
        <w:t xml:space="preserve"/>
      </w:r>
    </w:p>
    <w:p>
      <w:pPr>
        <w:ind w:left="720" w:first-line="-720"/>
      </w:pPr>
      <w:r>
        <w:rPr>
          <w:rFonts w:ascii="Helvetica Neue" w:hAnsi="Helvetica Neue" w:cs="Helvetica Neue"/>
          <w:sz w:val="28"/>
          <w:sz-cs w:val="28"/>
          <w:color w:val="143C71"/>
        </w:rPr>
        <w:t xml:space="preserve"/>
        <w:tab/>
        <w:t xml:space="preserve">18</w:t>
        <w:tab/>
        <w:t xml:space="preserve"/>
      </w:r>
      <w:r>
        <w:rPr>
          <w:rFonts w:ascii="Helvetica Neue" w:hAnsi="Helvetica Neue" w:cs="Helvetica Neue"/>
          <w:sz w:val="28"/>
          <w:sz-cs w:val="28"/>
          <w:spacing w:val="0"/>
          <w:color w:val="143C71"/>
        </w:rPr>
        <w:t xml:space="preserve">Interim legacy enforcement and required migration</w:t>
      </w:r>
      <w:r>
        <w:rPr>
          <w:rFonts w:ascii="Helvetica Neue" w:hAnsi="Helvetica Neue" w:cs="Helvetica Neue"/>
          <w:sz w:val="28"/>
          <w:sz-cs w:val="28"/>
          <w:spacing w:val="0"/>
          <w:color w:val="121826"/>
        </w:rPr>
        <w:t xml:space="preserve"/>
      </w:r>
    </w:p>
    <w:p>
      <w:pPr>
        <w:ind w:left="720" w:first-line="-720"/>
      </w:pPr>
      <w:r>
        <w:rPr>
          <w:rFonts w:ascii="Helvetica Neue" w:hAnsi="Helvetica Neue" w:cs="Helvetica Neue"/>
          <w:sz w:val="28"/>
          <w:sz-cs w:val="28"/>
          <w:color w:val="143C71"/>
        </w:rPr>
        <w:t xml:space="preserve"/>
        <w:tab/>
        <w:t xml:space="preserve">19</w:t>
        <w:tab/>
        <w:t xml:space="preserve"/>
      </w:r>
      <w:r>
        <w:rPr>
          <w:rFonts w:ascii="Helvetica Neue" w:hAnsi="Helvetica Neue" w:cs="Helvetica Neue"/>
          <w:sz w:val="28"/>
          <w:sz-cs w:val="28"/>
          <w:spacing w:val="0"/>
          <w:color w:val="143C71"/>
        </w:rPr>
        <w:t xml:space="preserve">Measures and improvement</w:t>
      </w:r>
      <w:r>
        <w:rPr>
          <w:rFonts w:ascii="Helvetica Neue" w:hAnsi="Helvetica Neue" w:cs="Helvetica Neue"/>
          <w:sz w:val="28"/>
          <w:sz-cs w:val="28"/>
          <w:spacing w:val="0"/>
          <w:color w:val="121826"/>
        </w:rPr>
        <w:t xml:space="preserve"/>
      </w:r>
    </w:p>
    <w:p>
      <w:pPr>
        <w:ind w:left="720" w:first-line="-720"/>
      </w:pPr>
      <w:r>
        <w:rPr>
          <w:rFonts w:ascii="Helvetica Neue" w:hAnsi="Helvetica Neue" w:cs="Helvetica Neue"/>
          <w:sz w:val="28"/>
          <w:sz-cs w:val="28"/>
          <w:color w:val="143C71"/>
        </w:rPr>
        <w:t xml:space="preserve"/>
        <w:tab/>
        <w:t xml:space="preserve">20</w:t>
        <w:tab/>
        <w:t xml:space="preserve"/>
      </w:r>
      <w:r>
        <w:rPr>
          <w:rFonts w:ascii="Helvetica Neue" w:hAnsi="Helvetica Neue" w:cs="Helvetica Neue"/>
          <w:sz w:val="28"/>
          <w:sz-cs w:val="28"/>
          <w:spacing w:val="0"/>
          <w:color w:val="143C71"/>
        </w:rPr>
        <w:t xml:space="preserve">Automotive SPICE relationship boundary</w:t>
      </w:r>
      <w:r>
        <w:rPr>
          <w:rFonts w:ascii="Helvetica Neue" w:hAnsi="Helvetica Neue" w:cs="Helvetica Neue"/>
          <w:sz w:val="28"/>
          <w:sz-cs w:val="28"/>
          <w:spacing w:val="0"/>
          <w:color w:val="121826"/>
        </w:rPr>
        <w:t xml:space="preserve"/>
      </w:r>
    </w:p>
    <w:p>
      <w:pPr>
        <w:spacing w:after="280"/>
      </w:pPr>
      <w:r>
        <w:rPr>
          <w:rFonts w:ascii="Helvetica Neue" w:hAnsi="Helvetica Neue" w:cs="Helvetica Neue"/>
          <w:sz w:val="28"/>
          <w:sz-cs w:val="28"/>
          <w:b/>
          <w:spacing w:val="0"/>
          <w:color w:val="121826"/>
        </w:rPr>
        <w:t xml:space="preserve">Date:</w:t>
      </w:r>
      <w:r>
        <w:rPr>
          <w:rFonts w:ascii="Helvetica Neue" w:hAnsi="Helvetica Neue" w:cs="Helvetica Neue"/>
          <w:sz w:val="28"/>
          <w:sz-cs w:val="28"/>
          <w:spacing w:val="0"/>
          <w:color w:val="121826"/>
        </w:rPr>
        <w:t xml:space="preserve"> 17 August 2026 </w:t>
      </w:r>
      <w:r>
        <w:rPr>
          <w:rFonts w:ascii="Helvetica Neue" w:hAnsi="Helvetica Neue" w:cs="Helvetica Neue"/>
          <w:sz w:val="28"/>
          <w:sz-cs w:val="28"/>
          <w:b/>
          <w:spacing w:val="0"/>
          <w:color w:val="121826"/>
        </w:rPr>
        <w:t xml:space="preserve">Repository:</w:t>
      </w:r>
      <w:r>
        <w:rPr>
          <w:rFonts w:ascii="Helvetica Neue" w:hAnsi="Helvetica Neue" w:cs="Helvetica Neue"/>
          <w:sz w:val="28"/>
          <w:sz-cs w:val="28"/>
          <w:spacing w:val="0"/>
          <w:color w:val="121826"/>
        </w:rPr>
        <w:t xml:space="preserve"> </w:t>
      </w:r>
      <w:r>
        <w:rPr>
          <w:rFonts w:ascii=".AppleSystemUIFontMonospaced" w:hAnsi=".AppleSystemUIFontMonospaced" w:cs=".AppleSystemUIFontMonospaced"/>
          <w:sz w:val="25"/>
          <w:sz-cs w:val="25"/>
          <w:spacing w:val="0"/>
          <w:color w:val="121826"/>
        </w:rPr>
        <w:t xml:space="preserve">autodocs</w:t>
      </w:r>
      <w:r>
        <w:rPr>
          <w:rFonts w:ascii="Helvetica Neue" w:hAnsi="Helvetica Neue" w:cs="Helvetica Neue"/>
          <w:sz w:val="28"/>
          <w:sz-cs w:val="28"/>
          <w:spacing w:val="0"/>
          <w:color w:val="121826"/>
        </w:rPr>
        <w:t xml:space="preserve"> </w:t>
      </w:r>
      <w:r>
        <w:rPr>
          <w:rFonts w:ascii="Helvetica Neue" w:hAnsi="Helvetica Neue" w:cs="Helvetica Neue"/>
          <w:sz w:val="28"/>
          <w:sz-cs w:val="28"/>
          <w:b/>
          <w:spacing w:val="0"/>
          <w:color w:val="121826"/>
        </w:rPr>
        <w:t xml:space="preserve">Related work:</w:t>
      </w:r>
      <w:r>
        <w:rPr>
          <w:rFonts w:ascii="Helvetica Neue" w:hAnsi="Helvetica Neue" w:cs="Helvetica Neue"/>
          <w:sz w:val="28"/>
          <w:sz-cs w:val="28"/>
          <w:spacing w:val="0"/>
          <w:color w:val="121826"/>
        </w:rPr>
        <w:t xml:space="preserve"> reserved Feature </w:t>
      </w:r>
      <w:r>
        <w:rPr>
          <w:rFonts w:ascii=".AppleSystemUIFontMonospaced" w:hAnsi=".AppleSystemUIFontMonospaced" w:cs=".AppleSystemUIFontMonospaced"/>
          <w:sz w:val="25"/>
          <w:sz-cs w:val="25"/>
          <w:spacing w:val="0"/>
          <w:color w:val="121826"/>
        </w:rPr>
        <w:t xml:space="preserve">0039</w:t>
      </w:r>
      <w:r>
        <w:rPr>
          <w:rFonts w:ascii="Helvetica Neue" w:hAnsi="Helvetica Neue" w:cs="Helvetica Neue"/>
          <w:sz w:val="28"/>
          <w:sz-cs w:val="28"/>
          <w:spacing w:val="0"/>
          <w:color w:val="121826"/>
        </w:rPr>
        <w:t xml:space="preserve">, Task </w:t>
      </w:r>
      <w:r>
        <w:rPr>
          <w:rFonts w:ascii=".AppleSystemUIFontMonospaced" w:hAnsi=".AppleSystemUIFontMonospaced" w:cs=".AppleSystemUIFontMonospaced"/>
          <w:sz w:val="25"/>
          <w:sz-cs w:val="25"/>
          <w:spacing w:val="0"/>
          <w:color w:val="121826"/>
        </w:rPr>
        <w:t xml:space="preserve">0039-04</w:t>
      </w:r>
      <w:r>
        <w:rPr>
          <w:rFonts w:ascii="Helvetica Neue" w:hAnsi="Helvetica Neue" w:cs="Helvetica Neue"/>
          <w:sz w:val="28"/>
          <w:sz-cs w:val="28"/>
          <w:spacing w:val="0"/>
          <w:color w:val="121826"/>
        </w:rPr>
        <w:t xml:space="preserve"> </w:t>
      </w:r>
      <w:r>
        <w:rPr>
          <w:rFonts w:ascii="Helvetica Neue" w:hAnsi="Helvetica Neue" w:cs="Helvetica Neue"/>
          <w:sz w:val="28"/>
          <w:sz-cs w:val="28"/>
          <w:b/>
          <w:spacing w:val="0"/>
          <w:color w:val="121826"/>
        </w:rPr>
        <w:t xml:space="preserve">Companion normative process:</w:t>
      </w:r>
      <w:r>
        <w:rPr>
          <w:rFonts w:ascii="Helvetica Neue" w:hAnsi="Helvetica Neue" w:cs="Helvetica Neue"/>
          <w:sz w:val="28"/>
          <w:sz-cs w:val="28"/>
          <w:spacing w:val="0"/>
          <w:color w:val="121826"/>
        </w:rPr>
        <w:t xml:space="preserve"> </w:t>
      </w:r>
      <w:r>
        <w:rPr>
          <w:rFonts w:ascii=".AppleSystemUIFontMonospaced" w:hAnsi=".AppleSystemUIFontMonospaced" w:cs=".AppleSystemUIFontMonospaced"/>
          <w:sz w:val="25"/>
          <w:sz-cs w:val="25"/>
          <w:spacing w:val="0"/>
          <w:color w:val="121826"/>
        </w:rPr>
        <w:t xml:space="preserve">docs/pipeline/task-acceptance.md</w:t>
      </w:r>
      <w:r>
        <w:rPr>
          <w:rFonts w:ascii="Helvetica Neue" w:hAnsi="Helvetica Neue" w:cs="Helvetica Neue"/>
          <w:sz w:val="28"/>
          <w:sz-cs w:val="28"/>
          <w:spacing w:val="0"/>
          <w:color w:val="121826"/>
        </w:rPr>
        <w:t xml:space="preserve"> </w:t>
      </w:r>
      <w:r>
        <w:rPr>
          <w:rFonts w:ascii="Helvetica Neue" w:hAnsi="Helvetica Neue" w:cs="Helvetica Neue"/>
          <w:sz w:val="28"/>
          <w:sz-cs w:val="28"/>
          <w:b/>
          <w:spacing w:val="0"/>
          <w:color w:val="121826"/>
        </w:rPr>
        <w:t xml:space="preserve">Status:</w:t>
      </w:r>
      <w:r>
        <w:rPr>
          <w:rFonts w:ascii="Helvetica Neue" w:hAnsi="Helvetica Neue" w:cs="Helvetica Neue"/>
          <w:sz w:val="28"/>
          <w:sz-cs w:val="28"/>
          <w:spacing w:val="0"/>
          <w:color w:val="121826"/>
        </w:rPr>
        <w:t xml:space="preserve"> governance dossier and implementation rationale; not an Automotive SPICE assessment, product approval, or reviewer assignment</w:t>
      </w:r>
    </w:p>
    <w:p>
      <w:pPr/>
      <w:r>
        <w:rPr>
          <w:rFonts w:ascii="Helvetica Neue" w:hAnsi="Helvetica Neue" w:cs="Helvetica Neue"/>
          <w:sz w:val="28"/>
          <w:sz-cs w:val="28"/>
          <w:b/>
          <w:spacing w:val="0"/>
          <w:color w:val="121826"/>
        </w:rPr>
        <w:t xml:space="preserve">Authority boundary.</w:t>
      </w:r>
      <w:r>
        <w:rPr>
          <w:rFonts w:ascii="Helvetica Neue" w:hAnsi="Helvetica Neue" w:cs="Helvetica Neue"/>
          <w:sz w:val="28"/>
          <w:sz-cs w:val="28"/>
          <w:spacing w:val="0"/>
          <w:color w:val="121826"/>
        </w:rPr>
        <w:t xml:space="preserve"> This dossier does not grant privilege, accept a Task or Feature, approve architecture, authorize release or external mutation, accept safety/security/privacy risk, or establish an Automotive SPICE capability level.</w:t>
      </w:r>
    </w:p>
    <w:p>
      <w:pPr>
        <w:spacing w:after="398"/>
      </w:pPr>
      <w:r>
        <w:rPr>
          <w:rFonts w:ascii="Helvetica Neue" w:hAnsi="Helvetica Neue" w:cs="Helvetica Neue"/>
          <w:sz w:val="48"/>
          <w:sz-cs w:val="48"/>
          <w:b/>
          <w:spacing w:val="0"/>
          <w:color w:val="132C51"/>
        </w:rPr>
        <w:t xml:space="preserve">Executive summary</w:t>
      </w:r>
    </w:p>
    <w:p>
      <w:pPr>
        <w:spacing w:after="280"/>
      </w:pPr>
      <w:r>
        <w:rPr>
          <w:rFonts w:ascii="Helvetica Neue" w:hAnsi="Helvetica Neue" w:cs="Helvetica Neue"/>
          <w:sz w:val="28"/>
          <w:sz-cs w:val="28"/>
          <w:spacing w:val="0"/>
          <w:color w:val="121826"/>
        </w:rPr>
        <w:t xml:space="preserve">The repository historically used </w:t>
      </w:r>
      <w:r>
        <w:rPr>
          <w:rFonts w:ascii=".AppleSystemUIFontMonospaced" w:hAnsi=".AppleSystemUIFontMonospaced" w:cs=".AppleSystemUIFontMonospaced"/>
          <w:sz w:val="25"/>
          <w:sz-cs w:val="25"/>
          <w:spacing w:val="0"/>
          <w:color w:val="121826"/>
        </w:rPr>
        <w:t xml:space="preserve">[x]</w:t>
      </w:r>
      <w:r>
        <w:rPr>
          <w:rFonts w:ascii="Helvetica Neue" w:hAnsi="Helvetica Neue" w:cs="Helvetica Neue"/>
          <w:sz w:val="28"/>
          <w:sz-cs w:val="28"/>
          <w:spacing w:val="0"/>
          <w:color w:val="121826"/>
        </w:rPr>
        <w:t xml:space="preserve"> and </w:t>
      </w:r>
      <w:r>
        <w:rPr>
          <w:rFonts w:ascii=".AppleSystemUIFontMonospaced" w:hAnsi=".AppleSystemUIFontMonospaced" w:cs=".AppleSystemUIFontMonospaced"/>
          <w:sz w:val="25"/>
          <w:sz-cs w:val="25"/>
          <w:spacing w:val="0"/>
          <w:color w:val="121826"/>
        </w:rPr>
        <w:t xml:space="preserve">[w]</w:t>
      </w:r>
      <w:r>
        <w:rPr>
          <w:rFonts w:ascii="Helvetica Neue" w:hAnsi="Helvetica Neue" w:cs="Helvetica Neue"/>
          <w:sz w:val="28"/>
          <w:sz-cs w:val="28"/>
          <w:spacing w:val="0"/>
          <w:color w:val="121826"/>
        </w:rPr>
        <w:t xml:space="preserve"> as terminal Task markers. A committed deliverable or disposition could satisfy dependencies and contribute to Feature closure. Retained evidence, especially the Feature </w:t>
      </w:r>
      <w:r>
        <w:rPr>
          <w:rFonts w:ascii=".AppleSystemUIFontMonospaced" w:hAnsi=".AppleSystemUIFontMonospaced" w:cs=".AppleSystemUIFontMonospaced"/>
          <w:sz w:val="25"/>
          <w:sz-cs w:val="25"/>
          <w:spacing w:val="0"/>
          <w:color w:val="121826"/>
        </w:rPr>
        <w:t xml:space="preserve">0021</w:t>
      </w:r>
      <w:r>
        <w:rPr>
          <w:rFonts w:ascii="Helvetica Neue" w:hAnsi="Helvetica Neue" w:cs="Helvetica Neue"/>
          <w:sz w:val="28"/>
          <w:sz-cs w:val="28"/>
          <w:spacing w:val="0"/>
          <w:color w:val="121826"/>
        </w:rPr>
        <w:t xml:space="preserve"> archive, demonstrates why that is insufficient: committed work, focused green checks, and apparently complete child markers can coexist with missing end-to-end behavior, weak or stale evidence, unrealistic validation, unresolved authority, or failure to achieve the Feature outcome.</w:t>
      </w:r>
    </w:p>
    <w:p>
      <w:pPr>
        <w:spacing w:after="280"/>
      </w:pPr>
      <w:r>
        <w:rPr>
          <w:rFonts w:ascii="Helvetica Neue" w:hAnsi="Helvetica Neue" w:cs="Helvetica Neue"/>
          <w:sz w:val="28"/>
          <w:sz-cs w:val="28"/>
          <w:spacing w:val="0"/>
          <w:color w:val="121826"/>
        </w:rPr>
        <w:t xml:space="preserve">The convention separates three decisions:</w:t>
      </w:r>
    </w:p>
    <w:p>
      <w:pPr>
        <w:ind w:left="720" w:first-line="-720"/>
      </w:pPr>
      <w:r>
        <w:rPr>
          <w:rFonts w:ascii="Helvetica Neue" w:hAnsi="Helvetica Neue" w:cs="Helvetica Neue"/>
          <w:sz w:val="28"/>
          <w:sz-cs w:val="28"/>
          <w:b/>
          <w:color w:val="121826"/>
        </w:rPr>
        <w:t xml:space="preserve"/>
        <w:tab/>
        <w:t xml:space="preserve">1</w:t>
        <w:tab/>
        <w:t xml:space="preserve"/>
      </w:r>
      <w:r>
        <w:rPr>
          <w:rFonts w:ascii="Helvetica Neue" w:hAnsi="Helvetica Neue" w:cs="Helvetica Neue"/>
          <w:sz w:val="28"/>
          <w:sz-cs w:val="28"/>
          <w:b/>
          <w:spacing w:val="0"/>
          <w:color w:val="121826"/>
        </w:rPr>
        <w:t xml:space="preserve">Implementation or disposition completion.</w:t>
      </w:r>
      <w:r>
        <w:rPr>
          <w:rFonts w:ascii="Helvetica Neue" w:hAnsi="Helvetica Neue" w:cs="Helvetica Neue"/>
          <w:sz w:val="28"/>
          <w:sz-cs w:val="28"/>
          <w:spacing w:val="0"/>
          <w:color w:val="121826"/>
        </w:rPr>
        <w:t xml:space="preserve"> The owner produces and commits the result, required validation, findings disposition, and real </w:t>
      </w:r>
      <w:r>
        <w:rPr>
          <w:rFonts w:ascii=".AppleSystemUIFontMonospaced" w:hAnsi=".AppleSystemUIFontMonospaced" w:cs=".AppleSystemUIFontMonospaced"/>
          <w:sz w:val="25"/>
          <w:sz-cs w:val="25"/>
          <w:spacing w:val="0"/>
          <w:color w:val="121826"/>
        </w:rPr>
        <w:t xml:space="preserve">REF</w:t>
      </w:r>
      <w:r>
        <w:rPr>
          <w:rFonts w:ascii="Helvetica Neue" w:hAnsi="Helvetica Neue" w:cs="Helvetica Neue"/>
          <w:sz w:val="28"/>
          <w:sz-cs w:val="28"/>
          <w:spacing w:val="0"/>
          <w:color w:val="121826"/>
        </w:rPr>
        <w:t xml:space="preserve">. The Task becomes </w:t>
      </w:r>
      <w:r>
        <w:rPr>
          <w:rFonts w:ascii=".AppleSystemUIFontMonospaced" w:hAnsi=".AppleSystemUIFontMonospaced" w:cs=".AppleSystemUIFontMonospaced"/>
          <w:sz w:val="25"/>
          <w:sz-cs w:val="25"/>
          <w:spacing w:val="0"/>
          <w:color w:val="121826"/>
        </w:rPr>
        <w:t xml:space="preserve">[x]</w:t>
      </w:r>
      <w:r>
        <w:rPr>
          <w:rFonts w:ascii="Helvetica Neue" w:hAnsi="Helvetica Neue" w:cs="Helvetica Neue"/>
          <w:sz w:val="28"/>
          <w:sz-cs w:val="28"/>
          <w:spacing w:val="0"/>
          <w:color w:val="121826"/>
        </w:rPr>
        <w:t xml:space="preserve"> or </w:t>
      </w:r>
      <w:r>
        <w:rPr>
          <w:rFonts w:ascii=".AppleSystemUIFontMonospaced" w:hAnsi=".AppleSystemUIFontMonospaced" w:cs=".AppleSystemUIFontMonospaced"/>
          <w:sz w:val="25"/>
          <w:sz-cs w:val="25"/>
          <w:spacing w:val="0"/>
          <w:color w:val="121826"/>
        </w:rPr>
        <w:t xml:space="preserve">[w]</w:t>
      </w:r>
      <w:r>
        <w:rPr>
          <w:rFonts w:ascii="Helvetica Neue" w:hAnsi="Helvetica Neue" w:cs="Helvetica Neue"/>
          <w:sz w:val="28"/>
          <w:sz-cs w:val="28"/>
          <w:spacing w:val="0"/>
          <w:color w:val="121826"/>
        </w:rPr>
        <w:t xml:space="preserve">.</w:t>
      </w:r>
    </w:p>
    <w:p>
      <w:pPr>
        <w:ind w:left="720" w:first-line="-720"/>
      </w:pPr>
      <w:r>
        <w:rPr>
          <w:rFonts w:ascii="Helvetica Neue" w:hAnsi="Helvetica Neue" w:cs="Helvetica Neue"/>
          <w:sz w:val="28"/>
          <w:sz-cs w:val="28"/>
          <w:b/>
          <w:color w:val="121826"/>
        </w:rPr>
        <w:t xml:space="preserve"/>
        <w:tab/>
        <w:t xml:space="preserve">2</w:t>
        <w:tab/>
        <w:t xml:space="preserve"/>
      </w:r>
      <w:r>
        <w:rPr>
          <w:rFonts w:ascii="Helvetica Neue" w:hAnsi="Helvetica Neue" w:cs="Helvetica Neue"/>
          <w:sz w:val="28"/>
          <w:sz-cs w:val="28"/>
          <w:b/>
          <w:spacing w:val="0"/>
          <w:color w:val="121826"/>
        </w:rPr>
        <w:t xml:space="preserve">Task work-product acceptance.</w:t>
      </w:r>
      <w:r>
        <w:rPr>
          <w:rFonts w:ascii="Helvetica Neue" w:hAnsi="Helvetica Neue" w:cs="Helvetica Neue"/>
          <w:sz w:val="28"/>
          <w:sz-cs w:val="28"/>
          <w:spacing w:val="0"/>
          <w:color w:val="121826"/>
        </w:rPr>
        <w:t xml:space="preserve"> A separately assigned, currently privileged, normally independent reviewer deeply inspects the exact Task baseline and the transitive closure of non-accepted prerequisites. A successful decision adds </w:t>
      </w:r>
      <w:r>
        <w:rPr>
          <w:rFonts w:ascii=".AppleSystemUIFontMonospaced" w:hAnsi=".AppleSystemUIFontMonospaced" w:cs=".AppleSystemUIFontMonospaced"/>
          <w:sz w:val="25"/>
          <w:sz-cs w:val="25"/>
          <w:spacing w:val="0"/>
          <w:color w:val="121826"/>
        </w:rPr>
        <w:t xml:space="preserve">Acceptance: ✓</w:t>
      </w:r>
      <w:r>
        <w:rPr>
          <w:rFonts w:ascii="Helvetica Neue" w:hAnsi="Helvetica Neue" w:cs="Helvetica Neue"/>
          <w:sz w:val="28"/>
          <w:sz-cs w:val="28"/>
          <w:spacing w:val="0"/>
          <w:color w:val="121826"/>
        </w:rPr>
        <w:t xml:space="preserve"> while retaining the </w:t>
      </w:r>
      <w:r>
        <w:rPr>
          <w:rFonts w:ascii=".AppleSystemUIFontMonospaced" w:hAnsi=".AppleSystemUIFontMonospaced" w:cs=".AppleSystemUIFontMonospaced"/>
          <w:sz w:val="25"/>
          <w:sz-cs w:val="25"/>
          <w:spacing w:val="0"/>
          <w:color w:val="121826"/>
        </w:rPr>
        <w:t xml:space="preserve">[x]</w:t>
      </w:r>
      <w:r>
        <w:rPr>
          <w:rFonts w:ascii="Helvetica Neue" w:hAnsi="Helvetica Neue" w:cs="Helvetica Neue"/>
          <w:sz w:val="28"/>
          <w:sz-cs w:val="28"/>
          <w:spacing w:val="0"/>
          <w:color w:val="121826"/>
        </w:rPr>
        <w:t xml:space="preserve"> or </w:t>
      </w:r>
      <w:r>
        <w:rPr>
          <w:rFonts w:ascii=".AppleSystemUIFontMonospaced" w:hAnsi=".AppleSystemUIFontMonospaced" w:cs=".AppleSystemUIFontMonospaced"/>
          <w:sz w:val="25"/>
          <w:sz-cs w:val="25"/>
          <w:spacing w:val="0"/>
          <w:color w:val="121826"/>
        </w:rPr>
        <w:t xml:space="preserve">[w]</w:t>
      </w:r>
      <w:r>
        <w:rPr>
          <w:rFonts w:ascii="Helvetica Neue" w:hAnsi="Helvetica Neue" w:cs="Helvetica Neue"/>
          <w:sz w:val="28"/>
          <w:sz-cs w:val="28"/>
          <w:spacing w:val="0"/>
          <w:color w:val="121826"/>
        </w:rPr>
        <w:t xml:space="preserve"> disposition.</w:t>
      </w:r>
    </w:p>
    <w:p>
      <w:pPr>
        <w:ind w:left="720" w:first-line="-720"/>
      </w:pPr>
      <w:r>
        <w:rPr>
          <w:rFonts w:ascii="Helvetica Neue" w:hAnsi="Helvetica Neue" w:cs="Helvetica Neue"/>
          <w:sz w:val="28"/>
          <w:sz-cs w:val="28"/>
          <w:b/>
          <w:color w:val="121826"/>
        </w:rPr>
        <w:t xml:space="preserve"/>
        <w:tab/>
        <w:t xml:space="preserve">3</w:t>
        <w:tab/>
        <w:t xml:space="preserve"/>
      </w:r>
      <w:r>
        <w:rPr>
          <w:rFonts w:ascii="Helvetica Neue" w:hAnsi="Helvetica Neue" w:cs="Helvetica Neue"/>
          <w:sz w:val="28"/>
          <w:sz-cs w:val="28"/>
          <w:b/>
          <w:spacing w:val="0"/>
          <w:color w:val="121826"/>
        </w:rPr>
        <w:t xml:space="preserve">Feature aggregate acceptance.</w:t>
      </w:r>
      <w:r>
        <w:rPr>
          <w:rFonts w:ascii="Helvetica Neue" w:hAnsi="Helvetica Neue" w:cs="Helvetica Neue"/>
          <w:sz w:val="28"/>
          <w:sz-cs w:val="28"/>
          <w:spacing w:val="0"/>
          <w:color w:val="121826"/>
        </w:rPr>
        <w:t xml:space="preserve"> After every active Task and Subtask has a current accepted disposition, a separate review checks Feature-level goal achievement, integration, negative and recovery behavior, findings, risks, prerequisites, and an exact aggregate manifest. Only then may the Feature move to </w:t>
      </w:r>
      <w:r>
        <w:rPr>
          <w:rFonts w:ascii=".AppleSystemUIFontMonospaced" w:hAnsi=".AppleSystemUIFontMonospaced" w:cs=".AppleSystemUIFontMonospaced"/>
          <w:sz w:val="25"/>
          <w:sz-cs w:val="25"/>
          <w:spacing w:val="0"/>
          <w:color w:val="121826"/>
        </w:rPr>
        <w:t xml:space="preserve">DONE.md</w:t>
      </w:r>
      <w:r>
        <w:rPr>
          <w:rFonts w:ascii="Helvetica Neue" w:hAnsi="Helvetica Neue" w:cs="Helvetica Neue"/>
          <w:sz w:val="28"/>
          <w:sz-cs w:val="28"/>
          <w:spacing w:val="0"/>
          <w:color w:val="121826"/>
        </w:rPr>
        <w:t xml:space="preserve">.</w:t>
      </w:r>
    </w:p>
    <w:p>
      <w:pPr>
        <w:spacing w:after="280"/>
      </w:pPr>
      <w:r>
        <w:rPr>
          <w:rFonts w:ascii="Helvetica Neue" w:hAnsi="Helvetica Neue" w:cs="Helvetica Neue"/>
          <w:sz w:val="28"/>
          <w:sz-cs w:val="28"/>
          <w:spacing w:val="0"/>
          <w:color w:val="121826"/>
        </w:rPr>
        <w:t xml:space="preserve">Acceptance is orthogonal to the checkbox marker. This preserves the difference between completed implementation and accepted </w:t>
      </w:r>
      <w:r>
        <w:rPr>
          <w:rFonts w:ascii=".AppleSystemUIFontMonospaced" w:hAnsi=".AppleSystemUIFontMonospaced" w:cs=".AppleSystemUIFontMonospaced"/>
          <w:sz w:val="25"/>
          <w:sz-cs w:val="25"/>
          <w:spacing w:val="0"/>
          <w:color w:val="121826"/>
        </w:rPr>
        <w:t xml:space="preserve">wontfix</w:t>
      </w:r>
      <w:r>
        <w:rPr>
          <w:rFonts w:ascii="Helvetica Neue" w:hAnsi="Helvetica Neue" w:cs="Helvetica Neue"/>
          <w:sz w:val="28"/>
          <w:sz-cs w:val="28"/>
          <w:spacing w:val="0"/>
          <w:color w:val="121826"/>
        </w:rPr>
        <w:t xml:space="preserve">, avoids the non-standard Markdown checkbox </w:t>
      </w:r>
      <w:r>
        <w:rPr>
          <w:rFonts w:ascii=".AppleSystemUIFontMonospaced" w:hAnsi=".AppleSystemUIFontMonospaced" w:cs=".AppleSystemUIFontMonospaced"/>
          <w:sz w:val="25"/>
          <w:sz-cs w:val="25"/>
          <w:spacing w:val="0"/>
          <w:color w:val="121826"/>
        </w:rPr>
        <w:t xml:space="preserve">[✓]</w:t>
      </w:r>
      <w:r>
        <w:rPr>
          <w:rFonts w:ascii="Helvetica Neue" w:hAnsi="Helvetica Neue" w:cs="Helvetica Neue"/>
          <w:sz w:val="28"/>
          <w:sz-cs w:val="28"/>
          <w:spacing w:val="0"/>
          <w:color w:val="121826"/>
        </w:rPr>
        <w:t xml:space="preserve">, and permits staged migration of legacy parsers. Ordinary successors may start from </w:t>
      </w:r>
      <w:r>
        <w:rPr>
          <w:rFonts w:ascii=".AppleSystemUIFontMonospaced" w:hAnsi=".AppleSystemUIFontMonospaced" w:cs=".AppleSystemUIFontMonospaced"/>
          <w:sz w:val="25"/>
          <w:sz-cs w:val="25"/>
          <w:spacing w:val="0"/>
          <w:color w:val="121826"/>
        </w:rPr>
        <w:t xml:space="preserve">[x]</w:t>
      </w:r>
      <w:r>
        <w:rPr>
          <w:rFonts w:ascii="Helvetica Neue" w:hAnsi="Helvetica Neue" w:cs="Helvetica Neue"/>
          <w:sz w:val="28"/>
          <w:sz-cs w:val="28"/>
          <w:spacing w:val="0"/>
          <w:color w:val="121826"/>
        </w:rPr>
        <w:t xml:space="preserve"> or </w:t>
      </w:r>
      <w:r>
        <w:rPr>
          <w:rFonts w:ascii=".AppleSystemUIFontMonospaced" w:hAnsi=".AppleSystemUIFontMonospaced" w:cs=".AppleSystemUIFontMonospaced"/>
          <w:sz w:val="25"/>
          <w:sz-cs w:val="25"/>
          <w:spacing w:val="0"/>
          <w:color w:val="121826"/>
        </w:rPr>
        <w:t xml:space="preserve">[w]</w:t>
      </w:r>
      <w:r>
        <w:rPr>
          <w:rFonts w:ascii="Helvetica Neue" w:hAnsi="Helvetica Neue" w:cs="Helvetica Neue"/>
          <w:sz w:val="28"/>
          <w:sz-cs w:val="28"/>
          <w:spacing w:val="0"/>
          <w:color w:val="121826"/>
        </w:rPr>
        <w:t xml:space="preserve"> to preserve throughput, but acceptance proceeds bottom-up and cannot cross an unaccepted prerequisite. High-risk contracts can explicitly require acceptance before successor implementation starts.</w:t>
      </w:r>
    </w:p>
    <w:p>
      <w:pPr>
        <w:spacing w:after="280"/>
      </w:pPr>
      <w:r>
        <w:rPr>
          <w:rFonts w:ascii="Helvetica Neue" w:hAnsi="Helvetica Neue" w:cs="Helvetica Neue"/>
          <w:sz w:val="28"/>
          <w:sz-cs w:val="28"/>
          <w:spacing w:val="0"/>
          <w:color w:val="121826"/>
        </w:rPr>
        <w:t xml:space="preserve">Grunts can implement, validate, commit, and prepare review packages. They cannot create, edit, invalidate, or remove acceptance, claim reviewer status, request generic runner acceptance, or move Features to </w:t>
      </w:r>
      <w:r>
        <w:rPr>
          <w:rFonts w:ascii=".AppleSystemUIFontMonospaced" w:hAnsi=".AppleSystemUIFontMonospaced" w:cs=".AppleSystemUIFontMonospaced"/>
          <w:sz w:val="25"/>
          <w:sz-cs w:val="25"/>
          <w:spacing w:val="0"/>
          <w:color w:val="121826"/>
        </w:rPr>
        <w:t xml:space="preserve">DONE.md</w:t>
      </w:r>
      <w:r>
        <w:rPr>
          <w:rFonts w:ascii="Helvetica Neue" w:hAnsi="Helvetica Neue" w:cs="Helvetica Neue"/>
          <w:sz w:val="28"/>
          <w:sz-cs w:val="28"/>
          <w:spacing w:val="0"/>
          <w:color w:val="121826"/>
        </w:rPr>
        <w:t xml:space="preserve">. Privilege is necessary but not sufficient: the reviewer also needs exact current assignment, competence, independence, and appropriate scope. Work-product acceptance never substitutes for architecture, product, release, safety, security, privacy, legal, signing, or external-service authority.</w:t>
      </w:r>
    </w:p>
    <w:p>
      <w:pPr>
        <w:spacing w:after="280"/>
      </w:pPr>
      <w:r>
        <w:rPr>
          <w:rFonts w:ascii="Helvetica Neue" w:hAnsi="Helvetica Neue" w:cs="Helvetica Neue"/>
          <w:sz w:val="28"/>
          <w:sz-cs w:val="28"/>
          <w:spacing w:val="0"/>
          <w:color w:val="121826"/>
        </w:rPr>
        <w:t xml:space="preserve">The human process and instruction boundary are introduced by Task </w:t>
      </w:r>
      <w:r>
        <w:rPr>
          <w:rFonts w:ascii=".AppleSystemUIFontMonospaced" w:hAnsi=".AppleSystemUIFontMonospaced" w:cs=".AppleSystemUIFontMonospaced"/>
          <w:sz w:val="25"/>
          <w:sz-cs w:val="25"/>
          <w:spacing w:val="0"/>
          <w:color w:val="121826"/>
        </w:rPr>
        <w:t xml:space="preserve">0039-04</w:t>
      </w:r>
      <w:r>
        <w:rPr>
          <w:rFonts w:ascii="Helvetica Neue" w:hAnsi="Helvetica Neue" w:cs="Helvetica Neue"/>
          <w:sz w:val="28"/>
          <w:sz-cs w:val="28"/>
          <w:spacing w:val="0"/>
          <w:color w:val="121826"/>
        </w:rPr>
        <w:t xml:space="preserve">. Machine enforcement cannot be improvised because current legacy doctors, editors, transaction coordinators, automation policy, Feature </w:t>
      </w:r>
      <w:r>
        <w:rPr>
          <w:rFonts w:ascii=".AppleSystemUIFontMonospaced" w:hAnsi=".AppleSystemUIFontMonospaced" w:cs=".AppleSystemUIFontMonospaced"/>
          <w:sz w:val="25"/>
          <w:sz-cs w:val="25"/>
          <w:spacing w:val="0"/>
          <w:color w:val="121826"/>
        </w:rPr>
        <w:t xml:space="preserve">0037</w:t>
      </w:r>
      <w:r>
        <w:rPr>
          <w:rFonts w:ascii="Helvetica Neue" w:hAnsi="Helvetica Neue" w:cs="Helvetica Neue"/>
          <w:sz w:val="28"/>
          <w:sz-cs w:val="28"/>
          <w:spacing w:val="0"/>
          <w:color w:val="121826"/>
        </w:rPr>
        <w:t xml:space="preserve"> lifecycle schemas, migration contracts, and generated views encode </w:t>
      </w:r>
      <w:r>
        <w:rPr>
          <w:rFonts w:ascii=".AppleSystemUIFontMonospaced" w:hAnsi=".AppleSystemUIFontMonospaced" w:cs=".AppleSystemUIFontMonospaced"/>
          <w:sz w:val="25"/>
          <w:sz-cs w:val="25"/>
          <w:spacing w:val="0"/>
          <w:color w:val="121826"/>
        </w:rPr>
        <w:t xml:space="preserve">[x]</w:t>
      </w:r>
      <w:r>
        <w:rPr>
          <w:rFonts w:ascii="Helvetica Neue" w:hAnsi="Helvetica Neue" w:cs="Helvetica Neue"/>
          <w:sz w:val="28"/>
          <w:sz-cs w:val="28"/>
          <w:spacing w:val="0"/>
          <w:color w:val="121826"/>
        </w:rPr>
        <w:t xml:space="preserve"> and </w:t>
      </w:r>
      <w:r>
        <w:rPr>
          <w:rFonts w:ascii=".AppleSystemUIFontMonospaced" w:hAnsi=".AppleSystemUIFontMonospaced" w:cs=".AppleSystemUIFontMonospaced"/>
          <w:sz w:val="25"/>
          <w:sz-cs w:val="25"/>
          <w:spacing w:val="0"/>
          <w:color w:val="121826"/>
        </w:rPr>
        <w:t xml:space="preserve">[w]</w:t>
      </w:r>
      <w:r>
        <w:rPr>
          <w:rFonts w:ascii="Helvetica Neue" w:hAnsi="Helvetica Neue" w:cs="Helvetica Neue"/>
          <w:sz w:val="28"/>
          <w:sz-cs w:val="28"/>
          <w:spacing w:val="0"/>
          <w:color w:val="121826"/>
        </w:rPr>
        <w:t xml:space="preserve"> as terminal. Reserved follow-up Task </w:t>
      </w:r>
      <w:r>
        <w:rPr>
          <w:rFonts w:ascii=".AppleSystemUIFontMonospaced" w:hAnsi=".AppleSystemUIFontMonospaced" w:cs=".AppleSystemUIFontMonospaced"/>
          <w:sz w:val="25"/>
          <w:sz-cs w:val="25"/>
          <w:spacing w:val="0"/>
          <w:color w:val="121826"/>
        </w:rPr>
        <w:t xml:space="preserve">0039-05</w:t>
      </w:r>
      <w:r>
        <w:rPr>
          <w:rFonts w:ascii="Helvetica Neue" w:hAnsi="Helvetica Neue" w:cs="Helvetica Neue"/>
          <w:sz w:val="28"/>
          <w:sz-cs w:val="28"/>
          <w:spacing w:val="0"/>
          <w:color w:val="121826"/>
        </w:rPr>
        <w:t xml:space="preserve"> owns coordinated enforcement and migration after the active transaction/editor/result prerequisites finish.</w:t>
      </w:r>
    </w:p>
    <w:p>
      <w:pPr>
        <w:spacing w:after="398"/>
      </w:pPr>
      <w:r>
        <w:rPr>
          <w:rFonts w:ascii="Helvetica Neue" w:hAnsi="Helvetica Neue" w:cs="Helvetica Neue"/>
          <w:sz w:val="48"/>
          <w:sz-cs w:val="48"/>
          <w:b/>
          <w:spacing w:val="0"/>
          <w:color w:val="132C51"/>
        </w:rPr>
        <w:t xml:space="preserve">Key design choices</w:t>
      </w:r>
    </w:p>
    <w:p>
      <w:pPr/>
      <w:r>
        <w:rPr>
          <w:rFonts w:ascii="Helvetica Neue" w:hAnsi="Helvetica Neue" w:cs="Helvetica Neue"/>
          <w:sz w:val="23"/>
          <w:sz-cs w:val="23"/>
          <w:b/>
          <w:spacing w:val="0"/>
          <w:color w:val="132C51"/>
        </w:rPr>
        <w:t xml:space="preserve">Choice</w:t>
      </w:r>
    </w:p>
    <w:p>
      <w:pPr/>
      <w:r>
        <w:rPr>
          <w:rFonts w:ascii="Helvetica Neue" w:hAnsi="Helvetica Neue" w:cs="Helvetica Neue"/>
          <w:sz w:val="23"/>
          <w:sz-cs w:val="23"/>
          <w:b/>
          <w:spacing w:val="0"/>
          <w:color w:val="132C51"/>
        </w:rPr>
        <w:t xml:space="preserve">Decision</w:t>
      </w:r>
    </w:p>
    <w:p>
      <w:pPr/>
      <w:r>
        <w:rPr>
          <w:rFonts w:ascii="Helvetica Neue" w:hAnsi="Helvetica Neue" w:cs="Helvetica Neue"/>
          <w:sz w:val="23"/>
          <w:sz-cs w:val="23"/>
          <w:b/>
          <w:spacing w:val="0"/>
          <w:color w:val="132C51"/>
        </w:rPr>
        <w:t xml:space="preserve">Rationale</w:t>
      </w:r>
    </w:p>
    <w:p>
      <w:pPr/>
      <w:r>
        <w:rPr>
          <w:rFonts w:ascii="Helvetica Neue" w:hAnsi="Helvetica Neue" w:cs="Helvetica Neue"/>
          <w:sz w:val="23"/>
          <w:sz-cs w:val="23"/>
          <w:spacing w:val="0"/>
          <w:color w:val="121826"/>
        </w:rPr>
        <w:t xml:space="preserve">Accepted representation</w:t>
      </w:r>
    </w:p>
    <w:p>
      <w:pPr/>
      <w:r>
        <w:rPr>
          <w:rFonts w:ascii="Helvetica Neue" w:hAnsi="Helvetica Neue" w:cs="Helvetica Neue"/>
          <w:sz w:val="23"/>
          <w:sz-cs w:val="23"/>
          <w:spacing w:val="0"/>
          <w:color w:val="121826"/>
        </w:rPr>
        <w:t xml:space="preserve">Keep </w:t>
      </w:r>
      <w:r>
        <w:rPr>
          <w:rFonts w:ascii=".AppleSystemUIFontMonospaced" w:hAnsi=".AppleSystemUIFontMonospaced" w:cs=".AppleSystemUIFontMonospaced"/>
          <w:sz w:val="21"/>
          <w:sz-cs w:val="21"/>
          <w:spacing w:val="0"/>
          <w:color w:val="121826"/>
        </w:rPr>
        <w:t xml:space="preserve">[x]</w:t>
      </w:r>
      <w:r>
        <w:rPr>
          <w:rFonts w:ascii="Helvetica Neue" w:hAnsi="Helvetica Neue" w:cs="Helvetica Neue"/>
          <w:sz w:val="23"/>
          <w:sz-cs w:val="23"/>
          <w:spacing w:val="0"/>
          <w:color w:val="121826"/>
        </w:rPr>
        <w:t xml:space="preserve"> or </w:t>
      </w:r>
      <w:r>
        <w:rPr>
          <w:rFonts w:ascii=".AppleSystemUIFontMonospaced" w:hAnsi=".AppleSystemUIFontMonospaced" w:cs=".AppleSystemUIFontMonospaced"/>
          <w:sz w:val="21"/>
          <w:sz-cs w:val="21"/>
          <w:spacing w:val="0"/>
          <w:color w:val="121826"/>
        </w:rPr>
        <w:t xml:space="preserve">[w]</w:t>
      </w:r>
      <w:r>
        <w:rPr>
          <w:rFonts w:ascii="Helvetica Neue" w:hAnsi="Helvetica Neue" w:cs="Helvetica Neue"/>
          <w:sz w:val="23"/>
          <w:sz-cs w:val="23"/>
          <w:spacing w:val="0"/>
          <w:color w:val="121826"/>
        </w:rPr>
        <w:t xml:space="preserve">; add an exact structured </w:t>
      </w:r>
      <w:r>
        <w:rPr>
          <w:rFonts w:ascii=".AppleSystemUIFontMonospaced" w:hAnsi=".AppleSystemUIFontMonospaced" w:cs=".AppleSystemUIFontMonospaced"/>
          <w:sz w:val="21"/>
          <w:sz-cs w:val="21"/>
          <w:spacing w:val="0"/>
          <w:color w:val="121826"/>
        </w:rPr>
        <w:t xml:space="preserve">Acceptance: ✓</w:t>
      </w:r>
      <w:r>
        <w:rPr>
          <w:rFonts w:ascii="Helvetica Neue" w:hAnsi="Helvetica Neue" w:cs="Helvetica Neue"/>
          <w:sz w:val="23"/>
          <w:sz-cs w:val="23"/>
          <w:spacing w:val="0"/>
          <w:color w:val="121826"/>
        </w:rPr>
        <w:t xml:space="preserve"> record</w:t>
      </w:r>
    </w:p>
    <w:p>
      <w:pPr/>
      <w:r>
        <w:rPr>
          <w:rFonts w:ascii="Helvetica Neue" w:hAnsi="Helvetica Neue" w:cs="Helvetica Neue"/>
          <w:sz w:val="23"/>
          <w:sz-cs w:val="23"/>
          <w:spacing w:val="0"/>
          <w:color w:val="121826"/>
        </w:rPr>
        <w:t xml:space="preserve">Retains the actual disposition and avoids breaking Markdown checkbox parsing</w:t>
      </w:r>
    </w:p>
    <w:p>
      <w:pPr/>
      <w:r>
        <w:rPr>
          <w:rFonts w:ascii="Helvetica Neue" w:hAnsi="Helvetica Neue" w:cs="Helvetica Neue"/>
          <w:sz w:val="23"/>
          <w:sz-cs w:val="23"/>
          <w:spacing w:val="0"/>
          <w:color w:val="121826"/>
        </w:rPr>
        <w:t xml:space="preserve">Implementation dependency</w:t>
      </w:r>
    </w:p>
    <w:p>
      <w:pPr/>
      <w:r>
        <w:rPr>
          <w:rFonts w:ascii=".AppleSystemUIFontMonospaced" w:hAnsi=".AppleSystemUIFontMonospaced" w:cs=".AppleSystemUIFontMonospaced"/>
          <w:sz w:val="21"/>
          <w:sz-cs w:val="21"/>
          <w:spacing w:val="0"/>
          <w:color w:val="121826"/>
        </w:rPr>
        <w:t xml:space="preserve">[x]</w:t>
      </w:r>
      <w:r>
        <w:rPr>
          <w:rFonts w:ascii="Helvetica Neue" w:hAnsi="Helvetica Neue" w:cs="Helvetica Neue"/>
          <w:sz w:val="23"/>
          <w:sz-cs w:val="23"/>
          <w:spacing w:val="0"/>
          <w:color w:val="121826"/>
        </w:rPr>
        <w:t xml:space="preserve"> or </w:t>
      </w:r>
      <w:r>
        <w:rPr>
          <w:rFonts w:ascii=".AppleSystemUIFontMonospaced" w:hAnsi=".AppleSystemUIFontMonospaced" w:cs=".AppleSystemUIFontMonospaced"/>
          <w:sz w:val="21"/>
          <w:sz-cs w:val="21"/>
          <w:spacing w:val="0"/>
          <w:color w:val="121826"/>
        </w:rPr>
        <w:t xml:space="preserve">[w]</w:t>
      </w:r>
      <w:r>
        <w:rPr>
          <w:rFonts w:ascii="Helvetica Neue" w:hAnsi="Helvetica Neue" w:cs="Helvetica Neue"/>
          <w:sz w:val="23"/>
          <w:sz-cs w:val="23"/>
          <w:spacing w:val="0"/>
          <w:color w:val="121826"/>
        </w:rPr>
        <w:t xml:space="preserve"> normally satisfies a successor start gate</w:t>
      </w:r>
    </w:p>
    <w:p>
      <w:pPr/>
      <w:r>
        <w:rPr>
          <w:rFonts w:ascii="Helvetica Neue" w:hAnsi="Helvetica Neue" w:cs="Helvetica Neue"/>
          <w:sz w:val="23"/>
          <w:sz-cs w:val="23"/>
          <w:spacing w:val="0"/>
          <w:color w:val="121826"/>
        </w:rPr>
        <w:t xml:space="preserve">Avoids serializing all grunt work behind privileged review</w:t>
      </w:r>
    </w:p>
    <w:p>
      <w:pPr/>
      <w:r>
        <w:rPr>
          <w:rFonts w:ascii="Helvetica Neue" w:hAnsi="Helvetica Neue" w:cs="Helvetica Neue"/>
          <w:sz w:val="23"/>
          <w:sz-cs w:val="23"/>
          <w:spacing w:val="0"/>
          <w:color w:val="121826"/>
        </w:rPr>
        <w:t xml:space="preserve">Acceptance dependency</w:t>
      </w:r>
    </w:p>
    <w:p>
      <w:pPr/>
      <w:r>
        <w:rPr>
          <w:rFonts w:ascii="Helvetica Neue" w:hAnsi="Helvetica Neue" w:cs="Helvetica Neue"/>
          <w:sz w:val="23"/>
          <w:sz-cs w:val="23"/>
          <w:spacing w:val="0"/>
          <w:color w:val="121826"/>
        </w:rPr>
        <w:t xml:space="preserve">All required predecessors must have current accepted dispositions</w:t>
      </w:r>
    </w:p>
    <w:p>
      <w:pPr/>
      <w:r>
        <w:rPr>
          <w:rFonts w:ascii="Helvetica Neue" w:hAnsi="Helvetica Neue" w:cs="Helvetica Neue"/>
          <w:sz w:val="23"/>
          <w:sz-cs w:val="23"/>
          <w:spacing w:val="0"/>
          <w:color w:val="121826"/>
        </w:rPr>
        <w:t xml:space="preserve">Prevents a Task from laundering unreviewed prerequisites into acceptance</w:t>
      </w:r>
    </w:p>
    <w:p>
      <w:pPr/>
      <w:r>
        <w:rPr>
          <w:rFonts w:ascii="Helvetica Neue" w:hAnsi="Helvetica Neue" w:cs="Helvetica Neue"/>
          <w:sz w:val="23"/>
          <w:sz-cs w:val="23"/>
          <w:spacing w:val="0"/>
          <w:color w:val="121826"/>
        </w:rPr>
        <w:t xml:space="preserve">High-risk dependency</w:t>
      </w:r>
    </w:p>
    <w:p>
      <w:pPr/>
      <w:r>
        <w:rPr>
          <w:rFonts w:ascii="Helvetica Neue" w:hAnsi="Helvetica Neue" w:cs="Helvetica Neue"/>
          <w:sz w:val="23"/>
          <w:sz-cs w:val="23"/>
          <w:spacing w:val="0"/>
          <w:color w:val="121826"/>
        </w:rPr>
        <w:t xml:space="preserve">Task contract may require accepted predecessor before implementation</w:t>
      </w:r>
    </w:p>
    <w:p>
      <w:pPr/>
      <w:r>
        <w:rPr>
          <w:rFonts w:ascii="Helvetica Neue" w:hAnsi="Helvetica Neue" w:cs="Helvetica Neue"/>
          <w:sz w:val="23"/>
          <w:sz-cs w:val="23"/>
          <w:spacing w:val="0"/>
          <w:color w:val="121826"/>
        </w:rPr>
        <w:t xml:space="preserve">Reduces downstream rework for canonical, irreversible, security, credential, architecture, or release boundaries</w:t>
      </w:r>
    </w:p>
    <w:p>
      <w:pPr/>
      <w:r>
        <w:rPr>
          <w:rFonts w:ascii="Helvetica Neue" w:hAnsi="Helvetica Neue" w:cs="Helvetica Neue"/>
          <w:sz w:val="23"/>
          <w:sz-cs w:val="23"/>
          <w:spacing w:val="0"/>
          <w:color w:val="121826"/>
        </w:rPr>
        <w:t xml:space="preserve">Reviewer</w:t>
      </w:r>
    </w:p>
    <w:p>
      <w:pPr/>
      <w:r>
        <w:rPr>
          <w:rFonts w:ascii="Helvetica Neue" w:hAnsi="Helvetica Neue" w:cs="Helvetica Neue"/>
          <w:sz w:val="23"/>
          <w:sz-cs w:val="23"/>
          <w:spacing w:val="0"/>
          <w:color w:val="121826"/>
        </w:rPr>
        <w:t xml:space="preserve">Currently privileged, explicitly assigned, competent, normally independent</w:t>
      </w:r>
    </w:p>
    <w:p>
      <w:pPr/>
      <w:r>
        <w:rPr>
          <w:rFonts w:ascii="Helvetica Neue" w:hAnsi="Helvetica Neue" w:cs="Helvetica Neue"/>
          <w:sz w:val="23"/>
          <w:sz-cs w:val="23"/>
          <w:spacing w:val="0"/>
          <w:color w:val="121826"/>
        </w:rPr>
        <w:t xml:space="preserve">Privilege alone is not approval authority or independence</w:t>
      </w:r>
    </w:p>
    <w:p>
      <w:pPr/>
      <w:r>
        <w:rPr>
          <w:rFonts w:ascii="Helvetica Neue" w:hAnsi="Helvetica Neue" w:cs="Helvetica Neue"/>
          <w:sz w:val="23"/>
          <w:sz-cs w:val="23"/>
          <w:spacing w:val="0"/>
          <w:color w:val="121826"/>
        </w:rPr>
        <w:t xml:space="preserve">Self-review</w:t>
      </w:r>
    </w:p>
    <w:p>
      <w:pPr/>
      <w:r>
        <w:rPr>
          <w:rFonts w:ascii="Helvetica Neue" w:hAnsi="Helvetica Neue" w:cs="Helvetica Neue"/>
          <w:sz w:val="23"/>
          <w:sz-cs w:val="23"/>
          <w:spacing w:val="0"/>
          <w:color w:val="121826"/>
        </w:rPr>
        <w:t xml:space="preserve">Prohibited by default; explicit bounded authority waiver only</w:t>
      </w:r>
    </w:p>
    <w:p>
      <w:pPr/>
      <w:r>
        <w:rPr>
          <w:rFonts w:ascii="Helvetica Neue" w:hAnsi="Helvetica Neue" w:cs="Helvetica Neue"/>
          <w:sz w:val="23"/>
          <w:sz-cs w:val="23"/>
          <w:spacing w:val="0"/>
          <w:color w:val="121826"/>
        </w:rPr>
        <w:t xml:space="preserve">Prevents privileged implementation from becoming automatic self-approval</w:t>
      </w:r>
    </w:p>
    <w:p>
      <w:pPr/>
      <w:r>
        <w:rPr>
          <w:rFonts w:ascii="Helvetica Neue" w:hAnsi="Helvetica Neue" w:cs="Helvetica Neue"/>
          <w:sz w:val="23"/>
          <w:sz-cs w:val="23"/>
          <w:spacing w:val="0"/>
          <w:color w:val="121826"/>
        </w:rPr>
        <w:t xml:space="preserve">Feature closure</w:t>
      </w:r>
    </w:p>
    <w:p>
      <w:pPr/>
      <w:r>
        <w:rPr>
          <w:rFonts w:ascii="Helvetica Neue" w:hAnsi="Helvetica Neue" w:cs="Helvetica Neue"/>
          <w:sz w:val="23"/>
          <w:sz-cs w:val="23"/>
          <w:spacing w:val="0"/>
          <w:color w:val="121826"/>
        </w:rPr>
        <w:t xml:space="preserve">All Tasks/Subtasks accepted plus separate aggregate review</w:t>
      </w:r>
    </w:p>
    <w:p>
      <w:pPr/>
      <w:r>
        <w:rPr>
          <w:rFonts w:ascii="Helvetica Neue" w:hAnsi="Helvetica Neue" w:cs="Helvetica Neue"/>
          <w:sz w:val="23"/>
          <w:sz-cs w:val="23"/>
          <w:spacing w:val="0"/>
          <w:color w:val="121826"/>
        </w:rPr>
        <w:t xml:space="preserve">Child acceptance is necessary but does not prove integration or Feature outcome</w:t>
      </w:r>
    </w:p>
    <w:p>
      <w:pPr/>
      <w:r>
        <w:rPr>
          <w:rFonts w:ascii="Helvetica Neue" w:hAnsi="Helvetica Neue" w:cs="Helvetica Neue"/>
          <w:sz w:val="23"/>
          <w:sz-cs w:val="23"/>
          <w:spacing w:val="0"/>
          <w:color w:val="121826"/>
        </w:rPr>
        <w:t xml:space="preserve">Historical DONE</w:t>
      </w:r>
    </w:p>
    <w:p>
      <w:pPr/>
      <w:r>
        <w:rPr>
          <w:rFonts w:ascii="Helvetica Neue" w:hAnsi="Helvetica Neue" w:cs="Helvetica Neue"/>
          <w:sz w:val="23"/>
          <w:sz-cs w:val="23"/>
          <w:spacing w:val="0"/>
          <w:color w:val="121826"/>
        </w:rPr>
        <w:t xml:space="preserve">Preserve prior evidence status; do not retroactively claim acceptance</w:t>
      </w:r>
    </w:p>
    <w:p>
      <w:pPr/>
      <w:r>
        <w:rPr>
          <w:rFonts w:ascii="Helvetica Neue" w:hAnsi="Helvetica Neue" w:cs="Helvetica Neue"/>
          <w:sz w:val="23"/>
          <w:sz-cs w:val="23"/>
          <w:spacing w:val="0"/>
          <w:color w:val="121826"/>
        </w:rPr>
        <w:t xml:space="preserve">Avoids fabricated evidence and unbounded retrospective relabeling</w:t>
      </w:r>
    </w:p>
    <w:p>
      <w:pPr/>
      <w:r>
        <w:rPr>
          <w:rFonts w:ascii="Helvetica Neue" w:hAnsi="Helvetica Neue" w:cs="Helvetica Neue"/>
          <w:sz w:val="23"/>
          <w:sz-cs w:val="23"/>
          <w:spacing w:val="0"/>
          <w:color w:val="121826"/>
        </w:rPr>
        <w:t xml:space="preserve">Tool migration</w:t>
      </w:r>
    </w:p>
    <w:p>
      <w:pPr/>
      <w:r>
        <w:rPr>
          <w:rFonts w:ascii="Helvetica Neue" w:hAnsi="Helvetica Neue" w:cs="Helvetica Neue"/>
          <w:sz w:val="23"/>
          <w:sz-cs w:val="23"/>
          <w:spacing w:val="0"/>
          <w:color w:val="121826"/>
        </w:rPr>
        <w:t xml:space="preserve">Extend existing editor/transaction path; no second writer</w:t>
      </w:r>
    </w:p>
    <w:p>
      <w:pPr/>
      <w:r>
        <w:rPr>
          <w:rFonts w:ascii="Helvetica Neue" w:hAnsi="Helvetica Neue" w:cs="Helvetica Neue"/>
          <w:sz w:val="23"/>
          <w:sz-cs w:val="23"/>
          <w:spacing w:val="0"/>
          <w:color w:val="121826"/>
        </w:rPr>
        <w:t xml:space="preserve">Prevents competing authority and partial lifecycle semantics</w:t>
      </w:r>
    </w:p>
    <w:p>
      <w:pPr>
        <w:spacing w:after="398"/>
      </w:pPr>
      <w:r>
        <w:rPr>
          <w:rFonts w:ascii="Helvetica Neue" w:hAnsi="Helvetica Neue" w:cs="Helvetica Neue"/>
          <w:sz w:val="48"/>
          <w:sz-cs w:val="48"/>
          <w:b/>
          <w:spacing w:val="0"/>
          <w:color w:val="132C51"/>
        </w:rPr>
        <w:t xml:space="preserve">Documents and processes that must change</w:t>
      </w:r>
    </w:p>
    <w:p>
      <w:pPr>
        <w:spacing w:after="360"/>
      </w:pPr>
      <w:r>
        <w:rPr>
          <w:rFonts w:ascii="Helvetica Neue" w:hAnsi="Helvetica Neue" w:cs="Helvetica Neue"/>
          <w:sz w:val="36"/>
          <w:sz-cs w:val="36"/>
          <w:b/>
          <w:spacing w:val="0"/>
          <w:color w:val="132C51"/>
        </w:rPr>
        <w:t xml:space="preserve">Changes introduced with Task 0039-04</w:t>
      </w:r>
    </w:p>
    <w:p>
      <w:pPr/>
      <w:r>
        <w:rPr>
          <w:rFonts w:ascii="Helvetica Neue" w:hAnsi="Helvetica Neue" w:cs="Helvetica Neue"/>
          <w:sz w:val="23"/>
          <w:sz-cs w:val="23"/>
          <w:b/>
          <w:spacing w:val="0"/>
          <w:color w:val="132C51"/>
        </w:rPr>
        <w:t xml:space="preserve">Path or process</w:t>
      </w:r>
    </w:p>
    <w:p>
      <w:pPr/>
      <w:r>
        <w:rPr>
          <w:rFonts w:ascii="Helvetica Neue" w:hAnsi="Helvetica Neue" w:cs="Helvetica Neue"/>
          <w:sz w:val="23"/>
          <w:sz-cs w:val="23"/>
          <w:b/>
          <w:spacing w:val="0"/>
          <w:color w:val="132C51"/>
        </w:rPr>
        <w:t xml:space="preserve">Adaptation</w:t>
      </w:r>
    </w:p>
    <w:p>
      <w:pPr/>
      <w:r>
        <w:rPr>
          <w:rFonts w:ascii="Helvetica Neue" w:hAnsi="Helvetica Neue" w:cs="Helvetica Neue"/>
          <w:sz w:val="23"/>
          <w:sz-cs w:val="23"/>
          <w:b/>
          <w:spacing w:val="0"/>
          <w:color w:val="132C51"/>
        </w:rPr>
        <w:t xml:space="preserve">Why it is needed</w:t>
      </w:r>
    </w:p>
    <w:p>
      <w:pPr/>
      <w:r>
        <w:rPr>
          <w:rFonts w:ascii=".AppleSystemUIFontMonospaced" w:hAnsi=".AppleSystemUIFontMonospaced" w:cs=".AppleSystemUIFontMonospaced"/>
          <w:sz w:val="21"/>
          <w:sz-cs w:val="21"/>
          <w:spacing w:val="0"/>
          <w:color w:val="121826"/>
        </w:rPr>
        <w:t xml:space="preserve">TODO.md</w:t>
      </w:r>
      <w:r>
        <w:rPr>
          <w:rFonts w:ascii="Helvetica Neue" w:hAnsi="Helvetica Neue" w:cs="Helvetica Neue"/>
          <w:sz w:val="23"/>
          <w:sz-cs w:val="23"/>
          <w:spacing w:val="0"/>
          <w:color w:val="121826"/>
        </w:rPr>
        <w:t xml:space="preserve"> header</w:t>
      </w:r>
    </w:p>
    <w:p>
      <w:pPr/>
      <w:r>
        <w:rPr>
          <w:rFonts w:ascii="Helvetica Neue" w:hAnsi="Helvetica Neue" w:cs="Helvetica Neue"/>
          <w:sz w:val="23"/>
          <w:sz-cs w:val="23"/>
          <w:spacing w:val="0"/>
          <w:color w:val="121826"/>
        </w:rPr>
        <w:t xml:space="preserve">Defines </w:t>
      </w:r>
      <w:r>
        <w:rPr>
          <w:rFonts w:ascii=".AppleSystemUIFontMonospaced" w:hAnsi=".AppleSystemUIFontMonospaced" w:cs=".AppleSystemUIFontMonospaced"/>
          <w:sz w:val="21"/>
          <w:sz-cs w:val="21"/>
          <w:spacing w:val="0"/>
          <w:color w:val="121826"/>
        </w:rPr>
        <w:t xml:space="preserve">[x]</w:t>
      </w:r>
      <w:r>
        <w:rPr>
          <w:rFonts w:ascii="Helvetica Neue" w:hAnsi="Helvetica Neue" w:cs="Helvetica Neue"/>
          <w:sz w:val="23"/>
          <w:sz-cs w:val="23"/>
          <w:spacing w:val="0"/>
          <w:color w:val="121826"/>
        </w:rPr>
        <w:t xml:space="preserve"> and </w:t>
      </w:r>
      <w:r>
        <w:rPr>
          <w:rFonts w:ascii=".AppleSystemUIFontMonospaced" w:hAnsi=".AppleSystemUIFontMonospaced" w:cs=".AppleSystemUIFontMonospaced"/>
          <w:sz w:val="21"/>
          <w:sz-cs w:val="21"/>
          <w:spacing w:val="0"/>
          <w:color w:val="121826"/>
        </w:rPr>
        <w:t xml:space="preserve">[w]</w:t>
      </w:r>
      <w:r>
        <w:rPr>
          <w:rFonts w:ascii="Helvetica Neue" w:hAnsi="Helvetica Neue" w:cs="Helvetica Neue"/>
          <w:sz w:val="23"/>
          <w:sz-cs w:val="23"/>
          <w:spacing w:val="0"/>
          <w:color w:val="121826"/>
        </w:rPr>
        <w:t xml:space="preserve"> as awaiting acceptance, orthogonal </w:t>
      </w:r>
      <w:r>
        <w:rPr>
          <w:rFonts w:ascii=".AppleSystemUIFontMonospaced" w:hAnsi=".AppleSystemUIFontMonospaced" w:cs=".AppleSystemUIFontMonospaced"/>
          <w:sz w:val="21"/>
          <w:sz-cs w:val="21"/>
          <w:spacing w:val="0"/>
          <w:color w:val="121826"/>
        </w:rPr>
        <w:t xml:space="preserve">✓</w:t>
      </w:r>
      <w:r>
        <w:rPr>
          <w:rFonts w:ascii="Helvetica Neue" w:hAnsi="Helvetica Neue" w:cs="Helvetica Neue"/>
          <w:sz w:val="23"/>
          <w:sz-cs w:val="23"/>
          <w:spacing w:val="0"/>
          <w:color w:val="121826"/>
        </w:rPr>
        <w:t xml:space="preserve">, two dependency gates, reviewer authority, and Feature closure</w:t>
      </w:r>
    </w:p>
    <w:p>
      <w:pPr/>
      <w:r>
        <w:rPr>
          <w:rFonts w:ascii="Helvetica Neue" w:hAnsi="Helvetica Neue" w:cs="Helvetica Neue"/>
          <w:sz w:val="23"/>
          <w:sz-cs w:val="23"/>
          <w:spacing w:val="0"/>
          <w:color w:val="121826"/>
        </w:rPr>
        <w:t xml:space="preserve">It is the current authoritative marker and prerequisite contract</w:t>
      </w:r>
    </w:p>
    <w:p>
      <w:pPr/>
      <w:r>
        <w:rPr>
          <w:rFonts w:ascii=".AppleSystemUIFontMonospaced" w:hAnsi=".AppleSystemUIFontMonospaced" w:cs=".AppleSystemUIFontMonospaced"/>
          <w:sz w:val="21"/>
          <w:sz-cs w:val="21"/>
          <w:spacing w:val="0"/>
          <w:color w:val="121826"/>
        </w:rPr>
        <w:t xml:space="preserve">DONE.md</w:t>
      </w:r>
      <w:r>
        <w:rPr>
          <w:rFonts w:ascii="Helvetica Neue" w:hAnsi="Helvetica Neue" w:cs="Helvetica Neue"/>
          <w:sz w:val="23"/>
          <w:sz-cs w:val="23"/>
          <w:spacing w:val="0"/>
          <w:color w:val="121826"/>
        </w:rPr>
        <w:t xml:space="preserve"> header</w:t>
      </w:r>
    </w:p>
    <w:p>
      <w:pPr/>
      <w:r>
        <w:rPr>
          <w:rFonts w:ascii="Helvetica Neue" w:hAnsi="Helvetica Neue" w:cs="Helvetica Neue"/>
          <w:sz w:val="23"/>
          <w:sz-cs w:val="23"/>
          <w:spacing w:val="0"/>
          <w:color w:val="121826"/>
        </w:rPr>
        <w:t xml:space="preserve">Grandfathers historical entries and requires Task/Subtask acceptance plus aggregate review for future moves</w:t>
      </w:r>
    </w:p>
    <w:p>
      <w:pPr/>
      <w:r>
        <w:rPr>
          <w:rFonts w:ascii="Helvetica Neue" w:hAnsi="Helvetica Neue" w:cs="Helvetica Neue"/>
          <w:sz w:val="23"/>
          <w:sz-cs w:val="23"/>
          <w:spacing w:val="0"/>
          <w:color w:val="121826"/>
        </w:rPr>
        <w:t xml:space="preserve">Prevents retroactive claims and checkbox-only Feature closure</w:t>
      </w:r>
    </w:p>
    <w:p>
      <w:pPr/>
      <w:r>
        <w:rPr>
          <w:rFonts w:ascii=".AppleSystemUIFontMonospaced" w:hAnsi=".AppleSystemUIFontMonospaced" w:cs=".AppleSystemUIFontMonospaced"/>
          <w:sz w:val="21"/>
          <w:sz-cs w:val="21"/>
          <w:spacing w:val="0"/>
          <w:color w:val="121826"/>
        </w:rPr>
        <w:t xml:space="preserve">AGENTS.md</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Separates implementation claim completion from acceptance; prohibits grunt promotion; defines assigned privileged review and aggregate closure</w:t>
      </w:r>
    </w:p>
    <w:p>
      <w:pPr/>
      <w:r>
        <w:rPr>
          <w:rFonts w:ascii="Helvetica Neue" w:hAnsi="Helvetica Neue" w:cs="Helvetica Neue"/>
          <w:sz w:val="23"/>
          <w:sz-cs w:val="23"/>
          <w:spacing w:val="0"/>
          <w:color w:val="121826"/>
        </w:rPr>
        <w:t xml:space="preserve">It governs daily coordination and bookkeeping</w:t>
      </w:r>
    </w:p>
    <w:p>
      <w:pPr/>
      <w:r>
        <w:rPr>
          <w:rFonts w:ascii=".AppleSystemUIFontMonospaced" w:hAnsi=".AppleSystemUIFontMonospaced" w:cs=".AppleSystemUIFontMonospaced"/>
          <w:sz w:val="21"/>
          <w:sz-cs w:val="21"/>
          <w:spacing w:val="0"/>
          <w:color w:val="121826"/>
        </w:rPr>
        <w:t xml:space="preserve">SANDBOX.md</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Places acceptance and Feature movement outside grunt and generic runner authority</w:t>
      </w:r>
    </w:p>
    <w:p>
      <w:pPr/>
      <w:r>
        <w:rPr>
          <w:rFonts w:ascii="Helvetica Neue" w:hAnsi="Helvetica Neue" w:cs="Helvetica Neue"/>
          <w:sz w:val="23"/>
          <w:sz-cs w:val="23"/>
          <w:spacing w:val="0"/>
          <w:color w:val="121826"/>
        </w:rPr>
        <w:t xml:space="preserve">It governs capability and execution boundaries</w:t>
      </w:r>
    </w:p>
    <w:p>
      <w:pPr/>
      <w:r>
        <w:rPr>
          <w:rFonts w:ascii=".AppleSystemUIFontMonospaced" w:hAnsi=".AppleSystemUIFontMonospaced" w:cs=".AppleSystemUIFontMonospaced"/>
          <w:sz w:val="21"/>
          <w:sz-cs w:val="21"/>
          <w:spacing w:val="0"/>
          <w:color w:val="121826"/>
        </w:rPr>
        <w:t xml:space="preserve">PRIVILEGED.md</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Defines assignment, independence, inspection, validation, decision, evidence, and invalidation rules</w:t>
      </w:r>
    </w:p>
    <w:p>
      <w:pPr/>
      <w:r>
        <w:rPr>
          <w:rFonts w:ascii="Helvetica Neue" w:hAnsi="Helvetica Neue" w:cs="Helvetica Neue"/>
          <w:sz w:val="23"/>
          <w:sz-cs w:val="23"/>
          <w:spacing w:val="0"/>
          <w:color w:val="121826"/>
        </w:rPr>
        <w:t xml:space="preserve">Direct execution capability must not become self-approval</w:t>
      </w:r>
    </w:p>
    <w:p>
      <w:pPr/>
      <w:r>
        <w:rPr>
          <w:rFonts w:ascii=".AppleSystemUIFontMonospaced" w:hAnsi=".AppleSystemUIFontMonospaced" w:cs=".AppleSystemUIFontMonospaced"/>
          <w:sz w:val="21"/>
          <w:sz-cs w:val="21"/>
          <w:spacing w:val="0"/>
          <w:color w:val="121826"/>
        </w:rPr>
        <w:t xml:space="preserve">docs/pipeline/task-acceptance.md</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Provides the normative review and closure process</w:t>
      </w:r>
    </w:p>
    <w:p>
      <w:pPr/>
      <w:r>
        <w:rPr>
          <w:rFonts w:ascii="Helvetica Neue" w:hAnsi="Helvetica Neue" w:cs="Helvetica Neue"/>
          <w:sz w:val="23"/>
          <w:sz-cs w:val="23"/>
          <w:spacing w:val="0"/>
          <w:color w:val="121826"/>
        </w:rPr>
        <w:t xml:space="preserve">Reviewers and implementers need one operational source</w:t>
      </w:r>
    </w:p>
    <w:p>
      <w:pPr/>
      <w:r>
        <w:rPr>
          <w:rFonts w:ascii=".AppleSystemUIFontMonospaced" w:hAnsi=".AppleSystemUIFontMonospaced" w:cs=".AppleSystemUIFontMonospaced"/>
          <w:sz w:val="21"/>
          <w:sz-cs w:val="21"/>
          <w:spacing w:val="0"/>
          <w:color w:val="121826"/>
        </w:rPr>
        <w:t xml:space="preserve">docs/pipeline/README.md</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Catalogs the new process</w:t>
      </w:r>
    </w:p>
    <w:p>
      <w:pPr/>
      <w:r>
        <w:rPr>
          <w:rFonts w:ascii="Helvetica Neue" w:hAnsi="Helvetica Neue" w:cs="Helvetica Neue"/>
          <w:sz w:val="23"/>
          <w:sz-cs w:val="23"/>
          <w:spacing w:val="0"/>
          <w:color w:val="121826"/>
        </w:rPr>
        <w:t xml:space="preserve">Agents must be able to discover it</w:t>
      </w:r>
    </w:p>
    <w:p>
      <w:pPr/>
      <w:r>
        <w:rPr>
          <w:rFonts w:ascii="Helvetica Neue" w:hAnsi="Helvetica Neue" w:cs="Helvetica Neue"/>
          <w:sz w:val="23"/>
          <w:sz-cs w:val="23"/>
          <w:spacing w:val="0"/>
          <w:color w:val="121826"/>
        </w:rPr>
        <w:t xml:space="preserve">Feature </w:t>
      </w:r>
      <w:r>
        <w:rPr>
          <w:rFonts w:ascii=".AppleSystemUIFontMonospaced" w:hAnsi=".AppleSystemUIFontMonospaced" w:cs=".AppleSystemUIFontMonospaced"/>
          <w:sz w:val="21"/>
          <w:sz-cs w:val="21"/>
          <w:spacing w:val="0"/>
          <w:color w:val="121826"/>
        </w:rPr>
        <w:t xml:space="preserve">0039</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Adds </w:t>
      </w:r>
      <w:r>
        <w:rPr>
          <w:rFonts w:ascii=".AppleSystemUIFontMonospaced" w:hAnsi=".AppleSystemUIFontMonospaced" w:cs=".AppleSystemUIFontMonospaced"/>
          <w:sz w:val="21"/>
          <w:sz-cs w:val="21"/>
          <w:spacing w:val="0"/>
          <w:color w:val="121826"/>
        </w:rPr>
        <w:t xml:space="preserve">0039-04</w:t>
      </w:r>
      <w:r>
        <w:rPr>
          <w:rFonts w:ascii="Helvetica Neue" w:hAnsi="Helvetica Neue" w:cs="Helvetica Neue"/>
          <w:sz w:val="23"/>
          <w:sz-cs w:val="23"/>
          <w:spacing w:val="0"/>
          <w:color w:val="121826"/>
        </w:rPr>
        <w:t xml:space="preserve">, makes </w:t>
      </w:r>
      <w:r>
        <w:rPr>
          <w:rFonts w:ascii=".AppleSystemUIFontMonospaced" w:hAnsi=".AppleSystemUIFontMonospaced" w:cs=".AppleSystemUIFontMonospaced"/>
          <w:sz w:val="21"/>
          <w:sz-cs w:val="21"/>
          <w:spacing w:val="0"/>
          <w:color w:val="121826"/>
        </w:rPr>
        <w:t xml:space="preserve">0039-01</w:t>
      </w:r>
      <w:r>
        <w:rPr>
          <w:rFonts w:ascii="Helvetica Neue" w:hAnsi="Helvetica Neue" w:cs="Helvetica Neue"/>
          <w:sz w:val="23"/>
          <w:sz-cs w:val="23"/>
          <w:spacing w:val="0"/>
          <w:color w:val="121826"/>
        </w:rPr>
        <w:t xml:space="preserve"> consume the convention, and adds reserved enforcement Task </w:t>
      </w:r>
      <w:r>
        <w:rPr>
          <w:rFonts w:ascii=".AppleSystemUIFontMonospaced" w:hAnsi=".AppleSystemUIFontMonospaced" w:cs=".AppleSystemUIFontMonospaced"/>
          <w:sz w:val="21"/>
          <w:sz-cs w:val="21"/>
          <w:spacing w:val="0"/>
          <w:color w:val="121826"/>
        </w:rPr>
        <w:t xml:space="preserve">0039-05</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Keeps implementation and deferred migration traceable</w:t>
      </w:r>
    </w:p>
    <w:p>
      <w:pPr>
        <w:spacing w:after="360"/>
      </w:pPr>
      <w:r>
        <w:rPr>
          <w:rFonts w:ascii="Helvetica Neue" w:hAnsi="Helvetica Neue" w:cs="Helvetica Neue"/>
          <w:sz w:val="36"/>
          <w:sz-cs w:val="36"/>
          <w:b/>
          <w:spacing w:val="0"/>
          <w:color w:val="132C51"/>
        </w:rPr>
        <w:t xml:space="preserve">Coordinated machine-enforcement migration under Task 0039-05</w:t>
      </w:r>
    </w:p>
    <w:p>
      <w:pPr>
        <w:spacing w:after="280"/>
      </w:pPr>
      <w:r>
        <w:rPr>
          <w:rFonts w:ascii="Helvetica Neue" w:hAnsi="Helvetica Neue" w:cs="Helvetica Neue"/>
          <w:sz w:val="28"/>
          <w:sz-cs w:val="28"/>
          <w:spacing w:val="0"/>
          <w:color w:val="121826"/>
        </w:rPr>
        <w:t xml:space="preserve">The following artifacts encode the old terminal model and must change together. Task </w:t>
      </w:r>
      <w:r>
        <w:rPr>
          <w:rFonts w:ascii=".AppleSystemUIFontMonospaced" w:hAnsi=".AppleSystemUIFontMonospaced" w:cs=".AppleSystemUIFontMonospaced"/>
          <w:sz w:val="25"/>
          <w:sz-cs w:val="25"/>
          <w:spacing w:val="0"/>
          <w:color w:val="121826"/>
        </w:rPr>
        <w:t xml:space="preserve">0039-04</w:t>
      </w:r>
      <w:r>
        <w:rPr>
          <w:rFonts w:ascii="Helvetica Neue" w:hAnsi="Helvetica Neue" w:cs="Helvetica Neue"/>
          <w:sz w:val="28"/>
          <w:sz-cs w:val="28"/>
          <w:spacing w:val="0"/>
          <w:color w:val="121826"/>
        </w:rPr>
        <w:t xml:space="preserve"> does not appropriate active owners or introduce a competing lifecycle writer.</w:t>
      </w:r>
    </w:p>
    <w:p>
      <w:pPr/>
      <w:r>
        <w:rPr>
          <w:rFonts w:ascii="Helvetica Neue" w:hAnsi="Helvetica Neue" w:cs="Helvetica Neue"/>
          <w:sz w:val="23"/>
          <w:sz-cs w:val="23"/>
          <w:b/>
          <w:spacing w:val="0"/>
          <w:color w:val="132C51"/>
        </w:rPr>
        <w:t xml:space="preserve">Area and exact paths</w:t>
      </w:r>
    </w:p>
    <w:p>
      <w:pPr/>
      <w:r>
        <w:rPr>
          <w:rFonts w:ascii="Helvetica Neue" w:hAnsi="Helvetica Neue" w:cs="Helvetica Neue"/>
          <w:sz w:val="23"/>
          <w:sz-cs w:val="23"/>
          <w:b/>
          <w:spacing w:val="0"/>
          <w:color w:val="132C51"/>
        </w:rPr>
        <w:t xml:space="preserve">Current assumption</w:t>
      </w:r>
    </w:p>
    <w:p>
      <w:pPr/>
      <w:r>
        <w:rPr>
          <w:rFonts w:ascii="Helvetica Neue" w:hAnsi="Helvetica Neue" w:cs="Helvetica Neue"/>
          <w:sz w:val="23"/>
          <w:sz-cs w:val="23"/>
          <w:b/>
          <w:spacing w:val="0"/>
          <w:color w:val="132C51"/>
        </w:rPr>
        <w:t xml:space="preserve">Required adaptation</w:t>
      </w:r>
    </w:p>
    <w:p>
      <w:pPr/>
      <w:r>
        <w:rPr>
          <w:rFonts w:ascii=".AppleSystemUIFontMonospaced" w:hAnsi=".AppleSystemUIFontMonospaced" w:cs=".AppleSystemUIFontMonospaced"/>
          <w:sz w:val="21"/>
          <w:sz-cs w:val="21"/>
          <w:spacing w:val="0"/>
          <w:color w:val="121826"/>
        </w:rPr>
        <w:t xml:space="preserve">_src/tools/legacy_task_doctor.py</w:t>
      </w:r>
      <w:r>
        <w:rPr>
          <w:rFonts w:ascii="Helvetica Neue" w:hAnsi="Helvetica Neue" w:cs="Helvetica Neue"/>
          <w:sz w:val="23"/>
          <w:sz-cs w:val="23"/>
          <w:spacing w:val="0"/>
          <w:color w:val="121826"/>
        </w:rPr>
        <w:t xml:space="preserve">, tests, </w:t>
      </w:r>
      <w:r>
        <w:rPr>
          <w:rFonts w:ascii=".AppleSystemUIFontMonospaced" w:hAnsi=".AppleSystemUIFontMonospaced" w:cs=".AppleSystemUIFontMonospaced"/>
          <w:sz w:val="21"/>
          <w:sz-cs w:val="21"/>
          <w:spacing w:val="0"/>
          <w:color w:val="121826"/>
        </w:rPr>
        <w:t xml:space="preserve">docs/pipeline/legacy-task-doctor.md</w:t>
      </w:r>
      <w:r>
        <w:rPr>
          <w:rFonts w:ascii="Helvetica Neue" w:hAnsi="Helvetica Neue" w:cs="Helvetica Neue"/>
          <w:sz w:val="23"/>
          <w:sz-cs w:val="23"/>
          <w:spacing w:val="0"/>
          <w:color w:val="121826"/>
        </w:rPr>
        <w:t xml:space="preserve"/>
      </w:r>
    </w:p>
    <w:p>
      <w:pPr/>
      <w:r>
        <w:rPr>
          <w:rFonts w:ascii=".AppleSystemUIFontMonospaced" w:hAnsi=".AppleSystemUIFontMonospaced" w:cs=".AppleSystemUIFontMonospaced"/>
          <w:sz w:val="21"/>
          <w:sz-cs w:val="21"/>
          <w:spacing w:val="0"/>
          <w:color w:val="121826"/>
        </w:rPr>
        <w:t xml:space="preserve">TERMINAL_MARKERS</w:t>
      </w:r>
      <w:r>
        <w:rPr>
          <w:rFonts w:ascii="Helvetica Neue" w:hAnsi="Helvetica Neue" w:cs="Helvetica Neue"/>
          <w:sz w:val="23"/>
          <w:sz-cs w:val="23"/>
          <w:spacing w:val="0"/>
          <w:color w:val="121826"/>
        </w:rPr>
        <w:t xml:space="preserve"> is </w:t>
      </w:r>
      <w:r>
        <w:rPr>
          <w:rFonts w:ascii=".AppleSystemUIFontMonospaced" w:hAnsi=".AppleSystemUIFontMonospaced" w:cs=".AppleSystemUIFontMonospaced"/>
          <w:sz w:val="21"/>
          <w:sz-cs w:val="21"/>
          <w:spacing w:val="0"/>
          <w:color w:val="121826"/>
        </w:rPr>
        <w:t xml:space="preserve">{x,w}</w:t>
      </w:r>
      <w:r>
        <w:rPr>
          <w:rFonts w:ascii="Helvetica Neue" w:hAnsi="Helvetica Neue" w:cs="Helvetica Neue"/>
          <w:sz w:val="23"/>
          <w:sz-cs w:val="23"/>
          <w:spacing w:val="0"/>
          <w:color w:val="121826"/>
        </w:rPr>
        <w:t xml:space="preserve">; terminal children make a Feature closure-eligible</w:t>
      </w:r>
    </w:p>
    <w:p>
      <w:pPr/>
      <w:r>
        <w:rPr>
          <w:rFonts w:ascii="Helvetica Neue" w:hAnsi="Helvetica Neue" w:cs="Helvetica Neue"/>
          <w:sz w:val="23"/>
          <w:sz-cs w:val="23"/>
          <w:spacing w:val="0"/>
          <w:color w:val="121826"/>
        </w:rPr>
        <w:t xml:space="preserve">Model implementation completion separately from current acceptance; validate review refs, prerequisite acceptance, invalidation, Feature aggregate eligibility, and authority</w:t>
      </w:r>
    </w:p>
    <w:p>
      <w:pPr/>
      <w:r>
        <w:rPr>
          <w:rFonts w:ascii=".AppleSystemUIFontMonospaced" w:hAnsi=".AppleSystemUIFontMonospaced" w:cs=".AppleSystemUIFontMonospaced"/>
          <w:sz w:val="21"/>
          <w:sz-cs w:val="21"/>
          <w:spacing w:val="0"/>
          <w:color w:val="121826"/>
        </w:rPr>
        <w:t xml:space="preserve">_src/tools/legacy_task_editor.py</w:t>
      </w:r>
      <w:r>
        <w:rPr>
          <w:rFonts w:ascii="Helvetica Neue" w:hAnsi="Helvetica Neue" w:cs="Helvetica Neue"/>
          <w:sz w:val="23"/>
          <w:sz-cs w:val="23"/>
          <w:spacing w:val="0"/>
          <w:color w:val="121826"/>
        </w:rPr>
        <w:t xml:space="preserve">, tests, fixtures, </w:t>
      </w:r>
      <w:r>
        <w:rPr>
          <w:rFonts w:ascii=".AppleSystemUIFontMonospaced" w:hAnsi=".AppleSystemUIFontMonospaced" w:cs=".AppleSystemUIFontMonospaced"/>
          <w:sz w:val="21"/>
          <w:sz-cs w:val="21"/>
          <w:spacing w:val="0"/>
          <w:color w:val="121826"/>
        </w:rPr>
        <w:t xml:space="preserve">docs/pipeline/legacy-task-editor.md</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Closed operation set ends at </w:t>
      </w:r>
      <w:r>
        <w:rPr>
          <w:rFonts w:ascii=".AppleSystemUIFontMonospaced" w:hAnsi=".AppleSystemUIFontMonospaced" w:cs=".AppleSystemUIFontMonospaced"/>
          <w:sz w:val="21"/>
          <w:sz-cs w:val="21"/>
          <w:spacing w:val="0"/>
          <w:color w:val="121826"/>
        </w:rPr>
        <w:t xml:space="preserve">[x]/[w]</w:t>
      </w:r>
      <w:r>
        <w:rPr>
          <w:rFonts w:ascii="Helvetica Neue" w:hAnsi="Helvetica Neue" w:cs="Helvetica Neue"/>
          <w:sz w:val="23"/>
          <w:sz-cs w:val="23"/>
          <w:spacing w:val="0"/>
          <w:color w:val="121826"/>
        </w:rPr>
        <w:t xml:space="preserve">; parent aggregation consumes terminal markers</w:t>
      </w:r>
    </w:p>
    <w:p>
      <w:pPr/>
      <w:r>
        <w:rPr>
          <w:rFonts w:ascii="Helvetica Neue" w:hAnsi="Helvetica Neue" w:cs="Helvetica Neue"/>
          <w:sz w:val="23"/>
          <w:sz-cs w:val="23"/>
          <w:spacing w:val="0"/>
          <w:color w:val="121826"/>
        </w:rPr>
        <w:t xml:space="preserve">Retain implementation operations; add a separately authorized acceptance candidate/action and invalidation history without a second parser/writer</w:t>
      </w:r>
    </w:p>
    <w:p>
      <w:pPr/>
      <w:r>
        <w:rPr>
          <w:rFonts w:ascii=".AppleSystemUIFontMonospaced" w:hAnsi=".AppleSystemUIFontMonospaced" w:cs=".AppleSystemUIFontMonospaced"/>
          <w:sz w:val="21"/>
          <w:sz-cs w:val="21"/>
          <w:spacing w:val="0"/>
          <w:color w:val="121826"/>
        </w:rPr>
        <w:t xml:space="preserve">_src/tools/runner_transaction.py</w:t>
      </w:r>
      <w:r>
        <w:rPr>
          <w:rFonts w:ascii="Helvetica Neue" w:hAnsi="Helvetica Neue" w:cs="Helvetica Neue"/>
          <w:sz w:val="23"/>
          <w:sz-cs w:val="23"/>
          <w:spacing w:val="0"/>
          <w:color w:val="121826"/>
        </w:rPr>
        <w:t xml:space="preserve">, tests, </w:t>
      </w:r>
      <w:r>
        <w:rPr>
          <w:rFonts w:ascii=".AppleSystemUIFontMonospaced" w:hAnsi=".AppleSystemUIFontMonospaced" w:cs=".AppleSystemUIFontMonospaced"/>
          <w:sz w:val="21"/>
          <w:sz-cs w:val="21"/>
          <w:spacing w:val="0"/>
          <w:color w:val="121826"/>
        </w:rPr>
        <w:t xml:space="preserve">docs/pipeline/runner-transaction.md</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Closure renderer changes </w:t>
      </w:r>
      <w:r>
        <w:rPr>
          <w:rFonts w:ascii=".AppleSystemUIFontMonospaced" w:hAnsi=".AppleSystemUIFontMonospaced" w:cs=".AppleSystemUIFontMonospaced"/>
          <w:sz w:val="21"/>
          <w:sz-cs w:val="21"/>
          <w:spacing w:val="0"/>
          <w:color w:val="121826"/>
        </w:rPr>
        <w:t xml:space="preserve">[p]</w:t>
      </w:r>
      <w:r>
        <w:rPr>
          <w:rFonts w:ascii="Helvetica Neue" w:hAnsi="Helvetica Neue" w:cs="Helvetica Neue"/>
          <w:sz w:val="23"/>
          <w:sz-cs w:val="23"/>
          <w:spacing w:val="0"/>
          <w:color w:val="121826"/>
        </w:rPr>
        <w:t xml:space="preserve"> to </w:t>
      </w:r>
      <w:r>
        <w:rPr>
          <w:rFonts w:ascii=".AppleSystemUIFontMonospaced" w:hAnsi=".AppleSystemUIFontMonospaced" w:cs=".AppleSystemUIFontMonospaced"/>
          <w:sz w:val="21"/>
          <w:sz-cs w:val="21"/>
          <w:spacing w:val="0"/>
          <w:color w:val="121826"/>
        </w:rPr>
        <w:t xml:space="preserve">[x]</w:t>
      </w:r>
      <w:r>
        <w:rPr>
          <w:rFonts w:ascii="Helvetica Neue" w:hAnsi="Helvetica Neue" w:cs="Helvetica Neue"/>
          <w:sz w:val="23"/>
          <w:sz-cs w:val="23"/>
          <w:spacing w:val="0"/>
          <w:color w:val="121826"/>
        </w:rPr>
        <w:t xml:space="preserve"> and treats bookkeeping as final</w:t>
      </w:r>
    </w:p>
    <w:p>
      <w:pPr/>
      <w:r>
        <w:rPr>
          <w:rFonts w:ascii="Helvetica Neue" w:hAnsi="Helvetica Neue" w:cs="Helvetica Neue"/>
          <w:sz w:val="23"/>
          <w:sz-cs w:val="23"/>
          <w:spacing w:val="0"/>
          <w:color w:val="121826"/>
        </w:rPr>
        <w:t xml:space="preserve">Keep grunt transaction limited to implementation completion; reject acceptance/Feature move; later support only an approved typed privileged acceptance action</w:t>
      </w:r>
    </w:p>
    <w:p>
      <w:pPr/>
      <w:r>
        <w:rPr>
          <w:rFonts w:ascii=".AppleSystemUIFontMonospaced" w:hAnsi=".AppleSystemUIFontMonospaced" w:cs=".AppleSystemUIFontMonospaced"/>
          <w:sz w:val="21"/>
          <w:sz-cs w:val="21"/>
          <w:spacing w:val="0"/>
          <w:color w:val="121826"/>
        </w:rPr>
        <w:t xml:space="preserve">_src/tools/automation_safety.py</w:t>
      </w:r>
      <w:r>
        <w:rPr>
          <w:rFonts w:ascii="Helvetica Neue" w:hAnsi="Helvetica Neue" w:cs="Helvetica Neue"/>
          <w:sz w:val="23"/>
          <w:sz-cs w:val="23"/>
          <w:spacing w:val="0"/>
          <w:color w:val="121826"/>
        </w:rPr>
        <w:t xml:space="preserve">, policy/tests, </w:t>
      </w:r>
      <w:r>
        <w:rPr>
          <w:rFonts w:ascii=".AppleSystemUIFontMonospaced" w:hAnsi=".AppleSystemUIFontMonospaced" w:cs=".AppleSystemUIFontMonospaced"/>
          <w:sz w:val="21"/>
          <w:sz-cs w:val="21"/>
          <w:spacing w:val="0"/>
          <w:color w:val="121826"/>
        </w:rPr>
        <w:t xml:space="preserve">docs/pipeline/automation-safety.md</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Dispositions expire when owner/expiry Task becomes </w:t>
      </w:r>
      <w:r>
        <w:rPr>
          <w:rFonts w:ascii=".AppleSystemUIFontMonospaced" w:hAnsi=".AppleSystemUIFontMonospaced" w:cs=".AppleSystemUIFontMonospaced"/>
          <w:sz w:val="21"/>
          <w:sz-cs w:val="21"/>
          <w:spacing w:val="0"/>
          <w:color w:val="121826"/>
        </w:rPr>
        <w:t xml:space="preserve">x/w</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Distinguish implementation and accepted expiry policies; detect unauthorized acceptance edits and Feature movement</w:t>
      </w:r>
    </w:p>
    <w:p>
      <w:pPr/>
      <w:r>
        <w:rPr>
          <w:rFonts w:ascii=".AppleSystemUIFontMonospaced" w:hAnsi=".AppleSystemUIFontMonospaced" w:cs=".AppleSystemUIFontMonospaced"/>
          <w:sz w:val="21"/>
          <w:sz-cs w:val="21"/>
          <w:spacing w:val="0"/>
          <w:color w:val="121826"/>
        </w:rPr>
        <w:t xml:space="preserve">issues/_schema/issue-item-v1.schema.json</w:t>
      </w:r>
      <w:r>
        <w:rPr>
          <w:rFonts w:ascii="Helvetica Neue" w:hAnsi="Helvetica Neue" w:cs="Helvetica Neue"/>
          <w:sz w:val="23"/>
          <w:sz-cs w:val="23"/>
          <w:spacing w:val="0"/>
          <w:color w:val="121826"/>
        </w:rPr>
        <w:t xml:space="preserve">, </w:t>
      </w:r>
      <w:r>
        <w:rPr>
          <w:rFonts w:ascii=".AppleSystemUIFontMonospaced" w:hAnsi=".AppleSystemUIFontMonospaced" w:cs=".AppleSystemUIFontMonospaced"/>
          <w:sz w:val="21"/>
          <w:sz-cs w:val="21"/>
          <w:spacing w:val="0"/>
          <w:color w:val="121826"/>
        </w:rPr>
        <w:t xml:space="preserve">issue-closure-v1.schema.json</w:t>
      </w:r>
      <w:r>
        <w:rPr>
          <w:rFonts w:ascii="Helvetica Neue" w:hAnsi="Helvetica Neue" w:cs="Helvetica Neue"/>
          <w:sz w:val="23"/>
          <w:sz-cs w:val="23"/>
          <w:spacing w:val="0"/>
          <w:color w:val="121826"/>
        </w:rPr>
        <w:t xml:space="preserve">, fixtures and validators</w:t>
      </w:r>
    </w:p>
    <w:p>
      <w:pPr/>
      <w:r>
        <w:rPr>
          <w:rFonts w:ascii="Helvetica Neue" w:hAnsi="Helvetica Neue" w:cs="Helvetica Neue"/>
          <w:sz w:val="23"/>
          <w:sz-cs w:val="23"/>
          <w:spacing w:val="0"/>
          <w:color w:val="121826"/>
        </w:rPr>
        <w:t xml:space="preserve">Canonical </w:t>
      </w:r>
      <w:r>
        <w:rPr>
          <w:rFonts w:ascii=".AppleSystemUIFontMonospaced" w:hAnsi=".AppleSystemUIFontMonospaced" w:cs=".AppleSystemUIFontMonospaced"/>
          <w:sz w:val="21"/>
          <w:sz-cs w:val="21"/>
          <w:spacing w:val="0"/>
          <w:color w:val="121826"/>
        </w:rPr>
        <w:t xml:space="preserve">closed</w:t>
      </w:r>
      <w:r>
        <w:rPr>
          <w:rFonts w:ascii="Helvetica Neue" w:hAnsi="Helvetica Neue" w:cs="Helvetica Neue"/>
          <w:sz w:val="23"/>
          <w:sz-cs w:val="23"/>
          <w:spacing w:val="0"/>
          <w:color w:val="121826"/>
        </w:rPr>
        <w:t xml:space="preserve"> state and immutable </w:t>
      </w:r>
      <w:r>
        <w:rPr>
          <w:rFonts w:ascii=".AppleSystemUIFontMonospaced" w:hAnsi=".AppleSystemUIFontMonospaced" w:cs=".AppleSystemUIFontMonospaced"/>
          <w:sz w:val="21"/>
          <w:sz-cs w:val="21"/>
          <w:spacing w:val="0"/>
          <w:color w:val="121826"/>
        </w:rPr>
        <w:t xml:space="preserve">closure.json</w:t>
      </w:r>
      <w:r>
        <w:rPr>
          <w:rFonts w:ascii="Helvetica Neue" w:hAnsi="Helvetica Neue" w:cs="Helvetica Neue"/>
          <w:sz w:val="23"/>
          <w:sz-cs w:val="23"/>
          <w:spacing w:val="0"/>
          <w:color w:val="121826"/>
        </w:rPr>
        <w:t xml:space="preserve"> conflate completion and acceptance</w:t>
      </w:r>
    </w:p>
    <w:p>
      <w:pPr/>
      <w:r>
        <w:rPr>
          <w:rFonts w:ascii="Helvetica Neue" w:hAnsi="Helvetica Neue" w:cs="Helvetica Neue"/>
          <w:sz w:val="23"/>
          <w:sz-cs w:val="23"/>
          <w:spacing w:val="0"/>
          <w:color w:val="121826"/>
        </w:rPr>
        <w:t xml:space="preserve">Add versioned acceptance assignment/decision/current-state/invalidation objects while preserving disposition separately</w:t>
      </w:r>
    </w:p>
    <w:p>
      <w:pPr/>
      <w:r>
        <w:rPr>
          <w:rFonts w:ascii=".AppleSystemUIFontMonospaced" w:hAnsi=".AppleSystemUIFontMonospaced" w:cs=".AppleSystemUIFontMonospaced"/>
          <w:sz w:val="21"/>
          <w:sz-cs w:val="21"/>
          <w:spacing w:val="0"/>
          <w:color w:val="121826"/>
        </w:rPr>
        <w:t xml:space="preserve">docs/pipeline/issue-lifecycle.md</w:t>
      </w:r>
      <w:r>
        <w:rPr>
          <w:rFonts w:ascii="Helvetica Neue" w:hAnsi="Helvetica Neue" w:cs="Helvetica Neue"/>
          <w:sz w:val="23"/>
          <w:sz-cs w:val="23"/>
          <w:spacing w:val="0"/>
          <w:color w:val="121826"/>
        </w:rPr>
        <w:t xml:space="preserve">, </w:t>
      </w:r>
      <w:r>
        <w:rPr>
          <w:rFonts w:ascii=".AppleSystemUIFontMonospaced" w:hAnsi=".AppleSystemUIFontMonospaced" w:cs=".AppleSystemUIFontMonospaced"/>
          <w:sz w:val="21"/>
          <w:sz-cs w:val="21"/>
          <w:spacing w:val="0"/>
          <w:color w:val="121826"/>
        </w:rPr>
        <w:t xml:space="preserve">issue-store.md</w:t>
      </w:r>
      <w:r>
        <w:rPr>
          <w:rFonts w:ascii="Helvetica Neue" w:hAnsi="Helvetica Neue" w:cs="Helvetica Neue"/>
          <w:sz w:val="23"/>
          <w:sz-cs w:val="23"/>
          <w:spacing w:val="0"/>
          <w:color w:val="121826"/>
        </w:rPr>
        <w:t xml:space="preserve">, </w:t>
      </w:r>
      <w:r>
        <w:rPr>
          <w:rFonts w:ascii=".AppleSystemUIFontMonospaced" w:hAnsi=".AppleSystemUIFontMonospaced" w:cs=".AppleSystemUIFontMonospaced"/>
          <w:sz w:val="21"/>
          <w:sz-cs w:val="21"/>
          <w:spacing w:val="0"/>
          <w:color w:val="121826"/>
        </w:rPr>
        <w:t xml:space="preserve">issue-yaml-profile.md</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Legacy </w:t>
      </w:r>
      <w:r>
        <w:rPr>
          <w:rFonts w:ascii=".AppleSystemUIFontMonospaced" w:hAnsi=".AppleSystemUIFontMonospaced" w:cs=".AppleSystemUIFontMonospaced"/>
          <w:sz w:val="21"/>
          <w:sz-cs w:val="21"/>
          <w:spacing w:val="0"/>
          <w:color w:val="121826"/>
        </w:rPr>
        <w:t xml:space="preserve">[x]/[w]</w:t>
      </w:r>
      <w:r>
        <w:rPr>
          <w:rFonts w:ascii="Helvetica Neue" w:hAnsi="Helvetica Neue" w:cs="Helvetica Neue"/>
          <w:sz w:val="23"/>
          <w:sz-cs w:val="23"/>
          <w:spacing w:val="0"/>
          <w:color w:val="121826"/>
        </w:rPr>
        <w:t xml:space="preserve"> maps directly to closed terminal issue items</w:t>
      </w:r>
    </w:p>
    <w:p>
      <w:pPr/>
      <w:r>
        <w:rPr>
          <w:rFonts w:ascii="Helvetica Neue" w:hAnsi="Helvetica Neue" w:cs="Helvetica Neue"/>
          <w:sz w:val="23"/>
          <w:sz-cs w:val="23"/>
          <w:spacing w:val="0"/>
          <w:color w:val="121826"/>
        </w:rPr>
        <w:t xml:space="preserve">Reconcile closure versus acceptance, add paths/records, role matrix and current-state derivation from append-only events</w:t>
      </w:r>
    </w:p>
    <w:p>
      <w:pPr/>
      <w:r>
        <w:rPr>
          <w:rFonts w:ascii=".AppleSystemUIFontMonospaced" w:hAnsi=".AppleSystemUIFontMonospaced" w:cs=".AppleSystemUIFontMonospaced"/>
          <w:sz w:val="21"/>
          <w:sz-cs w:val="21"/>
          <w:spacing w:val="0"/>
          <w:color w:val="121826"/>
        </w:rPr>
        <w:t xml:space="preserve">docs/pipeline/issue-migration-shadow-import.md</w:t>
      </w:r>
      <w:r>
        <w:rPr>
          <w:rFonts w:ascii="Helvetica Neue" w:hAnsi="Helvetica Neue" w:cs="Helvetica Neue"/>
          <w:sz w:val="23"/>
          <w:sz-cs w:val="23"/>
          <w:spacing w:val="0"/>
          <w:color w:val="121826"/>
        </w:rPr>
        <w:t xml:space="preserve">, </w:t>
      </w:r>
      <w:r>
        <w:rPr>
          <w:rFonts w:ascii=".AppleSystemUIFontMonospaced" w:hAnsi=".AppleSystemUIFontMonospaced" w:cs=".AppleSystemUIFontMonospaced"/>
          <w:sz w:val="21"/>
          <w:sz-cs w:val="21"/>
          <w:spacing w:val="0"/>
          <w:color w:val="121826"/>
        </w:rPr>
        <w:t xml:space="preserve">issue-cutover-rollback.md</w:t>
      </w:r>
      <w:r>
        <w:rPr>
          <w:rFonts w:ascii="Helvetica Neue" w:hAnsi="Helvetica Neue" w:cs="Helvetica Neue"/>
          <w:sz w:val="23"/>
          <w:sz-cs w:val="23"/>
          <w:spacing w:val="0"/>
          <w:color w:val="121826"/>
        </w:rPr>
        <w:t xml:space="preserve">, schemas and fixtures</w:t>
      </w:r>
    </w:p>
    <w:p>
      <w:pPr/>
      <w:r>
        <w:rPr>
          <w:rFonts w:ascii="Helvetica Neue" w:hAnsi="Helvetica Neue" w:cs="Helvetica Neue"/>
          <w:sz w:val="23"/>
          <w:sz-cs w:val="23"/>
          <w:spacing w:val="0"/>
          <w:color w:val="121826"/>
        </w:rPr>
        <w:t xml:space="preserve">Marker migration directly creates future closed state</w:t>
      </w:r>
    </w:p>
    <w:p>
      <w:pPr/>
      <w:r>
        <w:rPr>
          <w:rFonts w:ascii="Helvetica Neue" w:hAnsi="Helvetica Neue" w:cs="Helvetica Neue"/>
          <w:sz w:val="23"/>
          <w:sz-cs w:val="23"/>
          <w:spacing w:val="0"/>
          <w:color w:val="121826"/>
        </w:rPr>
        <w:t xml:space="preserve">Import completion and acceptance independently, preserve pre-policy history, and block cutover on acceptance-model drift</w:t>
      </w:r>
    </w:p>
    <w:p>
      <w:pPr/>
      <w:r>
        <w:rPr>
          <w:rFonts w:ascii=".AppleSystemUIFontMonospaced" w:hAnsi=".AppleSystemUIFontMonospaced" w:cs=".AppleSystemUIFontMonospaced"/>
          <w:sz w:val="21"/>
          <w:sz-cs w:val="21"/>
          <w:spacing w:val="0"/>
          <w:color w:val="121826"/>
        </w:rPr>
        <w:t xml:space="preserve">agent-workflow.json</w:t>
      </w:r>
      <w:r>
        <w:rPr>
          <w:rFonts w:ascii="Helvetica Neue" w:hAnsi="Helvetica Neue" w:cs="Helvetica Neue"/>
          <w:sz w:val="23"/>
          <w:sz-cs w:val="23"/>
          <w:spacing w:val="0"/>
          <w:color w:val="121826"/>
        </w:rPr>
        <w:t xml:space="preserve">, instruction bundles, </w:t>
      </w:r>
      <w:r>
        <w:rPr>
          <w:rFonts w:ascii=".AppleSystemUIFontMonospaced" w:hAnsi=".AppleSystemUIFontMonospaced" w:cs=".AppleSystemUIFontMonospaced"/>
          <w:sz w:val="21"/>
          <w:sz-cs w:val="21"/>
          <w:spacing w:val="0"/>
          <w:color w:val="121826"/>
        </w:rPr>
        <w:t xml:space="preserve">agent-workflow.md</w:t>
      </w:r>
      <w:r>
        <w:rPr>
          <w:rFonts w:ascii="Helvetica Neue" w:hAnsi="Helvetica Neue" w:cs="Helvetica Neue"/>
          <w:sz w:val="23"/>
          <w:sz-cs w:val="23"/>
          <w:spacing w:val="0"/>
          <w:color w:val="121826"/>
        </w:rPr>
        <w:t xml:space="preserve">, </w:t>
      </w:r>
      <w:r>
        <w:rPr>
          <w:rFonts w:ascii=".AppleSystemUIFontMonospaced" w:hAnsi=".AppleSystemUIFontMonospaced" w:cs=".AppleSystemUIFontMonospaced"/>
          <w:sz w:val="21"/>
          <w:sz-cs w:val="21"/>
          <w:spacing w:val="0"/>
          <w:color w:val="121826"/>
        </w:rPr>
        <w:t xml:space="preserve">agent-execution.md</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Selector/actions do not identify acceptance authority or review action</w:t>
      </w:r>
    </w:p>
    <w:p>
      <w:pPr/>
      <w:r>
        <w:rPr>
          <w:rFonts w:ascii="Helvetica Neue" w:hAnsi="Helvetica Neue" w:cs="Helvetica Neue"/>
          <w:sz w:val="23"/>
          <w:sz-cs w:val="23"/>
          <w:spacing w:val="0"/>
          <w:color w:val="121826"/>
        </w:rPr>
        <w:t xml:space="preserve">Add policy/epoch-bound reviewer capability, assignment, stale-client rejection and no-grunt action registry</w:t>
      </w:r>
    </w:p>
    <w:p>
      <w:pPr/>
      <w:r>
        <w:rPr>
          <w:rFonts w:ascii="Helvetica Neue" w:hAnsi="Helvetica Neue" w:cs="Helvetica Neue"/>
          <w:sz w:val="23"/>
          <w:sz-cs w:val="23"/>
          <w:spacing w:val="0"/>
          <w:color w:val="121826"/>
        </w:rPr>
        <w:t xml:space="preserve">Feature </w:t>
      </w:r>
      <w:r>
        <w:rPr>
          <w:rFonts w:ascii=".AppleSystemUIFontMonospaced" w:hAnsi=".AppleSystemUIFontMonospaced" w:cs=".AppleSystemUIFontMonospaced"/>
          <w:sz w:val="21"/>
          <w:sz-cs w:val="21"/>
          <w:spacing w:val="0"/>
          <w:color w:val="121826"/>
        </w:rPr>
        <w:t xml:space="preserve">0037</w:t>
      </w:r>
      <w:r>
        <w:rPr>
          <w:rFonts w:ascii="Helvetica Neue" w:hAnsi="Helvetica Neue" w:cs="Helvetica Neue"/>
          <w:sz w:val="23"/>
          <w:sz-cs w:val="23"/>
          <w:spacing w:val="0"/>
          <w:color w:val="121826"/>
        </w:rPr>
        <w:t xml:space="preserve"> architecture package, approval, queue actions, graph/public projection</w:t>
      </w:r>
    </w:p>
    <w:p>
      <w:pPr/>
      <w:r>
        <w:rPr>
          <w:rFonts w:ascii="Helvetica Neue" w:hAnsi="Helvetica Neue" w:cs="Helvetica Neue"/>
          <w:sz w:val="23"/>
          <w:sz-cs w:val="23"/>
          <w:spacing w:val="0"/>
          <w:color w:val="121826"/>
        </w:rPr>
        <w:t xml:space="preserve">Review-ready package was assembled from old closure semantics</w:t>
      </w:r>
    </w:p>
    <w:p>
      <w:pPr/>
      <w:r>
        <w:rPr>
          <w:rFonts w:ascii="Helvetica Neue" w:hAnsi="Helvetica Neue" w:cs="Helvetica Neue"/>
          <w:sz w:val="23"/>
          <w:sz-cs w:val="23"/>
          <w:spacing w:val="0"/>
          <w:color w:val="121826"/>
        </w:rPr>
        <w:t xml:space="preserve">Refresh package digests/findings before approval; represent public acceptance without leaking internal identities/evidence</w:t>
      </w:r>
    </w:p>
    <w:p>
      <w:pPr/>
      <w:r>
        <w:rPr>
          <w:rFonts w:ascii=".AppleSystemUIFontMonospaced" w:hAnsi=".AppleSystemUIFontMonospaced" w:cs=".AppleSystemUIFontMonospaced"/>
          <w:sz w:val="21"/>
          <w:sz-cs w:val="21"/>
          <w:spacing w:val="0"/>
          <w:color w:val="121826"/>
        </w:rPr>
        <w:t xml:space="preserve">_src/validate.py</w:t>
      </w:r>
      <w:r>
        <w:rPr>
          <w:rFonts w:ascii="Helvetica Neue" w:hAnsi="Helvetica Neue" w:cs="Helvetica Neue"/>
          <w:sz w:val="23"/>
          <w:sz-cs w:val="23"/>
          <w:spacing w:val="0"/>
          <w:color w:val="121826"/>
        </w:rPr>
        <w:t xml:space="preserve"> and profile tests</w:t>
      </w:r>
    </w:p>
    <w:p>
      <w:pPr/>
      <w:r>
        <w:rPr>
          <w:rFonts w:ascii="Helvetica Neue" w:hAnsi="Helvetica Neue" w:cs="Helvetica Neue"/>
          <w:sz w:val="23"/>
          <w:sz-cs w:val="23"/>
          <w:spacing w:val="0"/>
          <w:color w:val="121826"/>
        </w:rPr>
        <w:t xml:space="preserve">Project validation can pass while tools still treat </w:t>
      </w:r>
      <w:r>
        <w:rPr>
          <w:rFonts w:ascii=".AppleSystemUIFontMonospaced" w:hAnsi=".AppleSystemUIFontMonospaced" w:cs=".AppleSystemUIFontMonospaced"/>
          <w:sz w:val="21"/>
          <w:sz-cs w:val="21"/>
          <w:spacing w:val="0"/>
          <w:color w:val="121826"/>
        </w:rPr>
        <w:t xml:space="preserve">x/w</w:t>
      </w:r>
      <w:r>
        <w:rPr>
          <w:rFonts w:ascii="Helvetica Neue" w:hAnsi="Helvetica Neue" w:cs="Helvetica Neue"/>
          <w:sz w:val="23"/>
          <w:sz-cs w:val="23"/>
          <w:spacing w:val="0"/>
          <w:color w:val="121826"/>
        </w:rPr>
        <w:t xml:space="preserve"> as Feature-terminal</w:t>
      </w:r>
    </w:p>
    <w:p>
      <w:pPr/>
      <w:r>
        <w:rPr>
          <w:rFonts w:ascii="Helvetica Neue" w:hAnsi="Helvetica Neue" w:cs="Helvetica Neue"/>
          <w:sz w:val="23"/>
          <w:sz-cs w:val="23"/>
          <w:spacing w:val="0"/>
          <w:color w:val="121826"/>
        </w:rPr>
        <w:t xml:space="preserve">Add unauthorized-transition, evidence, prerequisite closure, invalidation, aggregate gate, and old-tool fail-closed checks</w:t>
      </w:r>
    </w:p>
    <w:p>
      <w:pPr>
        <w:spacing w:after="280"/>
      </w:pPr>
      <w:r>
        <w:rPr>
          <w:rFonts w:ascii="Helvetica Neue" w:hAnsi="Helvetica Neue" w:cs="Helvetica Neue"/>
          <w:sz w:val="28"/>
          <w:sz-cs w:val="28"/>
          <w:spacing w:val="0"/>
          <w:color w:val="121826"/>
        </w:rPr>
        <w:t xml:space="preserve">Existing evidence mechanisms should be reused: task-validation reports, environment fingerprints, content-addressed artifact manifests, provenance relations, findings, collision planning, and path-isolated commits. Acceptance must not create a second evidence store, issue queue, runner protocol, or closure editor.</w:t>
      </w:r>
    </w:p>
    <w:p>
      <w:pPr>
        <w:spacing w:after="398"/>
      </w:pPr>
      <w:r>
        <w:rPr>
          <w:rFonts w:ascii="Helvetica Neue" w:hAnsi="Helvetica Neue" w:cs="Helvetica Neue"/>
          <w:sz w:val="48"/>
          <w:sz-cs w:val="48"/>
          <w:b/>
          <w:spacing w:val="0"/>
          <w:color w:val="132C51"/>
        </w:rPr>
        <w:t xml:space="preserve">Daily operating implications</w:t>
      </w:r>
    </w:p>
    <w:p>
      <w:pPr>
        <w:spacing w:after="360"/>
      </w:pPr>
      <w:r>
        <w:rPr>
          <w:rFonts w:ascii="Helvetica Neue" w:hAnsi="Helvetica Neue" w:cs="Helvetica Neue"/>
          <w:sz w:val="36"/>
          <w:sz-cs w:val="36"/>
          <w:b/>
          <w:spacing w:val="0"/>
          <w:color w:val="132C51"/>
        </w:rPr>
        <w:t xml:space="preserve">For grunts and implementation owners</w:t>
      </w:r>
    </w:p>
    <w:p>
      <w:pPr>
        <w:spacing w:after="280"/>
      </w:pPr>
      <w:r>
        <w:rPr>
          <w:rFonts w:ascii="Helvetica Neue" w:hAnsi="Helvetica Neue" w:cs="Helvetica Neue"/>
          <w:sz w:val="28"/>
          <w:sz-cs w:val="28"/>
          <w:spacing w:val="0"/>
          <w:color w:val="121826"/>
        </w:rPr>
        <w:t xml:space="preserve">The implementation claim ends at </w:t>
      </w:r>
      <w:r>
        <w:rPr>
          <w:rFonts w:ascii=".AppleSystemUIFontMonospaced" w:hAnsi=".AppleSystemUIFontMonospaced" w:cs=".AppleSystemUIFontMonospaced"/>
          <w:sz w:val="25"/>
          <w:sz-cs w:val="25"/>
          <w:spacing w:val="0"/>
          <w:color w:val="121826"/>
        </w:rPr>
        <w:t xml:space="preserve">[x]</w:t>
      </w:r>
      <w:r>
        <w:rPr>
          <w:rFonts w:ascii="Helvetica Neue" w:hAnsi="Helvetica Neue" w:cs="Helvetica Neue"/>
          <w:sz w:val="28"/>
          <w:sz-cs w:val="28"/>
          <w:spacing w:val="0"/>
          <w:color w:val="121826"/>
        </w:rPr>
        <w:t xml:space="preserve"> or </w:t>
      </w:r>
      <w:r>
        <w:rPr>
          <w:rFonts w:ascii=".AppleSystemUIFontMonospaced" w:hAnsi=".AppleSystemUIFontMonospaced" w:cs=".AppleSystemUIFontMonospaced"/>
          <w:sz w:val="25"/>
          <w:sz-cs w:val="25"/>
          <w:spacing w:val="0"/>
          <w:color w:val="121826"/>
        </w:rPr>
        <w:t xml:space="preserve">[w]</w:t>
      </w:r>
      <w:r>
        <w:rPr>
          <w:rFonts w:ascii="Helvetica Neue" w:hAnsi="Helvetica Neue" w:cs="Helvetica Neue"/>
          <w:sz w:val="28"/>
          <w:sz-cs w:val="28"/>
          <w:spacing w:val="0"/>
          <w:color w:val="121826"/>
        </w:rPr>
        <w:t xml:space="preserve">. The owner commits the substantive result, implementer validation, findings disposition and real REF; creates a review-ready acceptance package; finalizes the claim; and moves to another implementation-ready Task. Waiting for review does not retain write ownership and is not </w:t>
      </w:r>
      <w:r>
        <w:rPr>
          <w:rFonts w:ascii=".AppleSystemUIFontMonospaced" w:hAnsi=".AppleSystemUIFontMonospaced" w:cs=".AppleSystemUIFontMonospaced"/>
          <w:sz w:val="25"/>
          <w:sz-cs w:val="25"/>
          <w:spacing w:val="0"/>
          <w:color w:val="121826"/>
        </w:rPr>
        <w:t xml:space="preserve">[u]</w:t>
      </w:r>
      <w:r>
        <w:rPr>
          <w:rFonts w:ascii="Helvetica Neue" w:hAnsi="Helvetica Neue" w:cs="Helvetica Neue"/>
          <w:sz w:val="28"/>
          <w:sz-cs w:val="28"/>
          <w:spacing w:val="0"/>
          <w:color w:val="121826"/>
        </w:rPr>
        <w:t xml:space="preserve">.</w:t>
      </w:r>
    </w:p>
    <w:p>
      <w:pPr>
        <w:spacing w:after="280"/>
      </w:pPr>
      <w:r>
        <w:rPr>
          <w:rFonts w:ascii="Helvetica Neue" w:hAnsi="Helvetica Neue" w:cs="Helvetica Neue"/>
          <w:sz w:val="28"/>
          <w:sz-cs w:val="28"/>
          <w:spacing w:val="0"/>
          <w:color w:val="121826"/>
        </w:rPr>
        <w:t xml:space="preserve">The acceptance package becomes part of normal Definition of Done. It should include the exact Task contract and digest, commits/tree, work-product manifest, direct and derived scope, criterion-to-evidence matrix, prerequisite graph, immutable validation results, findings, authority/risk interfaces, migration/recovery behavior and provenance. This is extra effort, but it reduces the much larger cost of reviewers reconstructing context from conversations and mutable logs.</w:t>
      </w:r>
    </w:p>
    <w:p>
      <w:pPr>
        <w:spacing w:after="280"/>
      </w:pPr>
      <w:r>
        <w:rPr>
          <w:rFonts w:ascii="Helvetica Neue" w:hAnsi="Helvetica Neue" w:cs="Helvetica Neue"/>
          <w:sz w:val="28"/>
          <w:sz-cs w:val="28"/>
          <w:spacing w:val="0"/>
          <w:color w:val="121826"/>
        </w:rPr>
        <w:t xml:space="preserve">A rejected review returns actionable corrections to </w:t>
      </w:r>
      <w:r>
        <w:rPr>
          <w:rFonts w:ascii=".AppleSystemUIFontMonospaced" w:hAnsi=".AppleSystemUIFontMonospaced" w:cs=".AppleSystemUIFontMonospaced"/>
          <w:sz w:val="25"/>
          <w:sz-cs w:val="25"/>
          <w:spacing w:val="0"/>
          <w:color w:val="121826"/>
        </w:rPr>
        <w:t xml:space="preserve">[p]</w:t>
      </w:r>
      <w:r>
        <w:rPr>
          <w:rFonts w:ascii="Helvetica Neue" w:hAnsi="Helvetica Neue" w:cs="Helvetica Neue"/>
          <w:sz w:val="28"/>
          <w:sz-cs w:val="28"/>
          <w:spacing w:val="0"/>
          <w:color w:val="121826"/>
        </w:rPr>
        <w:t xml:space="preserve"> under a normal claim. An inconclusive review usually leaves </w:t>
      </w:r>
      <w:r>
        <w:rPr>
          <w:rFonts w:ascii=".AppleSystemUIFontMonospaced" w:hAnsi=".AppleSystemUIFontMonospaced" w:cs=".AppleSystemUIFontMonospaced"/>
          <w:sz w:val="25"/>
          <w:sz-cs w:val="25"/>
          <w:spacing w:val="0"/>
          <w:color w:val="121826"/>
        </w:rPr>
        <w:t xml:space="preserve">[x]</w:t>
      </w:r>
      <w:r>
        <w:rPr>
          <w:rFonts w:ascii="Helvetica Neue" w:hAnsi="Helvetica Neue" w:cs="Helvetica Neue"/>
          <w:sz w:val="28"/>
          <w:sz-cs w:val="28"/>
          <w:spacing w:val="0"/>
          <w:color w:val="121826"/>
        </w:rPr>
        <w:t xml:space="preserve"> or </w:t>
      </w:r>
      <w:r>
        <w:rPr>
          <w:rFonts w:ascii=".AppleSystemUIFontMonospaced" w:hAnsi=".AppleSystemUIFontMonospaced" w:cs=".AppleSystemUIFontMonospaced"/>
          <w:sz w:val="25"/>
          <w:sz-cs w:val="25"/>
          <w:spacing w:val="0"/>
          <w:color w:val="121826"/>
        </w:rPr>
        <w:t xml:space="preserve">[w]</w:t>
      </w:r>
      <w:r>
        <w:rPr>
          <w:rFonts w:ascii="Helvetica Neue" w:hAnsi="Helvetica Neue" w:cs="Helvetica Neue"/>
          <w:sz w:val="28"/>
          <w:sz-cs w:val="28"/>
          <w:spacing w:val="0"/>
          <w:color w:val="121826"/>
        </w:rPr>
        <w:t xml:space="preserve"> awaiting corrected evidence. Grunts do not alter the review decision or acceptance history.</w:t>
      </w:r>
    </w:p>
    <w:p>
      <w:pPr>
        <w:spacing w:after="360"/>
      </w:pPr>
      <w:r>
        <w:rPr>
          <w:rFonts w:ascii="Helvetica Neue" w:hAnsi="Helvetica Neue" w:cs="Helvetica Neue"/>
          <w:sz w:val="36"/>
          <w:sz-cs w:val="36"/>
          <w:b/>
          <w:spacing w:val="0"/>
          <w:color w:val="132C51"/>
        </w:rPr>
        <w:t xml:space="preserve">For privileged reviewers</w:t>
      </w:r>
    </w:p>
    <w:p>
      <w:pPr>
        <w:spacing w:after="280"/>
      </w:pPr>
      <w:r>
        <w:rPr>
          <w:rFonts w:ascii="Helvetica Neue" w:hAnsi="Helvetica Neue" w:cs="Helvetica Neue"/>
          <w:sz w:val="28"/>
          <w:sz-cs w:val="28"/>
          <w:spacing w:val="0"/>
          <w:color w:val="121826"/>
        </w:rPr>
        <w:t xml:space="preserve">Acceptance work is a distinct queue and does not start autonomously. The current user or registered authority assigns the exact Task, prerequisite-closure batch, or Feature baseline. The reviewer checks privilege, assignment, independence, competence, authority epoch and evidence access before review.</w:t>
      </w:r>
    </w:p>
    <w:p>
      <w:pPr>
        <w:spacing w:after="280"/>
      </w:pPr>
      <w:r>
        <w:rPr>
          <w:rFonts w:ascii="Helvetica Neue" w:hAnsi="Helvetica Neue" w:cs="Helvetica Neue"/>
          <w:sz w:val="28"/>
          <w:sz-cs w:val="28"/>
          <w:spacing w:val="0"/>
          <w:color w:val="121826"/>
        </w:rPr>
        <w:t xml:space="preserve">The reviewer expands the transitive prerequisite graph and stops only at current, reachable, non-invalidated acceptance records. Every other prerequisite is reviewed in topological order. The reviewer inspects the actual contract, meaningful work-product changes, scopes, findings, negative/failure/recovery paths and specialist authority records. They independently evaluate or rerun focused, policy, canary, negative and risk-based broader validation. They record exactly accepted, rejected or inconclusive.</w:t>
      </w:r>
    </w:p>
    <w:p>
      <w:pPr>
        <w:spacing w:after="280"/>
      </w:pPr>
      <w:r>
        <w:rPr>
          <w:rFonts w:ascii="Helvetica Neue" w:hAnsi="Helvetica Neue" w:cs="Helvetica Neue"/>
          <w:sz w:val="28"/>
          <w:sz-cs w:val="28"/>
          <w:spacing w:val="0"/>
          <w:color w:val="121826"/>
        </w:rPr>
        <w:t xml:space="preserve">Review evidence is committed before a separate path-isolated bookkeeping commit adds acceptance credit with the real review REF. A relevant baseline change creates additive invalidation and impact analysis; it never erases prior history.</w:t>
      </w:r>
    </w:p>
    <w:p>
      <w:pPr>
        <w:spacing w:after="360"/>
      </w:pPr>
      <w:r>
        <w:rPr>
          <w:rFonts w:ascii="Helvetica Neue" w:hAnsi="Helvetica Neue" w:cs="Helvetica Neue"/>
          <w:sz w:val="36"/>
          <w:sz-cs w:val="36"/>
          <w:b/>
          <w:spacing w:val="0"/>
          <w:color w:val="132C51"/>
        </w:rPr>
        <w:t xml:space="preserve">For Feature owners and scheduling</w:t>
      </w:r>
    </w:p>
    <w:p>
      <w:pPr>
        <w:spacing w:after="280"/>
      </w:pPr>
      <w:r>
        <w:rPr>
          <w:rFonts w:ascii="Helvetica Neue" w:hAnsi="Helvetica Neue" w:cs="Helvetica Neue"/>
          <w:sz w:val="28"/>
          <w:sz-cs w:val="28"/>
          <w:spacing w:val="0"/>
          <w:color w:val="121826"/>
        </w:rPr>
        <w:t xml:space="preserve">Feature planning gains a visible acceptance queue. Teams should monitor implementation-to-acceptance lead time, queue age, prerequisite-closure size, reviewer competence needs and Features waiting on aggregate review. Related prerequisite-closed reviews may be batched to reuse context, but every Task keeps an individual decision.</w:t>
      </w:r>
    </w:p>
    <w:p>
      <w:pPr>
        <w:spacing w:after="280"/>
      </w:pPr>
      <w:r>
        <w:rPr>
          <w:rFonts w:ascii="Helvetica Neue" w:hAnsi="Helvetica Neue" w:cs="Helvetica Neue"/>
          <w:sz w:val="28"/>
          <w:sz-cs w:val="28"/>
          <w:spacing w:val="0"/>
          <w:color w:val="121826"/>
        </w:rPr>
        <w:t xml:space="preserve">Reviewer capacity becomes a managed resource. Lack of capacity must not create self-acceptance, false human blocks, or implementation claims held open indefinitely. High-risk interfaces should receive acceptance earlier to reduce downstream rework; low-risk implementation chains can be reviewed in coherent batches.</w:t>
      </w:r>
    </w:p>
    <w:p>
      <w:pPr>
        <w:spacing w:after="398"/>
      </w:pPr>
      <w:r>
        <w:rPr>
          <w:rFonts w:ascii="Helvetica Neue" w:hAnsi="Helvetica Neue" w:cs="Helvetica Neue"/>
          <w:sz w:val="48"/>
          <w:sz-cs w:val="48"/>
          <w:b/>
          <w:spacing w:val="0"/>
          <w:color w:val="132C51"/>
        </w:rPr>
        <w:t xml:space="preserve">Benefits</w:t>
      </w:r>
    </w:p>
    <w:p>
      <w:pPr>
        <w:ind w:left="720" w:first-line="-720"/>
      </w:pPr>
      <w:r>
        <w:rPr>
          <w:rFonts w:ascii="Helvetica Neue" w:hAnsi="Helvetica Neue" w:cs="Helvetica Neue"/>
          <w:sz w:val="28"/>
          <w:sz-cs w:val="28"/>
          <w:b/>
          <w:color w:val="121826"/>
        </w:rPr>
        <w:t xml:space="preserve"/>
        <w:tab/>
        <w:t xml:space="preserve">1</w:t>
        <w:tab/>
        <w:t xml:space="preserve"/>
      </w:r>
      <w:r>
        <w:rPr>
          <w:rFonts w:ascii="Helvetica Neue" w:hAnsi="Helvetica Neue" w:cs="Helvetica Neue"/>
          <w:sz w:val="28"/>
          <w:sz-cs w:val="28"/>
          <w:b/>
          <w:spacing w:val="0"/>
          <w:color w:val="121826"/>
        </w:rPr>
        <w:t xml:space="preserve">Produced is separated from trusted.</w:t>
      </w:r>
      <w:r>
        <w:rPr>
          <w:rFonts w:ascii="Helvetica Neue" w:hAnsi="Helvetica Neue" w:cs="Helvetica Neue"/>
          <w:sz w:val="28"/>
          <w:sz-cs w:val="28"/>
          <w:spacing w:val="0"/>
          <w:color w:val="121826"/>
        </w:rPr>
        <w:t xml:space="preserve"> A runner success or implementer assertion no longer implies independent acceptance.</w:t>
      </w:r>
    </w:p>
    <w:p>
      <w:pPr>
        <w:ind w:left="720" w:first-line="-720"/>
      </w:pPr>
      <w:r>
        <w:rPr>
          <w:rFonts w:ascii="Helvetica Neue" w:hAnsi="Helvetica Neue" w:cs="Helvetica Neue"/>
          <w:sz w:val="28"/>
          <w:sz-cs w:val="28"/>
          <w:b/>
          <w:color w:val="121826"/>
        </w:rPr>
        <w:t xml:space="preserve"/>
        <w:tab/>
        <w:t xml:space="preserve">2</w:t>
        <w:tab/>
        <w:t xml:space="preserve"/>
      </w:r>
      <w:r>
        <w:rPr>
          <w:rFonts w:ascii="Helvetica Neue" w:hAnsi="Helvetica Neue" w:cs="Helvetica Neue"/>
          <w:sz w:val="28"/>
          <w:sz-cs w:val="28"/>
          <w:b/>
          <w:spacing w:val="0"/>
          <w:color w:val="121826"/>
        </w:rPr>
        <w:t xml:space="preserve">Grunt delegation becomes safer.</w:t>
      </w:r>
      <w:r>
        <w:rPr>
          <w:rFonts w:ascii="Helvetica Neue" w:hAnsi="Helvetica Neue" w:cs="Helvetica Neue"/>
          <w:sz w:val="28"/>
          <w:sz-cs w:val="28"/>
          <w:spacing w:val="0"/>
          <w:color w:val="121826"/>
        </w:rPr>
        <w:t xml:space="preserve"> Grunts retain broad productive scope without authority to approve their own results.</w:t>
      </w:r>
    </w:p>
    <w:p>
      <w:pPr>
        <w:ind w:left="720" w:first-line="-720"/>
      </w:pPr>
      <w:r>
        <w:rPr>
          <w:rFonts w:ascii="Helvetica Neue" w:hAnsi="Helvetica Neue" w:cs="Helvetica Neue"/>
          <w:sz w:val="28"/>
          <w:sz-cs w:val="28"/>
          <w:b/>
          <w:color w:val="121826"/>
        </w:rPr>
        <w:t xml:space="preserve"/>
        <w:tab/>
        <w:t xml:space="preserve">3</w:t>
        <w:tab/>
        <w:t xml:space="preserve"/>
      </w:r>
      <w:r>
        <w:rPr>
          <w:rFonts w:ascii="Helvetica Neue" w:hAnsi="Helvetica Neue" w:cs="Helvetica Neue"/>
          <w:sz w:val="28"/>
          <w:sz-cs w:val="28"/>
          <w:b/>
          <w:spacing w:val="0"/>
          <w:color w:val="121826"/>
        </w:rPr>
        <w:t xml:space="preserve">Prerequisite assurance improves.</w:t>
      </w:r>
      <w:r>
        <w:rPr>
          <w:rFonts w:ascii="Helvetica Neue" w:hAnsi="Helvetica Neue" w:cs="Helvetica Neue"/>
          <w:sz w:val="28"/>
          <w:sz-cs w:val="28"/>
          <w:spacing w:val="0"/>
          <w:color w:val="121826"/>
        </w:rPr>
        <w:t xml:space="preserve"> A consumer cannot become accepted while relying on an unaccepted or invalidated foundation.</w:t>
      </w:r>
    </w:p>
    <w:p>
      <w:pPr>
        <w:ind w:left="720" w:first-line="-720"/>
      </w:pPr>
      <w:r>
        <w:rPr>
          <w:rFonts w:ascii="Helvetica Neue" w:hAnsi="Helvetica Neue" w:cs="Helvetica Neue"/>
          <w:sz w:val="28"/>
          <w:sz-cs w:val="28"/>
          <w:b/>
          <w:color w:val="121826"/>
        </w:rPr>
        <w:t xml:space="preserve"/>
        <w:tab/>
        <w:t xml:space="preserve">4</w:t>
        <w:tab/>
        <w:t xml:space="preserve"/>
      </w:r>
      <w:r>
        <w:rPr>
          <w:rFonts w:ascii="Helvetica Neue" w:hAnsi="Helvetica Neue" w:cs="Helvetica Neue"/>
          <w:sz w:val="28"/>
          <w:sz-cs w:val="28"/>
          <w:b/>
          <w:spacing w:val="0"/>
          <w:color w:val="121826"/>
        </w:rPr>
        <w:t xml:space="preserve">Feature closure becomes outcome-oriented.</w:t>
      </w:r>
      <w:r>
        <w:rPr>
          <w:rFonts w:ascii="Helvetica Neue" w:hAnsi="Helvetica Neue" w:cs="Helvetica Neue"/>
          <w:sz w:val="28"/>
          <w:sz-cs w:val="28"/>
          <w:spacing w:val="0"/>
          <w:color w:val="121826"/>
        </w:rPr>
        <w:t xml:space="preserve"> Integration, goal achievement, end-to-end behavior and aggregate risk are reviewed instead of inferred from child checkboxes.</w:t>
      </w:r>
    </w:p>
    <w:p>
      <w:pPr>
        <w:ind w:left="720" w:first-line="-720"/>
      </w:pPr>
      <w:r>
        <w:rPr>
          <w:rFonts w:ascii="Helvetica Neue" w:hAnsi="Helvetica Neue" w:cs="Helvetica Neue"/>
          <w:sz w:val="28"/>
          <w:sz-cs w:val="28"/>
          <w:b/>
          <w:color w:val="121826"/>
        </w:rPr>
        <w:t xml:space="preserve"/>
        <w:tab/>
        <w:t xml:space="preserve">5</w:t>
        <w:tab/>
        <w:t xml:space="preserve"/>
      </w:r>
      <w:r>
        <w:rPr>
          <w:rFonts w:ascii="Helvetica Neue" w:hAnsi="Helvetica Neue" w:cs="Helvetica Neue"/>
          <w:sz w:val="28"/>
          <w:sz-cs w:val="28"/>
          <w:b/>
          <w:spacing w:val="0"/>
          <w:color w:val="121826"/>
        </w:rPr>
        <w:t xml:space="preserve">Evidence becomes reproducible.</w:t>
      </w:r>
      <w:r>
        <w:rPr>
          <w:rFonts w:ascii="Helvetica Neue" w:hAnsi="Helvetica Neue" w:cs="Helvetica Neue"/>
          <w:sz w:val="28"/>
          <w:sz-cs w:val="28"/>
          <w:spacing w:val="0"/>
          <w:color w:val="121826"/>
        </w:rPr>
        <w:t xml:space="preserve"> Exact contracts, commits, manifests, runs, dependencies and authority epochs make stale or mixed evidence visible.</w:t>
      </w:r>
    </w:p>
    <w:p>
      <w:pPr>
        <w:ind w:left="720" w:first-line="-720"/>
      </w:pPr>
      <w:r>
        <w:rPr>
          <w:rFonts w:ascii="Helvetica Neue" w:hAnsi="Helvetica Neue" w:cs="Helvetica Neue"/>
          <w:sz w:val="28"/>
          <w:sz-cs w:val="28"/>
          <w:b/>
          <w:color w:val="121826"/>
        </w:rPr>
        <w:t xml:space="preserve"/>
        <w:tab/>
        <w:t xml:space="preserve">6</w:t>
        <w:tab/>
        <w:t xml:space="preserve"/>
      </w:r>
      <w:r>
        <w:rPr>
          <w:rFonts w:ascii="Helvetica Neue" w:hAnsi="Helvetica Neue" w:cs="Helvetica Neue"/>
          <w:sz w:val="28"/>
          <w:sz-cs w:val="28"/>
          <w:b/>
          <w:spacing w:val="0"/>
          <w:color w:val="121826"/>
        </w:rPr>
        <w:t xml:space="preserve">Authority boundaries become clearer.</w:t>
      </w:r>
      <w:r>
        <w:rPr>
          <w:rFonts w:ascii="Helvetica Neue" w:hAnsi="Helvetica Neue" w:cs="Helvetica Neue"/>
          <w:sz w:val="28"/>
          <w:sz-cs w:val="28"/>
          <w:spacing w:val="0"/>
          <w:color w:val="121826"/>
        </w:rPr>
        <w:t xml:space="preserve"> Work-product acceptance is explicitly separate from product and specialist decisions.</w:t>
      </w:r>
    </w:p>
    <w:p>
      <w:pPr>
        <w:ind w:left="720" w:first-line="-720"/>
      </w:pPr>
      <w:r>
        <w:rPr>
          <w:rFonts w:ascii="Helvetica Neue" w:hAnsi="Helvetica Neue" w:cs="Helvetica Neue"/>
          <w:sz w:val="28"/>
          <w:sz-cs w:val="28"/>
          <w:b/>
          <w:color w:val="121826"/>
        </w:rPr>
        <w:t xml:space="preserve"/>
        <w:tab/>
        <w:t xml:space="preserve">7</w:t>
        <w:tab/>
        <w:t xml:space="preserve"/>
      </w:r>
      <w:r>
        <w:rPr>
          <w:rFonts w:ascii="Helvetica Neue" w:hAnsi="Helvetica Neue" w:cs="Helvetica Neue"/>
          <w:sz w:val="28"/>
          <w:sz-cs w:val="28"/>
          <w:b/>
          <w:spacing w:val="0"/>
          <w:color w:val="121826"/>
        </w:rPr>
        <w:t xml:space="preserve">Process learning improves.</w:t>
      </w:r>
      <w:r>
        <w:rPr>
          <w:rFonts w:ascii="Helvetica Neue" w:hAnsi="Helvetica Neue" w:cs="Helvetica Neue"/>
          <w:sz w:val="28"/>
          <w:sz-cs w:val="28"/>
          <w:spacing w:val="0"/>
          <w:color w:val="121826"/>
        </w:rPr>
        <w:t xml:space="preserve"> Rejections, inconclusive causes, rerun mismatches, invalidations, escapes and review load can be measured.</w:t>
      </w:r>
    </w:p>
    <w:p>
      <w:pPr>
        <w:ind w:left="720" w:first-line="-720"/>
      </w:pPr>
      <w:r>
        <w:rPr>
          <w:rFonts w:ascii="Helvetica Neue" w:hAnsi="Helvetica Neue" w:cs="Helvetica Neue"/>
          <w:sz w:val="28"/>
          <w:sz-cs w:val="28"/>
          <w:b/>
          <w:color w:val="121826"/>
        </w:rPr>
        <w:t xml:space="preserve"/>
        <w:tab/>
        <w:t xml:space="preserve">8</w:t>
        <w:tab/>
        <w:t xml:space="preserve"/>
      </w:r>
      <w:r>
        <w:rPr>
          <w:rFonts w:ascii="Helvetica Neue" w:hAnsi="Helvetica Neue" w:cs="Helvetica Neue"/>
          <w:sz w:val="28"/>
          <w:sz-cs w:val="28"/>
          <w:b/>
          <w:spacing w:val="0"/>
          <w:color w:val="121826"/>
        </w:rPr>
        <w:t xml:space="preserve">Historical overclaim is reduced.</w:t>
      </w:r>
      <w:r>
        <w:rPr>
          <w:rFonts w:ascii="Helvetica Neue" w:hAnsi="Helvetica Neue" w:cs="Helvetica Neue"/>
          <w:sz w:val="28"/>
          <w:sz-cs w:val="28"/>
          <w:spacing w:val="0"/>
          <w:color w:val="121826"/>
        </w:rPr>
        <w:t xml:space="preserve"> Existing </w:t>
      </w:r>
      <w:r>
        <w:rPr>
          <w:rFonts w:ascii=".AppleSystemUIFontMonospaced" w:hAnsi=".AppleSystemUIFontMonospaced" w:cs=".AppleSystemUIFontMonospaced"/>
          <w:sz w:val="25"/>
          <w:sz-cs w:val="25"/>
          <w:spacing w:val="0"/>
          <w:color w:val="121826"/>
        </w:rPr>
        <w:t xml:space="preserve">DONE.md</w:t>
      </w:r>
      <w:r>
        <w:rPr>
          <w:rFonts w:ascii="Helvetica Neue" w:hAnsi="Helvetica Neue" w:cs="Helvetica Neue"/>
          <w:sz w:val="28"/>
          <w:sz-cs w:val="28"/>
          <w:spacing w:val="0"/>
          <w:color w:val="121826"/>
        </w:rPr>
        <w:t xml:space="preserve"> records retain their actual evidence status instead of being relabeled under a stronger later rule.</w:t>
      </w:r>
    </w:p>
    <w:p>
      <w:pPr>
        <w:spacing w:after="398"/>
      </w:pPr>
      <w:r>
        <w:rPr>
          <w:rFonts w:ascii="Helvetica Neue" w:hAnsi="Helvetica Neue" w:cs="Helvetica Neue"/>
          <w:sz w:val="48"/>
          <w:sz-cs w:val="48"/>
          <w:b/>
          <w:spacing w:val="0"/>
          <w:color w:val="132C51"/>
        </w:rPr>
        <w:t xml:space="preserve">Risks and controls</w:t>
      </w:r>
    </w:p>
    <w:p>
      <w:pPr/>
      <w:r>
        <w:rPr>
          <w:rFonts w:ascii="Helvetica Neue" w:hAnsi="Helvetica Neue" w:cs="Helvetica Neue"/>
          <w:sz w:val="23"/>
          <w:sz-cs w:val="23"/>
          <w:b/>
          <w:spacing w:val="0"/>
          <w:color w:val="132C51"/>
        </w:rPr>
        <w:t xml:space="preserve">Risk</w:t>
      </w:r>
    </w:p>
    <w:p>
      <w:pPr/>
      <w:r>
        <w:rPr>
          <w:rFonts w:ascii="Helvetica Neue" w:hAnsi="Helvetica Neue" w:cs="Helvetica Neue"/>
          <w:sz w:val="23"/>
          <w:sz-cs w:val="23"/>
          <w:b/>
          <w:spacing w:val="0"/>
          <w:color w:val="132C51"/>
        </w:rPr>
        <w:t xml:space="preserve">Possible consequence</w:t>
      </w:r>
    </w:p>
    <w:p>
      <w:pPr/>
      <w:r>
        <w:rPr>
          <w:rFonts w:ascii="Helvetica Neue" w:hAnsi="Helvetica Neue" w:cs="Helvetica Neue"/>
          <w:sz w:val="23"/>
          <w:sz-cs w:val="23"/>
          <w:b/>
          <w:spacing w:val="0"/>
          <w:color w:val="132C51"/>
        </w:rPr>
        <w:t xml:space="preserve">Control</w:t>
      </w:r>
    </w:p>
    <w:p>
      <w:pPr/>
      <w:r>
        <w:rPr>
          <w:rFonts w:ascii="Helvetica Neue" w:hAnsi="Helvetica Neue" w:cs="Helvetica Neue"/>
          <w:sz w:val="23"/>
          <w:sz-cs w:val="23"/>
          <w:spacing w:val="0"/>
          <w:color w:val="121826"/>
        </w:rPr>
        <w:t xml:space="preserve">Privileged-review bottleneck</w:t>
      </w:r>
    </w:p>
    <w:p>
      <w:pPr/>
      <w:r>
        <w:rPr>
          <w:rFonts w:ascii="Helvetica Neue" w:hAnsi="Helvetica Neue" w:cs="Helvetica Neue"/>
          <w:sz w:val="23"/>
          <w:sz-cs w:val="23"/>
          <w:spacing w:val="0"/>
          <w:color w:val="121826"/>
        </w:rPr>
        <w:t xml:space="preserve">Large acceptance debt and delayed Features</w:t>
      </w:r>
    </w:p>
    <w:p>
      <w:pPr/>
      <w:r>
        <w:rPr>
          <w:rFonts w:ascii="Helvetica Neue" w:hAnsi="Helvetica Neue" w:cs="Helvetica Neue"/>
          <w:sz w:val="23"/>
          <w:sz-cs w:val="23"/>
          <w:spacing w:val="0"/>
          <w:color w:val="121826"/>
        </w:rPr>
        <w:t xml:space="preserve">Allow implementation from </w:t>
      </w:r>
      <w:r>
        <w:rPr>
          <w:rFonts w:ascii=".AppleSystemUIFontMonospaced" w:hAnsi=".AppleSystemUIFontMonospaced" w:cs=".AppleSystemUIFontMonospaced"/>
          <w:sz w:val="21"/>
          <w:sz-cs w:val="21"/>
          <w:spacing w:val="0"/>
          <w:color w:val="121826"/>
        </w:rPr>
        <w:t xml:space="preserve">[x]/[w]</w:t>
      </w:r>
      <w:r>
        <w:rPr>
          <w:rFonts w:ascii="Helvetica Neue" w:hAnsi="Helvetica Neue" w:cs="Helvetica Neue"/>
          <w:sz w:val="23"/>
          <w:sz-cs w:val="23"/>
          <w:spacing w:val="0"/>
          <w:color w:val="121826"/>
        </w:rPr>
        <w:t xml:space="preserve">; plan capacity; batch coherent closure; measure queue age</w:t>
      </w:r>
    </w:p>
    <w:p>
      <w:pPr/>
      <w:r>
        <w:rPr>
          <w:rFonts w:ascii="Helvetica Neue" w:hAnsi="Helvetica Neue" w:cs="Helvetica Neue"/>
          <w:sz w:val="23"/>
          <w:sz-cs w:val="23"/>
          <w:spacing w:val="0"/>
          <w:color w:val="121826"/>
        </w:rPr>
        <w:t xml:space="preserve">Rubber-stamp acceptance</w:t>
      </w:r>
    </w:p>
    <w:p>
      <w:pPr/>
      <w:r>
        <w:rPr>
          <w:rFonts w:ascii=".AppleSystemUIFontMonospaced" w:hAnsi=".AppleSystemUIFontMonospaced" w:cs=".AppleSystemUIFontMonospaced"/>
          <w:sz w:val="21"/>
          <w:sz-cs w:val="21"/>
          <w:spacing w:val="0"/>
          <w:color w:val="121826"/>
        </w:rPr>
        <w:t xml:space="preserve">✓</w:t>
      </w:r>
      <w:r>
        <w:rPr>
          <w:rFonts w:ascii="Helvetica Neue" w:hAnsi="Helvetica Neue" w:cs="Helvetica Neue"/>
          <w:sz w:val="23"/>
          <w:sz-cs w:val="23"/>
          <w:spacing w:val="0"/>
          <w:color w:val="121826"/>
        </w:rPr>
        <w:t xml:space="preserve"> becomes a cosmetic checkbox</w:t>
      </w:r>
    </w:p>
    <w:p>
      <w:pPr/>
      <w:r>
        <w:rPr>
          <w:rFonts w:ascii="Helvetica Neue" w:hAnsi="Helvetica Neue" w:cs="Helvetica Neue"/>
          <w:sz w:val="23"/>
          <w:sz-cs w:val="23"/>
          <w:spacing w:val="0"/>
          <w:color w:val="121826"/>
        </w:rPr>
        <w:t xml:space="preserve">Mandatory package, independent review, negative/canary checks, findings and review-quality audits</w:t>
      </w:r>
    </w:p>
    <w:p>
      <w:pPr/>
      <w:r>
        <w:rPr>
          <w:rFonts w:ascii="Helvetica Neue" w:hAnsi="Helvetica Neue" w:cs="Helvetica Neue"/>
          <w:sz w:val="23"/>
          <w:sz-cs w:val="23"/>
          <w:spacing w:val="0"/>
          <w:color w:val="121826"/>
        </w:rPr>
        <w:t xml:space="preserve">Recursive review explosion</w:t>
      </w:r>
    </w:p>
    <w:p>
      <w:pPr/>
      <w:r>
        <w:rPr>
          <w:rFonts w:ascii="Helvetica Neue" w:hAnsi="Helvetica Neue" w:cs="Helvetica Neue"/>
          <w:sz w:val="23"/>
          <w:sz-cs w:val="23"/>
          <w:spacing w:val="0"/>
          <w:color w:val="121826"/>
        </w:rPr>
        <w:t xml:space="preserve">A late Task pulls in a large unaccepted history</w:t>
      </w:r>
    </w:p>
    <w:p>
      <w:pPr/>
      <w:r>
        <w:rPr>
          <w:rFonts w:ascii="Helvetica Neue" w:hAnsi="Helvetica Neue" w:cs="Helvetica Neue"/>
          <w:sz w:val="23"/>
          <w:sz-cs w:val="23"/>
          <w:spacing w:val="0"/>
          <w:color w:val="121826"/>
        </w:rPr>
        <w:t xml:space="preserve">Accept foundational work incrementally; expose closure size; stop at valid digest boundaries</w:t>
      </w:r>
    </w:p>
    <w:p>
      <w:pPr/>
      <w:r>
        <w:rPr>
          <w:rFonts w:ascii="Helvetica Neue" w:hAnsi="Helvetica Neue" w:cs="Helvetica Neue"/>
          <w:sz w:val="23"/>
          <w:sz-cs w:val="23"/>
          <w:spacing w:val="0"/>
          <w:color w:val="121826"/>
        </w:rPr>
        <w:t xml:space="preserve">Downstream work on rejected inputs</w:t>
      </w:r>
    </w:p>
    <w:p>
      <w:pPr/>
      <w:r>
        <w:rPr>
          <w:rFonts w:ascii="Helvetica Neue" w:hAnsi="Helvetica Neue" w:cs="Helvetica Neue"/>
          <w:sz w:val="23"/>
          <w:sz-cs w:val="23"/>
          <w:spacing w:val="0"/>
          <w:color w:val="121826"/>
        </w:rPr>
        <w:t xml:space="preserve">Rework propagates</w:t>
      </w:r>
    </w:p>
    <w:p>
      <w:pPr/>
      <w:r>
        <w:rPr>
          <w:rFonts w:ascii="Helvetica Neue" w:hAnsi="Helvetica Neue" w:cs="Helvetica Neue"/>
          <w:sz w:val="23"/>
          <w:sz-cs w:val="23"/>
          <w:spacing w:val="0"/>
          <w:color w:val="121826"/>
        </w:rPr>
        <w:t xml:space="preserve">Acceptance-before-start for high-risk contracts; warn on long unaccepted chains</w:t>
      </w:r>
    </w:p>
    <w:p>
      <w:pPr/>
      <w:r>
        <w:rPr>
          <w:rFonts w:ascii="Helvetica Neue" w:hAnsi="Helvetica Neue" w:cs="Helvetica Neue"/>
          <w:sz w:val="23"/>
          <w:sz-cs w:val="23"/>
          <w:spacing w:val="0"/>
          <w:color w:val="121826"/>
        </w:rPr>
        <w:t xml:space="preserve">Privilege spoofing</w:t>
      </w:r>
    </w:p>
    <w:p>
      <w:pPr/>
      <w:r>
        <w:rPr>
          <w:rFonts w:ascii="Helvetica Neue" w:hAnsi="Helvetica Neue" w:cs="Helvetica Neue"/>
          <w:sz w:val="23"/>
          <w:sz-cs w:val="23"/>
          <w:spacing w:val="0"/>
          <w:color w:val="121826"/>
        </w:rPr>
        <w:t xml:space="preserve">Grunt/local actor adds acceptance</w:t>
      </w:r>
    </w:p>
    <w:p>
      <w:pPr/>
      <w:r>
        <w:rPr>
          <w:rFonts w:ascii="Helvetica Neue" w:hAnsi="Helvetica Neue" w:cs="Helvetica Neue"/>
          <w:sz w:val="23"/>
          <w:sz-cs w:val="23"/>
          <w:spacing w:val="0"/>
          <w:color w:val="121826"/>
        </w:rPr>
        <w:t xml:space="preserve">Authority registry/signatures, protected typed action, transition validation and audit history</w:t>
      </w:r>
    </w:p>
    <w:p>
      <w:pPr/>
      <w:r>
        <w:rPr>
          <w:rFonts w:ascii="Helvetica Neue" w:hAnsi="Helvetica Neue" w:cs="Helvetica Neue"/>
          <w:sz w:val="23"/>
          <w:sz-cs w:val="23"/>
          <w:spacing w:val="0"/>
          <w:color w:val="121826"/>
        </w:rPr>
        <w:t xml:space="preserve">Self-review bias</w:t>
      </w:r>
    </w:p>
    <w:p>
      <w:pPr/>
      <w:r>
        <w:rPr>
          <w:rFonts w:ascii="Helvetica Neue" w:hAnsi="Helvetica Neue" w:cs="Helvetica Neue"/>
          <w:sz w:val="23"/>
          <w:sz-cs w:val="23"/>
          <w:spacing w:val="0"/>
          <w:color w:val="121826"/>
        </w:rPr>
        <w:t xml:space="preserve">Defects survive acceptance</w:t>
      </w:r>
    </w:p>
    <w:p>
      <w:pPr/>
      <w:r>
        <w:rPr>
          <w:rFonts w:ascii="Helvetica Neue" w:hAnsi="Helvetica Neue" w:cs="Helvetica Neue"/>
          <w:sz w:val="23"/>
          <w:sz-cs w:val="23"/>
          <w:spacing w:val="0"/>
          <w:color w:val="121826"/>
        </w:rPr>
        <w:t xml:space="preserve">Independent assignment; conflict disclosure; explicit bounded waiver only</w:t>
      </w:r>
    </w:p>
    <w:p>
      <w:pPr/>
      <w:r>
        <w:rPr>
          <w:rFonts w:ascii="Helvetica Neue" w:hAnsi="Helvetica Neue" w:cs="Helvetica Neue"/>
          <w:sz w:val="23"/>
          <w:sz-cs w:val="23"/>
          <w:spacing w:val="0"/>
          <w:color w:val="121826"/>
        </w:rPr>
        <w:t xml:space="preserve">Acceptance mistaken for release/risk approval</w:t>
      </w:r>
    </w:p>
    <w:p>
      <w:pPr/>
      <w:r>
        <w:rPr>
          <w:rFonts w:ascii="Helvetica Neue" w:hAnsi="Helvetica Neue" w:cs="Helvetica Neue"/>
          <w:sz w:val="23"/>
          <w:sz-cs w:val="23"/>
          <w:spacing w:val="0"/>
          <w:color w:val="121826"/>
        </w:rPr>
        <w:t xml:space="preserve">Unauthorized operational decision</w:t>
      </w:r>
    </w:p>
    <w:p>
      <w:pPr/>
      <w:r>
        <w:rPr>
          <w:rFonts w:ascii="Helvetica Neue" w:hAnsi="Helvetica Neue" w:cs="Helvetica Neue"/>
          <w:sz w:val="23"/>
          <w:sz-cs w:val="23"/>
          <w:spacing w:val="0"/>
          <w:color w:val="121826"/>
        </w:rPr>
        <w:t xml:space="preserve">Role matrix and proper specialist decision references</w:t>
      </w:r>
    </w:p>
    <w:p>
      <w:pPr/>
      <w:r>
        <w:rPr>
          <w:rFonts w:ascii="Helvetica Neue" w:hAnsi="Helvetica Neue" w:cs="Helvetica Neue"/>
          <w:sz w:val="23"/>
          <w:sz-cs w:val="23"/>
          <w:spacing w:val="0"/>
          <w:color w:val="121826"/>
        </w:rPr>
        <w:t xml:space="preserve">Stale acceptance</w:t>
      </w:r>
    </w:p>
    <w:p>
      <w:pPr/>
      <w:r>
        <w:rPr>
          <w:rFonts w:ascii="Helvetica Neue" w:hAnsi="Helvetica Neue" w:cs="Helvetica Neue"/>
          <w:sz w:val="23"/>
          <w:sz-cs w:val="23"/>
          <w:spacing w:val="0"/>
          <w:color w:val="121826"/>
        </w:rPr>
        <w:t xml:space="preserve">Changed work remains trusted</w:t>
      </w:r>
    </w:p>
    <w:p>
      <w:pPr/>
      <w:r>
        <w:rPr>
          <w:rFonts w:ascii="Helvetica Neue" w:hAnsi="Helvetica Neue" w:cs="Helvetica Neue"/>
          <w:sz w:val="23"/>
          <w:sz-cs w:val="23"/>
          <w:spacing w:val="0"/>
          <w:color w:val="121826"/>
        </w:rPr>
        <w:t xml:space="preserve">Exact baseline binding, additive invalidation and dependency impact analysis</w:t>
      </w:r>
    </w:p>
    <w:p>
      <w:pPr/>
      <w:r>
        <w:rPr>
          <w:rFonts w:ascii="Helvetica Neue" w:hAnsi="Helvetica Neue" w:cs="Helvetica Neue"/>
          <w:sz w:val="23"/>
          <w:sz-cs w:val="23"/>
          <w:spacing w:val="0"/>
          <w:color w:val="121826"/>
        </w:rPr>
        <w:t xml:space="preserve">Evidence growth or privacy exposure</w:t>
      </w:r>
    </w:p>
    <w:p>
      <w:pPr/>
      <w:r>
        <w:rPr>
          <w:rFonts w:ascii="Helvetica Neue" w:hAnsi="Helvetica Neue" w:cs="Helvetica Neue"/>
          <w:sz w:val="23"/>
          <w:sz-cs w:val="23"/>
          <w:spacing w:val="0"/>
          <w:color w:val="121826"/>
        </w:rPr>
        <w:t xml:space="preserve">Repository bloat or restricted-data leak</w:t>
      </w:r>
    </w:p>
    <w:p>
      <w:pPr/>
      <w:r>
        <w:rPr>
          <w:rFonts w:ascii="Helvetica Neue" w:hAnsi="Helvetica Neue" w:cs="Helvetica Neue"/>
          <w:sz w:val="23"/>
          <w:sz-cs w:val="23"/>
          <w:spacing w:val="0"/>
          <w:color w:val="121826"/>
        </w:rPr>
        <w:t xml:space="preserve">Content-addressed compact manifests, classification/redaction, references instead of copies</w:t>
      </w:r>
    </w:p>
    <w:p>
      <w:pPr/>
      <w:r>
        <w:rPr>
          <w:rFonts w:ascii="Helvetica Neue" w:hAnsi="Helvetica Neue" w:cs="Helvetica Neue"/>
          <w:sz w:val="23"/>
          <w:sz-cs w:val="23"/>
          <w:spacing w:val="0"/>
          <w:color w:val="121826"/>
        </w:rPr>
        <w:t xml:space="preserve">Dual lifecycle writers</w:t>
      </w:r>
    </w:p>
    <w:p>
      <w:pPr/>
      <w:r>
        <w:rPr>
          <w:rFonts w:ascii="Helvetica Neue" w:hAnsi="Helvetica Neue" w:cs="Helvetica Neue"/>
          <w:sz w:val="23"/>
          <w:sz-cs w:val="23"/>
          <w:spacing w:val="0"/>
          <w:color w:val="121826"/>
        </w:rPr>
        <w:t xml:space="preserve">Old and new tools disagree</w:t>
      </w:r>
    </w:p>
    <w:p>
      <w:pPr/>
      <w:r>
        <w:rPr>
          <w:rFonts w:ascii="Helvetica Neue" w:hAnsi="Helvetica Neue" w:cs="Helvetica Neue"/>
          <w:sz w:val="23"/>
          <w:sz-cs w:val="23"/>
          <w:spacing w:val="0"/>
          <w:color w:val="121826"/>
        </w:rPr>
        <w:t xml:space="preserve">Extend existing editor/transaction path, one cutover epoch, fail closed on partial migration</w:t>
      </w:r>
    </w:p>
    <w:p>
      <w:pPr/>
      <w:r>
        <w:rPr>
          <w:rFonts w:ascii="Helvetica Neue" w:hAnsi="Helvetica Neue" w:cs="Helvetica Neue"/>
          <w:sz w:val="23"/>
          <w:sz-cs w:val="23"/>
          <w:spacing w:val="0"/>
          <w:color w:val="121826"/>
        </w:rPr>
        <w:t xml:space="preserve">Metric gaming</w:t>
      </w:r>
    </w:p>
    <w:p>
      <w:pPr/>
      <w:r>
        <w:rPr>
          <w:rFonts w:ascii="Helvetica Neue" w:hAnsi="Helvetica Neue" w:cs="Helvetica Neue"/>
          <w:sz w:val="23"/>
          <w:sz-cs w:val="23"/>
          <w:spacing w:val="0"/>
          <w:color w:val="121826"/>
        </w:rPr>
        <w:t xml:space="preserve">Fast approvals replace assurance</w:t>
      </w:r>
    </w:p>
    <w:p>
      <w:pPr/>
      <w:r>
        <w:rPr>
          <w:rFonts w:ascii="Helvetica Neue" w:hAnsi="Helvetica Neue" w:cs="Helvetica Neue"/>
          <w:sz w:val="23"/>
          <w:sz-cs w:val="23"/>
          <w:spacing w:val="0"/>
          <w:color w:val="121826"/>
        </w:rPr>
        <w:t xml:space="preserve">Measure escapes, invalidations, inconclusive causes and quality, not reviewer rankings or pass volume</w:t>
      </w:r>
    </w:p>
    <w:p>
      <w:pPr/>
      <w:r>
        <w:rPr>
          <w:rFonts w:ascii="Helvetica Neue" w:hAnsi="Helvetica Neue" w:cs="Helvetica Neue"/>
          <w:sz w:val="23"/>
          <w:sz-cs w:val="23"/>
          <w:spacing w:val="0"/>
          <w:color w:val="121826"/>
        </w:rPr>
        <w:t xml:space="preserve">Historical acceptance overclaim</w:t>
      </w:r>
    </w:p>
    <w:p>
      <w:pPr/>
      <w:r>
        <w:rPr>
          <w:rFonts w:ascii="Helvetica Neue" w:hAnsi="Helvetica Neue" w:cs="Helvetica Neue"/>
          <w:sz w:val="23"/>
          <w:sz-cs w:val="23"/>
          <w:spacing w:val="0"/>
          <w:color w:val="121826"/>
        </w:rPr>
        <w:t xml:space="preserve">Old </w:t>
      </w:r>
      <w:r>
        <w:rPr>
          <w:rFonts w:ascii=".AppleSystemUIFontMonospaced" w:hAnsi=".AppleSystemUIFontMonospaced" w:cs=".AppleSystemUIFontMonospaced"/>
          <w:sz w:val="21"/>
          <w:sz-cs w:val="21"/>
          <w:spacing w:val="0"/>
          <w:color w:val="121826"/>
        </w:rPr>
        <w:t xml:space="preserve">[x]</w:t>
      </w:r>
      <w:r>
        <w:rPr>
          <w:rFonts w:ascii="Helvetica Neue" w:hAnsi="Helvetica Neue" w:cs="Helvetica Neue"/>
          <w:sz w:val="23"/>
          <w:sz-cs w:val="23"/>
          <w:spacing w:val="0"/>
          <w:color w:val="121826"/>
        </w:rPr>
        <w:t xml:space="preserve"> appears stronger than its evidence</w:t>
      </w:r>
    </w:p>
    <w:p>
      <w:pPr/>
      <w:r>
        <w:rPr>
          <w:rFonts w:ascii="Helvetica Neue" w:hAnsi="Helvetica Neue" w:cs="Helvetica Neue"/>
          <w:sz w:val="23"/>
          <w:sz-cs w:val="23"/>
          <w:spacing w:val="0"/>
          <w:color w:val="121826"/>
        </w:rPr>
        <w:t xml:space="preserve">Explicit grandfathering without retroactive acceptance</w:t>
      </w:r>
    </w:p>
    <w:p>
      <w:pPr>
        <w:spacing w:after="398"/>
      </w:pPr>
      <w:r>
        <w:rPr>
          <w:rFonts w:ascii="Helvetica Neue" w:hAnsi="Helvetica Neue" w:cs="Helvetica Neue"/>
          <w:sz w:val="48"/>
          <w:sz-cs w:val="48"/>
          <w:b/>
          <w:spacing w:val="0"/>
          <w:color w:val="132C51"/>
        </w:rPr>
        <w:t xml:space="preserve">Rollout and migration</w:t>
      </w:r>
    </w:p>
    <w:p>
      <w:pPr>
        <w:spacing w:after="360"/>
      </w:pPr>
      <w:r>
        <w:rPr>
          <w:rFonts w:ascii="Helvetica Neue" w:hAnsi="Helvetica Neue" w:cs="Helvetica Neue"/>
          <w:sz w:val="36"/>
          <w:sz-cs w:val="36"/>
          <w:b/>
          <w:spacing w:val="0"/>
          <w:color w:val="132C51"/>
        </w:rPr>
        <w:t xml:space="preserve">Phase 0 — policy and dossier</w:t>
      </w:r>
    </w:p>
    <w:p>
      <w:pPr>
        <w:spacing w:after="280"/>
      </w:pPr>
      <w:r>
        <w:rPr>
          <w:rFonts w:ascii="Helvetica Neue" w:hAnsi="Helvetica Neue" w:cs="Helvetica Neue"/>
          <w:sz w:val="28"/>
          <w:sz-cs w:val="28"/>
          <w:spacing w:val="0"/>
          <w:color w:val="121826"/>
        </w:rPr>
        <w:t xml:space="preserve">Task </w:t>
      </w:r>
      <w:r>
        <w:rPr>
          <w:rFonts w:ascii=".AppleSystemUIFontMonospaced" w:hAnsi=".AppleSystemUIFontMonospaced" w:cs=".AppleSystemUIFontMonospaced"/>
          <w:sz w:val="25"/>
          <w:sz-cs w:val="25"/>
          <w:spacing w:val="0"/>
          <w:color w:val="121826"/>
        </w:rPr>
        <w:t xml:space="preserve">0039-04</w:t>
      </w:r>
      <w:r>
        <w:rPr>
          <w:rFonts w:ascii="Helvetica Neue" w:hAnsi="Helvetica Neue" w:cs="Helvetica Neue"/>
          <w:sz w:val="28"/>
          <w:sz-cs w:val="28"/>
          <w:spacing w:val="0"/>
          <w:color w:val="121826"/>
        </w:rPr>
        <w:t xml:space="preserve"> establishes the human policy, authoritative backlog semantics, agent boundaries, detailed review procedure, impact map and this dossier. It closes at </w:t>
      </w:r>
      <w:r>
        <w:rPr>
          <w:rFonts w:ascii=".AppleSystemUIFontMonospaced" w:hAnsi=".AppleSystemUIFontMonospaced" w:cs=".AppleSystemUIFontMonospaced"/>
          <w:sz w:val="25"/>
          <w:sz-cs w:val="25"/>
          <w:spacing w:val="0"/>
          <w:color w:val="121826"/>
        </w:rPr>
        <w:t xml:space="preserve">[x]</w:t>
      </w:r>
      <w:r>
        <w:rPr>
          <w:rFonts w:ascii="Helvetica Neue" w:hAnsi="Helvetica Neue" w:cs="Helvetica Neue"/>
          <w:sz w:val="28"/>
          <w:sz-cs w:val="28"/>
          <w:spacing w:val="0"/>
          <w:color w:val="121826"/>
        </w:rPr>
        <w:t xml:space="preserve"> awaiting independent acceptance; the author does not bootstrap the convention by self-review.</w:t>
      </w:r>
    </w:p>
    <w:p>
      <w:pPr>
        <w:spacing w:after="360"/>
      </w:pPr>
      <w:r>
        <w:rPr>
          <w:rFonts w:ascii="Helvetica Neue" w:hAnsi="Helvetica Neue" w:cs="Helvetica Neue"/>
          <w:sz w:val="36"/>
          <w:sz-cs w:val="36"/>
          <w:b/>
          <w:spacing w:val="0"/>
          <w:color w:val="132C51"/>
        </w:rPr>
        <w:t xml:space="preserve">Phase 1 — interim privileged review</w:t>
      </w:r>
    </w:p>
    <w:p>
      <w:pPr>
        <w:spacing w:after="280"/>
      </w:pPr>
      <w:r>
        <w:rPr>
          <w:rFonts w:ascii="Helvetica Neue" w:hAnsi="Helvetica Neue" w:cs="Helvetica Neue"/>
          <w:sz w:val="28"/>
          <w:sz-cs w:val="28"/>
          <w:spacing w:val="0"/>
          <w:color w:val="121826"/>
        </w:rPr>
        <w:t xml:space="preserve">Privileged review may use exact candidates and separate evidence/bookkeeping commits. Old automated “Feature closure eligible” diagnostics are advisory only. Any tool that cannot preserve acceptance records must fail closed. No grunt or generic runner path can add acceptance.</w:t>
      </w:r>
    </w:p>
    <w:p>
      <w:pPr>
        <w:spacing w:after="360"/>
      </w:pPr>
      <w:r>
        <w:rPr>
          <w:rFonts w:ascii="Helvetica Neue" w:hAnsi="Helvetica Neue" w:cs="Helvetica Neue"/>
          <w:sz w:val="36"/>
          <w:sz-cs w:val="36"/>
          <w:b/>
          <w:spacing w:val="0"/>
          <w:color w:val="132C51"/>
        </w:rPr>
        <w:t xml:space="preserve">Phase 2 — coordinated machine enforcement</w:t>
      </w:r>
    </w:p>
    <w:p>
      <w:pPr>
        <w:spacing w:after="280"/>
      </w:pPr>
      <w:r>
        <w:rPr>
          <w:rFonts w:ascii="Helvetica Neue" w:hAnsi="Helvetica Neue" w:cs="Helvetica Neue"/>
          <w:sz w:val="28"/>
          <w:sz-cs w:val="28"/>
          <w:spacing w:val="0"/>
          <w:color w:val="121826"/>
        </w:rPr>
        <w:t xml:space="preserve">Reserved Task </w:t>
      </w:r>
      <w:r>
        <w:rPr>
          <w:rFonts w:ascii=".AppleSystemUIFontMonospaced" w:hAnsi=".AppleSystemUIFontMonospaced" w:cs=".AppleSystemUIFontMonospaced"/>
          <w:sz w:val="25"/>
          <w:sz-cs w:val="25"/>
          <w:spacing w:val="0"/>
          <w:color w:val="121826"/>
        </w:rPr>
        <w:t xml:space="preserve">0039-05</w:t>
      </w:r>
      <w:r>
        <w:rPr>
          <w:rFonts w:ascii="Helvetica Neue" w:hAnsi="Helvetica Neue" w:cs="Helvetica Neue"/>
          <w:sz w:val="28"/>
          <w:sz-cs w:val="28"/>
          <w:spacing w:val="0"/>
          <w:color w:val="121826"/>
        </w:rPr>
        <w:t xml:space="preserve"> integrates acceptance with the existing structural editor and durable transaction/result path after Tasks </w:t>
      </w:r>
      <w:r>
        <w:rPr>
          <w:rFonts w:ascii=".AppleSystemUIFontMonospaced" w:hAnsi=".AppleSystemUIFontMonospaced" w:cs=".AppleSystemUIFontMonospaced"/>
          <w:sz w:val="25"/>
          <w:sz-cs w:val="25"/>
          <w:spacing w:val="0"/>
          <w:color w:val="121826"/>
        </w:rPr>
        <w:t xml:space="preserve">0038-02</w:t>
      </w:r>
      <w:r>
        <w:rPr>
          <w:rFonts w:ascii="Helvetica Neue" w:hAnsi="Helvetica Neue" w:cs="Helvetica Neue"/>
          <w:sz w:val="28"/>
          <w:sz-cs w:val="28"/>
          <w:spacing w:val="0"/>
          <w:color w:val="121826"/>
        </w:rPr>
        <w:t xml:space="preserve">, </w:t>
      </w:r>
      <w:r>
        <w:rPr>
          <w:rFonts w:ascii=".AppleSystemUIFontMonospaced" w:hAnsi=".AppleSystemUIFontMonospaced" w:cs=".AppleSystemUIFontMonospaced"/>
          <w:sz w:val="25"/>
          <w:sz-cs w:val="25"/>
          <w:spacing w:val="0"/>
          <w:color w:val="121826"/>
        </w:rPr>
        <w:t xml:space="preserve">0038-05</w:t>
      </w:r>
      <w:r>
        <w:rPr>
          <w:rFonts w:ascii="Helvetica Neue" w:hAnsi="Helvetica Neue" w:cs="Helvetica Neue"/>
          <w:sz w:val="28"/>
          <w:sz-cs w:val="28"/>
          <w:spacing w:val="0"/>
          <w:color w:val="121826"/>
        </w:rPr>
        <w:t xml:space="preserve"> and </w:t>
      </w:r>
      <w:r>
        <w:rPr>
          <w:rFonts w:ascii=".AppleSystemUIFontMonospaced" w:hAnsi=".AppleSystemUIFontMonospaced" w:cs=".AppleSystemUIFontMonospaced"/>
          <w:sz w:val="25"/>
          <w:sz-cs w:val="25"/>
          <w:spacing w:val="0"/>
          <w:color w:val="121826"/>
        </w:rPr>
        <w:t xml:space="preserve">0038-10</w:t>
      </w:r>
      <w:r>
        <w:rPr>
          <w:rFonts w:ascii="Helvetica Neue" w:hAnsi="Helvetica Neue" w:cs="Helvetica Neue"/>
          <w:sz w:val="28"/>
          <w:sz-cs w:val="28"/>
          <w:spacing w:val="0"/>
          <w:color w:val="121826"/>
        </w:rPr>
        <w:t xml:space="preserve">. It adds authorization checks, assignment, decisions, invalidation, graph closure, Feature aggregate records, fixtures and unauthorized-transition rejection.</w:t>
      </w:r>
    </w:p>
    <w:p>
      <w:pPr>
        <w:spacing w:after="360"/>
      </w:pPr>
      <w:r>
        <w:rPr>
          <w:rFonts w:ascii="Helvetica Neue" w:hAnsi="Helvetica Neue" w:cs="Helvetica Neue"/>
          <w:sz w:val="36"/>
          <w:sz-cs w:val="36"/>
          <w:b/>
          <w:spacing w:val="0"/>
          <w:color w:val="132C51"/>
        </w:rPr>
        <w:t xml:space="preserve">Phase 3 — Feature 0037 contract reconciliation</w:t>
      </w:r>
    </w:p>
    <w:p>
      <w:pPr>
        <w:spacing w:after="280"/>
      </w:pPr>
      <w:r>
        <w:rPr>
          <w:rFonts w:ascii="Helvetica Neue" w:hAnsi="Helvetica Neue" w:cs="Helvetica Neue"/>
          <w:sz w:val="28"/>
          <w:sz-cs w:val="28"/>
          <w:spacing w:val="0"/>
          <w:color w:val="121826"/>
        </w:rPr>
        <w:t xml:space="preserve">The review-ready issue-store lifecycle currently models closure as terminal. Before architecture approval or cutover, its schemas, migration, queue actions, authority policy, validators, package digests/findings and generated views must incorporate acceptance. The issue store remains shadow data until authorized cutover; no dual writable authority is introduced.</w:t>
      </w:r>
    </w:p>
    <w:p>
      <w:pPr>
        <w:spacing w:after="360"/>
      </w:pPr>
      <w:r>
        <w:rPr>
          <w:rFonts w:ascii="Helvetica Neue" w:hAnsi="Helvetica Neue" w:cs="Helvetica Neue"/>
          <w:sz w:val="36"/>
          <w:sz-cs w:val="36"/>
          <w:b/>
          <w:spacing w:val="0"/>
          <w:color w:val="132C51"/>
        </w:rPr>
        <w:t xml:space="preserve">Historical and rollback policy</w:t>
      </w:r>
    </w:p>
    <w:p>
      <w:pPr>
        <w:spacing w:after="280"/>
      </w:pPr>
      <w:r>
        <w:rPr>
          <w:rFonts w:ascii="Helvetica Neue" w:hAnsi="Helvetica Neue" w:cs="Helvetica Neue"/>
          <w:sz w:val="28"/>
          <w:sz-cs w:val="28"/>
          <w:spacing w:val="0"/>
          <w:color w:val="121826"/>
        </w:rPr>
        <w:t xml:space="preserve">Existing </w:t>
      </w:r>
      <w:r>
        <w:rPr>
          <w:rFonts w:ascii=".AppleSystemUIFontMonospaced" w:hAnsi=".AppleSystemUIFontMonospaced" w:cs=".AppleSystemUIFontMonospaced"/>
          <w:sz w:val="25"/>
          <w:sz-cs w:val="25"/>
          <w:spacing w:val="0"/>
          <w:color w:val="121826"/>
        </w:rPr>
        <w:t xml:space="preserve">DONE.md</w:t>
      </w:r>
      <w:r>
        <w:rPr>
          <w:rFonts w:ascii="Helvetica Neue" w:hAnsi="Helvetica Neue" w:cs="Helvetica Neue"/>
          <w:sz w:val="28"/>
          <w:sz-cs w:val="28"/>
          <w:spacing w:val="0"/>
          <w:color w:val="121826"/>
        </w:rPr>
        <w:t xml:space="preserve"> history remains evidence under prior semantics. It is neither automatically accepted nor automatically reopened. Open Features accumulate acceptance debt: their implementation-complete Tasks must be reviewed before Feature closure. Feature </w:t>
      </w:r>
      <w:r>
        <w:rPr>
          <w:rFonts w:ascii=".AppleSystemUIFontMonospaced" w:hAnsi=".AppleSystemUIFontMonospaced" w:cs=".AppleSystemUIFontMonospaced"/>
          <w:sz w:val="25"/>
          <w:sz-cs w:val="25"/>
          <w:spacing w:val="0"/>
          <w:color w:val="121826"/>
        </w:rPr>
        <w:t xml:space="preserve">0021</w:t>
      </w:r>
      <w:r>
        <w:rPr>
          <w:rFonts w:ascii="Helvetica Neue" w:hAnsi="Helvetica Neue" w:cs="Helvetica Neue"/>
          <w:sz w:val="28"/>
          <w:sz-cs w:val="28"/>
          <w:spacing w:val="0"/>
          <w:color w:val="121826"/>
        </w:rPr>
        <w:t xml:space="preserve"> remains archived-not-accepted.</w:t>
      </w:r>
    </w:p>
    <w:p>
      <w:pPr>
        <w:spacing w:after="280"/>
      </w:pPr>
      <w:r>
        <w:rPr>
          <w:rFonts w:ascii="Helvetica Neue" w:hAnsi="Helvetica Neue" w:cs="Helvetica Neue"/>
          <w:sz w:val="28"/>
          <w:sz-cs w:val="28"/>
          <w:spacing w:val="0"/>
          <w:color w:val="121826"/>
        </w:rPr>
        <w:t xml:space="preserve">Acceptance-aware enforcement needs one explicit authority epoch. Partial migration must not permit both old checkbox-only Feature closure and new acceptance-aware closure. If acceptance validation is unavailable, Feature closure remains disabled while implementation can continue to </w:t>
      </w:r>
      <w:r>
        <w:rPr>
          <w:rFonts w:ascii=".AppleSystemUIFontMonospaced" w:hAnsi=".AppleSystemUIFontMonospaced" w:cs=".AppleSystemUIFontMonospaced"/>
          <w:sz w:val="25"/>
          <w:sz-cs w:val="25"/>
          <w:spacing w:val="0"/>
          <w:color w:val="121826"/>
        </w:rPr>
        <w:t xml:space="preserve">[x]</w:t>
      </w:r>
      <w:r>
        <w:rPr>
          <w:rFonts w:ascii="Helvetica Neue" w:hAnsi="Helvetica Neue" w:cs="Helvetica Neue"/>
          <w:sz w:val="28"/>
          <w:sz-cs w:val="28"/>
          <w:spacing w:val="0"/>
          <w:color w:val="121826"/>
        </w:rPr>
        <w:t xml:space="preserve"> or </w:t>
      </w:r>
      <w:r>
        <w:rPr>
          <w:rFonts w:ascii=".AppleSystemUIFontMonospaced" w:hAnsi=".AppleSystemUIFontMonospaced" w:cs=".AppleSystemUIFontMonospaced"/>
          <w:sz w:val="25"/>
          <w:sz-cs w:val="25"/>
          <w:spacing w:val="0"/>
          <w:color w:val="121826"/>
        </w:rPr>
        <w:t xml:space="preserve">[w]</w:t>
      </w:r>
      <w:r>
        <w:rPr>
          <w:rFonts w:ascii="Helvetica Neue" w:hAnsi="Helvetica Neue" w:cs="Helvetica Neue"/>
          <w:sz w:val="28"/>
          <w:sz-cs w:val="28"/>
          <w:spacing w:val="0"/>
          <w:color w:val="121826"/>
        </w:rPr>
        <w:t xml:space="preserve">.</w:t>
      </w:r>
    </w:p>
    <w:p>
      <w:pPr>
        <w:spacing w:after="398"/>
      </w:pPr>
      <w:r>
        <w:rPr>
          <w:rFonts w:ascii="Helvetica Neue" w:hAnsi="Helvetica Neue" w:cs="Helvetica Neue"/>
          <w:sz w:val="48"/>
          <w:sz-cs w:val="48"/>
          <w:b/>
          <w:spacing w:val="0"/>
          <w:color w:val="132C51"/>
        </w:rPr>
        <w:t xml:space="preserve">Automotive SPICE relationship map</w:t>
      </w:r>
    </w:p>
    <w:p>
      <w:pPr/>
      <w:r>
        <w:rPr>
          <w:rFonts w:ascii="Helvetica Neue" w:hAnsi="Helvetica Neue" w:cs="Helvetica Neue"/>
          <w:sz w:val="28"/>
          <w:sz-cs w:val="28"/>
          <w:b/>
          <w:spacing w:val="0"/>
          <w:color w:val="121826"/>
        </w:rPr>
        <w:t xml:space="preserve">No assessment claim.</w:t>
      </w:r>
      <w:r>
        <w:rPr>
          <w:rFonts w:ascii="Helvetica Neue" w:hAnsi="Helvetica Neue" w:cs="Helvetica Neue"/>
          <w:sz w:val="28"/>
          <w:sz-cs w:val="28"/>
          <w:spacing w:val="0"/>
          <w:color w:val="121826"/>
        </w:rPr>
        <w:t xml:space="preserve"> Automotive SPICE capability is assessed for a named process and organizational/process-instance scope using an applicable licensed model and competent assessors. This convention can support evidence; it does not establish conformity, a process outcome, a process-attribute rating, or a capability level.</w:t>
      </w:r>
    </w:p>
    <w:p>
      <w:pPr/>
      <w:r>
        <w:rPr>
          <w:rFonts w:ascii="Helvetica Neue" w:hAnsi="Helvetica Neue" w:cs="Helvetica Neue"/>
          <w:sz w:val="23"/>
          <w:sz-cs w:val="23"/>
          <w:b/>
          <w:spacing w:val="0"/>
          <w:color w:val="132C51"/>
        </w:rPr>
        <w:t xml:space="preserve">Area</w:t>
      </w:r>
    </w:p>
    <w:p>
      <w:pPr/>
      <w:r>
        <w:rPr>
          <w:rFonts w:ascii="Helvetica Neue" w:hAnsi="Helvetica Neue" w:cs="Helvetica Neue"/>
          <w:sz w:val="23"/>
          <w:sz-cs w:val="23"/>
          <w:b/>
          <w:spacing w:val="0"/>
          <w:color w:val="132C51"/>
        </w:rPr>
        <w:t xml:space="preserve">How the convention can support it</w:t>
      </w:r>
    </w:p>
    <w:p>
      <w:pPr/>
      <w:r>
        <w:rPr>
          <w:rFonts w:ascii="Helvetica Neue" w:hAnsi="Helvetica Neue" w:cs="Helvetica Neue"/>
          <w:sz w:val="23"/>
          <w:sz-cs w:val="23"/>
          <w:b/>
          <w:spacing w:val="0"/>
          <w:color w:val="132C51"/>
        </w:rPr>
        <w:t xml:space="preserve">What remains necessary</w:t>
      </w:r>
    </w:p>
    <w:p>
      <w:pPr/>
      <w:r>
        <w:rPr>
          <w:rFonts w:ascii="Helvetica Neue" w:hAnsi="Helvetica Neue" w:cs="Helvetica Neue"/>
          <w:sz w:val="23"/>
          <w:sz-cs w:val="23"/>
          <w:b/>
          <w:spacing w:val="0"/>
          <w:color w:val="121826"/>
        </w:rPr>
        <w:t xml:space="preserve">SUP.1 Quality Assurance</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Independent conformance review, work-product/process checks, findings, escalation, correction verification and objective records</w:t>
      </w:r>
    </w:p>
    <w:p>
      <w:pPr/>
      <w:r>
        <w:rPr>
          <w:rFonts w:ascii="Helvetica Neue" w:hAnsi="Helvetica Neue" w:cs="Helvetica Neue"/>
          <w:sz w:val="23"/>
          <w:sz-cs w:val="23"/>
          <w:spacing w:val="0"/>
          <w:color w:val="121826"/>
        </w:rPr>
        <w:t xml:space="preserve">Organizational QA strategy, qualified assignment, sufficient independence, coverage, reporting and management resolution; privilege alone is not QA</w:t>
      </w:r>
    </w:p>
    <w:p>
      <w:pPr/>
      <w:r>
        <w:rPr>
          <w:rFonts w:ascii="Helvetica Neue" w:hAnsi="Helvetica Neue" w:cs="Helvetica Neue"/>
          <w:sz w:val="23"/>
          <w:sz-cs w:val="23"/>
          <w:b/>
          <w:spacing w:val="0"/>
          <w:color w:val="121826"/>
        </w:rPr>
        <w:t xml:space="preserve">SUP.2 Verification</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Criteria-to-evidence traceability, planned review methods, independent reruns, negative tests, findings and results</w:t>
      </w:r>
    </w:p>
    <w:p>
      <w:pPr/>
      <w:r>
        <w:rPr>
          <w:rFonts w:ascii="Helvetica Neue" w:hAnsi="Helvetica Neue" w:cs="Helvetica Neue"/>
          <w:sz w:val="23"/>
          <w:sz-cs w:val="23"/>
          <w:spacing w:val="0"/>
          <w:color w:val="121826"/>
        </w:rPr>
        <w:t xml:space="preserve">Product/process-specific scope, methods, criteria, environment, competence and results; Task acceptance is not universal technical verification</w:t>
      </w:r>
    </w:p>
    <w:p>
      <w:pPr/>
      <w:r>
        <w:rPr>
          <w:rFonts w:ascii="Helvetica Neue" w:hAnsi="Helvetica Neue" w:cs="Helvetica Neue"/>
          <w:sz w:val="23"/>
          <w:sz-cs w:val="23"/>
          <w:b/>
          <w:spacing w:val="0"/>
          <w:color w:val="121826"/>
        </w:rPr>
        <w:t xml:space="preserve">SUP.8 Configuration Management</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Exact commits, baselines, manifests, digests, status accounting, integrity checks, controlled promotion and invalidation</w:t>
      </w:r>
    </w:p>
    <w:p>
      <w:pPr/>
      <w:r>
        <w:rPr>
          <w:rFonts w:ascii="Helvetica Neue" w:hAnsi="Helvetica Neue" w:cs="Helvetica Neue"/>
          <w:sz w:val="23"/>
          <w:sz-cs w:val="23"/>
          <w:spacing w:val="0"/>
          <w:color w:val="121826"/>
        </w:rPr>
        <w:t xml:space="preserve">Full configuration strategy, item identification, access/release controls, audits, backup/restore and product-wide coverage</w:t>
      </w:r>
    </w:p>
    <w:p>
      <w:pPr/>
      <w:r>
        <w:rPr>
          <w:rFonts w:ascii="Helvetica Neue" w:hAnsi="Helvetica Neue" w:cs="Helvetica Neue"/>
          <w:sz w:val="23"/>
          <w:sz-cs w:val="23"/>
          <w:b/>
          <w:spacing w:val="0"/>
          <w:color w:val="121826"/>
        </w:rPr>
        <w:t xml:space="preserve">SUP.9 Problem Resolution Management</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Stable findings, severity, owner, correction, closure evidence and recurrence/escape analysis</w:t>
      </w:r>
    </w:p>
    <w:p>
      <w:pPr/>
      <w:r>
        <w:rPr>
          <w:rFonts w:ascii="Helvetica Neue" w:hAnsi="Helvetica Neue" w:cs="Helvetica Neue"/>
          <w:sz w:val="23"/>
          <w:sz-cs w:val="23"/>
          <w:spacing w:val="0"/>
          <w:color w:val="121826"/>
        </w:rPr>
        <w:t xml:space="preserve">Correct classification and complete problem intake, analysis, resolution, communication and trend lifecycle</w:t>
      </w:r>
    </w:p>
    <w:p>
      <w:pPr/>
      <w:r>
        <w:rPr>
          <w:rFonts w:ascii="Helvetica Neue" w:hAnsi="Helvetica Neue" w:cs="Helvetica Neue"/>
          <w:sz w:val="23"/>
          <w:sz-cs w:val="23"/>
          <w:b/>
          <w:spacing w:val="0"/>
          <w:color w:val="121826"/>
        </w:rPr>
        <w:t xml:space="preserve">SUP.10 Change Request Management</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Impact analysis, baseline invalidation, authorized disposition, implementation trace and reacceptance</w:t>
      </w:r>
    </w:p>
    <w:p>
      <w:pPr/>
      <w:r>
        <w:rPr>
          <w:rFonts w:ascii="Helvetica Neue" w:hAnsi="Helvetica Neue" w:cs="Helvetica Neue"/>
          <w:sz w:val="23"/>
          <w:sz-cs w:val="23"/>
          <w:spacing w:val="0"/>
          <w:color w:val="121826"/>
        </w:rPr>
        <w:t xml:space="preserve">Formal request intake, evaluation, approval/rejection/withdrawal, planning, implementation and closure; a Git diff is not automatically a change request</w:t>
      </w:r>
    </w:p>
    <w:p>
      <w:pPr/>
      <w:r>
        <w:rPr>
          <w:rFonts w:ascii="Helvetica Neue" w:hAnsi="Helvetica Neue" w:cs="Helvetica Neue"/>
          <w:sz w:val="23"/>
          <w:sz-cs w:val="23"/>
          <w:b/>
          <w:spacing w:val="0"/>
          <w:color w:val="121826"/>
        </w:rPr>
        <w:t xml:space="preserve">MAN.3 Project Management</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Work packages, roles, dependencies, review queues, status, blockers and corrective work</w:t>
      </w:r>
    </w:p>
    <w:p>
      <w:pPr/>
      <w:r>
        <w:rPr>
          <w:rFonts w:ascii="Helvetica Neue" w:hAnsi="Helvetica Neue" w:cs="Helvetica Neue"/>
          <w:sz w:val="23"/>
          <w:sz-cs w:val="23"/>
          <w:spacing w:val="0"/>
          <w:color w:val="121826"/>
        </w:rPr>
        <w:t xml:space="preserve">Complete goals/scope, feasibility, estimates, schedule, resources, commitments, interfaces, communication and control</w:t>
      </w:r>
    </w:p>
    <w:p>
      <w:pPr/>
      <w:r>
        <w:rPr>
          <w:rFonts w:ascii="Helvetica Neue" w:hAnsi="Helvetica Neue" w:cs="Helvetica Neue"/>
          <w:sz w:val="23"/>
          <w:sz-cs w:val="23"/>
          <w:b/>
          <w:spacing w:val="0"/>
          <w:color w:val="121826"/>
        </w:rPr>
        <w:t xml:space="preserve">MAN.5 Risk Management</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Risk-based review depth, specialist boundaries, escalation, residual-risk references and invalidation triggers</w:t>
      </w:r>
    </w:p>
    <w:p>
      <w:pPr/>
      <w:r>
        <w:rPr>
          <w:rFonts w:ascii="Helvetica Neue" w:hAnsi="Helvetica Neue" w:cs="Helvetica Neue"/>
          <w:sz w:val="23"/>
          <w:sz-cs w:val="23"/>
          <w:spacing w:val="0"/>
          <w:color w:val="121826"/>
        </w:rPr>
        <w:t xml:space="preserve">Risk identification, analysis, treatment, owner, monitoring, effectiveness and proper residual-risk authority</w:t>
      </w:r>
    </w:p>
    <w:p>
      <w:pPr/>
      <w:r>
        <w:rPr>
          <w:rFonts w:ascii="Helvetica Neue" w:hAnsi="Helvetica Neue" w:cs="Helvetica Neue"/>
          <w:sz w:val="23"/>
          <w:sz-cs w:val="23"/>
          <w:b/>
          <w:spacing w:val="0"/>
          <w:color w:val="121826"/>
        </w:rPr>
        <w:t xml:space="preserve">MAN.6 Measurement</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Acceptance lead time, queue age, findings, rerun mismatch, invalidation and escape measures</w:t>
      </w:r>
    </w:p>
    <w:p>
      <w:pPr/>
      <w:r>
        <w:rPr>
          <w:rFonts w:ascii="Helvetica Neue" w:hAnsi="Helvetica Neue" w:cs="Helvetica Neue"/>
          <w:sz w:val="23"/>
          <w:sz-cs w:val="23"/>
          <w:spacing w:val="0"/>
          <w:color w:val="121826"/>
        </w:rPr>
        <w:t xml:space="preserve">Measurement objectives, definitions, data quality, collection, analysis, communication and demonstrated decision use</w:t>
      </w:r>
    </w:p>
    <w:p>
      <w:pPr/>
      <w:r>
        <w:rPr>
          <w:rFonts w:ascii="Helvetica Neue" w:hAnsi="Helvetica Neue" w:cs="Helvetica Neue"/>
          <w:sz w:val="23"/>
          <w:sz-cs w:val="23"/>
          <w:b/>
          <w:spacing w:val="0"/>
          <w:color w:val="121826"/>
        </w:rPr>
        <w:t xml:space="preserve">PIM.3 Process Improvement</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Pilot, baseline, findings, measured evaluation, controlled rollout, tailoring and revision</w:t>
      </w:r>
    </w:p>
    <w:p>
      <w:pPr/>
      <w:r>
        <w:rPr>
          <w:rFonts w:ascii="Helvetica Neue" w:hAnsi="Helvetica Neue" w:cs="Helvetica Neue"/>
          <w:sz w:val="23"/>
          <w:sz-cs w:val="23"/>
          <w:spacing w:val="0"/>
          <w:color w:val="121826"/>
        </w:rPr>
        <w:t xml:space="preserve">Prioritized objectives, deployment, monitoring, effectiveness evaluation and sustained organizational adoption; the dossier alone is not deployment</w:t>
      </w:r>
    </w:p>
    <w:p>
      <w:pPr/>
      <w:r>
        <w:rPr>
          <w:rFonts w:ascii="Helvetica Neue" w:hAnsi="Helvetica Neue" w:cs="Helvetica Neue"/>
          <w:sz w:val="23"/>
          <w:sz-cs w:val="23"/>
          <w:b/>
          <w:spacing w:val="0"/>
          <w:color w:val="121826"/>
        </w:rPr>
        <w:t xml:space="preserve">REU.2 Reuse Program Management</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Review packages, schemas, profiles and evidence patterns can become reusable process assets</w:t>
      </w:r>
    </w:p>
    <w:p>
      <w:pPr/>
      <w:r>
        <w:rPr>
          <w:rFonts w:ascii="Helvetica Neue" w:hAnsi="Helvetica Neue" w:cs="Helvetica Neue"/>
          <w:sz w:val="23"/>
          <w:sz-cs w:val="23"/>
          <w:spacing w:val="0"/>
          <w:color w:val="121826"/>
        </w:rPr>
        <w:t xml:space="preserve">Reuse strategy, asset classification, ownership, qualification, support and measurement</w:t>
      </w:r>
    </w:p>
    <w:p>
      <w:pPr>
        <w:spacing w:after="360"/>
      </w:pPr>
      <w:r>
        <w:rPr>
          <w:rFonts w:ascii="Helvetica Neue" w:hAnsi="Helvetica Neue" w:cs="Helvetica Neue"/>
          <w:sz w:val="36"/>
          <w:sz-cs w:val="36"/>
          <w:b/>
          <w:spacing w:val="0"/>
          <w:color w:val="132C51"/>
        </w:rPr>
        <w:t xml:space="preserve">Capability-level implications</w:t>
      </w:r>
    </w:p>
    <w:p>
      <w:pPr/>
      <w:r>
        <w:rPr>
          <w:rFonts w:ascii="Helvetica Neue" w:hAnsi="Helvetica Neue" w:cs="Helvetica Neue"/>
          <w:sz w:val="23"/>
          <w:sz-cs w:val="23"/>
          <w:b/>
          <w:spacing w:val="0"/>
          <w:color w:val="132C51"/>
        </w:rPr>
        <w:t xml:space="preserve">Level</w:t>
      </w:r>
    </w:p>
    <w:p>
      <w:pPr/>
      <w:r>
        <w:rPr>
          <w:rFonts w:ascii="Helvetica Neue" w:hAnsi="Helvetica Neue" w:cs="Helvetica Neue"/>
          <w:sz w:val="23"/>
          <w:sz-cs w:val="23"/>
          <w:b/>
          <w:spacing w:val="0"/>
          <w:color w:val="132C51"/>
        </w:rPr>
        <w:t xml:space="preserve">Potential supporting evidence</w:t>
      </w:r>
    </w:p>
    <w:p>
      <w:pPr/>
      <w:r>
        <w:rPr>
          <w:rFonts w:ascii="Helvetica Neue" w:hAnsi="Helvetica Neue" w:cs="Helvetica Neue"/>
          <w:sz w:val="23"/>
          <w:sz-cs w:val="23"/>
          <w:b/>
          <w:spacing w:val="0"/>
          <w:color w:val="132C51"/>
        </w:rPr>
        <w:t xml:space="preserve">What is insufficient</w:t>
      </w:r>
    </w:p>
    <w:p>
      <w:pPr/>
      <w:r>
        <w:rPr>
          <w:rFonts w:ascii="Helvetica Neue" w:hAnsi="Helvetica Neue" w:cs="Helvetica Neue"/>
          <w:sz w:val="23"/>
          <w:sz-cs w:val="23"/>
          <w:b/>
          <w:spacing w:val="0"/>
          <w:color w:val="121826"/>
        </w:rPr>
        <w:t xml:space="preserve">CL2 — managed</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Acceptance objectives, roles, plans, monitoring, resources, controlled work products, findings and configuration evidence can support PA 2.1/2.2 considerations</w:t>
      </w:r>
    </w:p>
    <w:p>
      <w:pPr/>
      <w:r>
        <w:rPr>
          <w:rFonts w:ascii="Helvetica Neue" w:hAnsi="Helvetica Neue" w:cs="Helvetica Neue"/>
          <w:sz w:val="23"/>
          <w:sz-cs w:val="23"/>
          <w:spacing w:val="0"/>
          <w:color w:val="121826"/>
        </w:rPr>
        <w:t xml:space="preserve">One accepted Task, one checklist, or documentation without repeated managed execution</w:t>
      </w:r>
    </w:p>
    <w:p>
      <w:pPr/>
      <w:r>
        <w:rPr>
          <w:rFonts w:ascii="Helvetica Neue" w:hAnsi="Helvetica Neue" w:cs="Helvetica Neue"/>
          <w:sz w:val="23"/>
          <w:sz-cs w:val="23"/>
          <w:b/>
          <w:spacing w:val="0"/>
          <w:color w:val="121826"/>
        </w:rPr>
        <w:t xml:space="preserve">CL3 — established</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A versioned standard process, competence model, templates, tailoring, infrastructure, deployment guidance, training and repeated use across applicable instances</w:t>
      </w:r>
    </w:p>
    <w:p>
      <w:pPr/>
      <w:r>
        <w:rPr>
          <w:rFonts w:ascii="Helvetica Neue" w:hAnsi="Helvetica Neue" w:cs="Helvetica Neue"/>
          <w:sz w:val="23"/>
          <w:sz-cs w:val="23"/>
          <w:spacing w:val="0"/>
          <w:color w:val="121826"/>
        </w:rPr>
        <w:t xml:space="preserve">Copying this dossier into instructions or one pilot; standard process definition and deployment must be demonstrated</w:t>
      </w:r>
    </w:p>
    <w:p>
      <w:pPr/>
      <w:r>
        <w:rPr>
          <w:rFonts w:ascii="Helvetica Neue" w:hAnsi="Helvetica Neue" w:cs="Helvetica Neue"/>
          <w:sz w:val="23"/>
          <w:sz-cs w:val="23"/>
          <w:b/>
          <w:spacing w:val="0"/>
          <w:color w:val="121826"/>
        </w:rPr>
        <w:t xml:space="preserve">CL4 — predictable</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Stable measures could contribute to quantitative objectives, process-performance baselines/models, prediction and control after sufficient trustworthy data exists</w:t>
      </w:r>
    </w:p>
    <w:p>
      <w:pPr/>
      <w:r>
        <w:rPr>
          <w:rFonts w:ascii="Helvetica Neue" w:hAnsi="Helvetica Neue" w:cs="Helvetica Neue"/>
          <w:sz w:val="23"/>
          <w:sz-cs w:val="23"/>
          <w:spacing w:val="0"/>
          <w:color w:val="121826"/>
        </w:rPr>
        <w:t xml:space="preserve">Dashboards, counts, simple averages or target pass rates; statistical validity and process control are required, and exact attribute names depend on the selected model edition</w:t>
      </w:r>
    </w:p>
    <w:p>
      <w:pPr/>
      <w:r>
        <w:rPr>
          <w:rFonts w:ascii="Helvetica Neue" w:hAnsi="Helvetica Neue" w:cs="Helvetica Neue"/>
          <w:sz w:val="23"/>
          <w:sz-cs w:val="23"/>
          <w:b/>
          <w:spacing w:val="0"/>
          <w:color w:val="121826"/>
        </w:rPr>
        <w:t xml:space="preserve">CL5 — innovating/optimizing</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Controlled experiments, quantitatively selected improvements, innovation deployment and sustained effectiveness could contribute</w:t>
      </w:r>
    </w:p>
    <w:p>
      <w:pPr/>
      <w:r>
        <w:rPr>
          <w:rFonts w:ascii="Helvetica Neue" w:hAnsi="Helvetica Neue" w:cs="Helvetica Neue"/>
          <w:sz w:val="23"/>
          <w:sz-cs w:val="23"/>
          <w:spacing w:val="0"/>
          <w:color w:val="121826"/>
        </w:rPr>
        <w:t xml:space="preserve">Frequent rule changes, more automation, AI use, suggestions, or a “continuous improvement” label without quantitative understanding and verified outcomes</w:t>
      </w:r>
    </w:p>
    <w:p>
      <w:pPr>
        <w:spacing w:after="280"/>
      </w:pPr>
      <w:r>
        <w:rPr>
          <w:rFonts w:ascii="Helvetica Neue" w:hAnsi="Helvetica Neue" w:cs="Helvetica Neue"/>
          <w:sz w:val="28"/>
          <w:sz-cs w:val="28"/>
          <w:spacing w:val="0"/>
          <w:color w:val="121826"/>
        </w:rPr>
        <w:t xml:space="preserve">The strongest immediate relationships are to quality assurance, verification, configuration/work-product management and controlled findings. Higher capability depends on broad, repeated, measured deployment—not on the sophistication of this convention.</w:t>
      </w:r>
    </w:p>
    <w:p>
      <w:pPr>
        <w:spacing w:after="398"/>
      </w:pPr>
      <w:r>
        <w:rPr>
          <w:rFonts w:ascii="Helvetica Neue" w:hAnsi="Helvetica Neue" w:cs="Helvetica Neue"/>
          <w:sz w:val="48"/>
          <w:sz-cs w:val="48"/>
          <w:b/>
          <w:spacing w:val="0"/>
          <w:color w:val="132C51"/>
        </w:rPr>
        <w:t xml:space="preserve">Open policy decisions</w:t>
      </w:r>
    </w:p>
    <w:p>
      <w:pPr/>
      <w:r>
        <w:rPr>
          <w:rFonts w:ascii="Helvetica Neue" w:hAnsi="Helvetica Neue" w:cs="Helvetica Neue"/>
          <w:sz w:val="23"/>
          <w:sz-cs w:val="23"/>
          <w:b/>
          <w:spacing w:val="0"/>
          <w:color w:val="132C51"/>
        </w:rPr>
        <w:t xml:space="preserve">Decision</w:t>
      </w:r>
    </w:p>
    <w:p>
      <w:pPr/>
      <w:r>
        <w:rPr>
          <w:rFonts w:ascii="Helvetica Neue" w:hAnsi="Helvetica Neue" w:cs="Helvetica Neue"/>
          <w:sz w:val="23"/>
          <w:sz-cs w:val="23"/>
          <w:b/>
          <w:spacing w:val="0"/>
          <w:color w:val="132C51"/>
        </w:rPr>
        <w:t xml:space="preserve">Recommended default</w:t>
      </w:r>
    </w:p>
    <w:p>
      <w:pPr/>
      <w:r>
        <w:rPr>
          <w:rFonts w:ascii="Helvetica Neue" w:hAnsi="Helvetica Neue" w:cs="Helvetica Neue"/>
          <w:sz w:val="23"/>
          <w:sz-cs w:val="23"/>
          <w:b/>
          <w:spacing w:val="0"/>
          <w:color w:val="132C51"/>
        </w:rPr>
        <w:t xml:space="preserve">Revisit when</w:t>
      </w:r>
    </w:p>
    <w:p>
      <w:pPr/>
      <w:r>
        <w:rPr>
          <w:rFonts w:ascii="Helvetica Neue" w:hAnsi="Helvetica Neue" w:cs="Helvetica Neue"/>
          <w:sz w:val="23"/>
          <w:sz-cs w:val="23"/>
          <w:spacing w:val="0"/>
          <w:color w:val="121826"/>
        </w:rPr>
        <w:t xml:space="preserve">Canonical acceptance storage after Feature 0037</w:t>
      </w:r>
    </w:p>
    <w:p>
      <w:pPr/>
      <w:r>
        <w:rPr>
          <w:rFonts w:ascii="Helvetica Neue" w:hAnsi="Helvetica Neue" w:cs="Helvetica Neue"/>
          <w:sz w:val="23"/>
          <w:sz-cs w:val="23"/>
          <w:spacing w:val="0"/>
          <w:color w:val="121826"/>
        </w:rPr>
        <w:t xml:space="preserve">Separate immutable acceptance object plus current-state projection; do not overload </w:t>
      </w:r>
      <w:r>
        <w:rPr>
          <w:rFonts w:ascii=".AppleSystemUIFontMonospaced" w:hAnsi=".AppleSystemUIFontMonospaced" w:cs=".AppleSystemUIFontMonospaced"/>
          <w:sz w:val="21"/>
          <w:sz-cs w:val="21"/>
          <w:spacing w:val="0"/>
          <w:color w:val="121826"/>
        </w:rPr>
        <w:t xml:space="preserve">closure.json</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Final issue-store schema/event review</w:t>
      </w:r>
    </w:p>
    <w:p>
      <w:pPr/>
      <w:r>
        <w:rPr>
          <w:rFonts w:ascii="Helvetica Neue" w:hAnsi="Helvetica Neue" w:cs="Helvetica Neue"/>
          <w:sz w:val="23"/>
          <w:sz-cs w:val="23"/>
          <w:spacing w:val="0"/>
          <w:color w:val="121826"/>
        </w:rPr>
        <w:t xml:space="preserve">Authority registry and signatures</w:t>
      </w:r>
    </w:p>
    <w:p>
      <w:pPr/>
      <w:r>
        <w:rPr>
          <w:rFonts w:ascii="Helvetica Neue" w:hAnsi="Helvetica Neue" w:cs="Helvetica Neue"/>
          <w:sz w:val="23"/>
          <w:sz-cs w:val="23"/>
          <w:spacing w:val="0"/>
          <w:color w:val="121826"/>
        </w:rPr>
        <w:t xml:space="preserve">Explicit assignment plus policy-digested reviewer role and verified signed decision for protected acceptance</w:t>
      </w:r>
    </w:p>
    <w:p>
      <w:pPr/>
      <w:r>
        <w:rPr>
          <w:rFonts w:ascii="Helvetica Neue" w:hAnsi="Helvetica Neue" w:cs="Helvetica Neue"/>
          <w:sz w:val="23"/>
          <w:sz-cs w:val="23"/>
          <w:spacing w:val="0"/>
          <w:color w:val="121826"/>
        </w:rPr>
        <w:t xml:space="preserve">Hosting/signing readiness and risk class</w:t>
      </w:r>
    </w:p>
    <w:p>
      <w:pPr/>
      <w:r>
        <w:rPr>
          <w:rFonts w:ascii="Helvetica Neue" w:hAnsi="Helvetica Neue" w:cs="Helvetica Neue"/>
          <w:sz w:val="23"/>
          <w:sz-cs w:val="23"/>
          <w:spacing w:val="0"/>
          <w:color w:val="121826"/>
        </w:rPr>
        <w:t xml:space="preserve">Independence threshold</w:t>
      </w:r>
    </w:p>
    <w:p>
      <w:pPr/>
      <w:r>
        <w:rPr>
          <w:rFonts w:ascii="Helvetica Neue" w:hAnsi="Helvetica Neue" w:cs="Helvetica Neue"/>
          <w:sz w:val="23"/>
          <w:sz-cs w:val="23"/>
          <w:spacing w:val="0"/>
          <w:color w:val="121826"/>
        </w:rPr>
        <w:t xml:space="preserve">No claim owner, principal implementer, decisive author, or sole validator; explicit waiver only</w:t>
      </w:r>
    </w:p>
    <w:p>
      <w:pPr/>
      <w:r>
        <w:rPr>
          <w:rFonts w:ascii="Helvetica Neue" w:hAnsi="Helvetica Neue" w:cs="Helvetica Neue"/>
          <w:sz w:val="23"/>
          <w:sz-cs w:val="23"/>
          <w:spacing w:val="0"/>
          <w:color w:val="121826"/>
        </w:rPr>
        <w:t xml:space="preserve">Small-team and specialist constraints</w:t>
      </w:r>
    </w:p>
    <w:p>
      <w:pPr/>
      <w:r>
        <w:rPr>
          <w:rFonts w:ascii="Helvetica Neue" w:hAnsi="Helvetica Neue" w:cs="Helvetica Neue"/>
          <w:sz w:val="23"/>
          <w:sz-cs w:val="23"/>
          <w:spacing w:val="0"/>
          <w:color w:val="121826"/>
        </w:rPr>
        <w:t xml:space="preserve">Acceptance-before-start profiles</w:t>
      </w:r>
    </w:p>
    <w:p>
      <w:pPr/>
      <w:r>
        <w:rPr>
          <w:rFonts w:ascii="Helvetica Neue" w:hAnsi="Helvetica Neue" w:cs="Helvetica Neue"/>
          <w:sz w:val="23"/>
          <w:sz-cs w:val="23"/>
          <w:spacing w:val="0"/>
          <w:color w:val="121826"/>
        </w:rPr>
        <w:t xml:space="preserve">Restrict to high-risk canonical, irreversible, credential/security, architecture and release boundaries</w:t>
      </w:r>
    </w:p>
    <w:p>
      <w:pPr/>
      <w:r>
        <w:rPr>
          <w:rFonts w:ascii="Helvetica Neue" w:hAnsi="Helvetica Neue" w:cs="Helvetica Neue"/>
          <w:sz w:val="23"/>
          <w:sz-cs w:val="23"/>
          <w:spacing w:val="0"/>
          <w:color w:val="121826"/>
        </w:rPr>
        <w:t xml:space="preserve">Observed downstream rework or bottleneck data</w:t>
      </w:r>
    </w:p>
    <w:p>
      <w:pPr/>
      <w:r>
        <w:rPr>
          <w:rFonts w:ascii="Helvetica Neue" w:hAnsi="Helvetica Neue" w:cs="Helvetica Neue"/>
          <w:sz w:val="23"/>
          <w:sz-cs w:val="23"/>
          <w:spacing w:val="0"/>
          <w:color w:val="121826"/>
        </w:rPr>
        <w:t xml:space="preserve">Review evidence and retention</w:t>
      </w:r>
    </w:p>
    <w:p>
      <w:pPr/>
      <w:r>
        <w:rPr>
          <w:rFonts w:ascii="Helvetica Neue" w:hAnsi="Helvetica Neue" w:cs="Helvetica Neue"/>
          <w:sz w:val="23"/>
          <w:sz-cs w:val="23"/>
          <w:spacing w:val="0"/>
          <w:color w:val="121826"/>
        </w:rPr>
        <w:t xml:space="preserve">Content-addressed internal manifest and immutable refs; privacy-safe public projection</w:t>
      </w:r>
    </w:p>
    <w:p>
      <w:pPr/>
      <w:r>
        <w:rPr>
          <w:rFonts w:ascii="Helvetica Neue" w:hAnsi="Helvetica Neue" w:cs="Helvetica Neue"/>
          <w:sz w:val="23"/>
          <w:sz-cs w:val="23"/>
          <w:spacing w:val="0"/>
          <w:color w:val="121826"/>
        </w:rPr>
        <w:t xml:space="preserve">Privacy, storage and audit requirements</w:t>
      </w:r>
    </w:p>
    <w:p>
      <w:pPr/>
      <w:r>
        <w:rPr>
          <w:rFonts w:ascii="Helvetica Neue" w:hAnsi="Helvetica Neue" w:cs="Helvetica Neue"/>
          <w:sz w:val="23"/>
          <w:sz-cs w:val="23"/>
          <w:spacing w:val="0"/>
          <w:color w:val="121826"/>
        </w:rPr>
        <w:t xml:space="preserve">Sampling</w:t>
      </w:r>
    </w:p>
    <w:p>
      <w:pPr/>
      <w:r>
        <w:rPr>
          <w:rFonts w:ascii="Helvetica Neue" w:hAnsi="Helvetica Neue" w:cs="Helvetica Neue"/>
          <w:sz w:val="23"/>
          <w:sz-cs w:val="23"/>
          <w:spacing w:val="0"/>
          <w:color w:val="121826"/>
        </w:rPr>
        <w:t xml:space="preserve">Whole-population deterministic validation plus recorded risk-based sample; zero tolerated material sample defect</w:t>
      </w:r>
    </w:p>
    <w:p>
      <w:pPr/>
      <w:r>
        <w:rPr>
          <w:rFonts w:ascii="Helvetica Neue" w:hAnsi="Helvetica Neue" w:cs="Helvetica Neue"/>
          <w:sz w:val="23"/>
          <w:sz-cs w:val="23"/>
          <w:spacing w:val="0"/>
          <w:color w:val="121826"/>
        </w:rPr>
        <w:t xml:space="preserve">Population scale, heterogeneity and validator capability</w:t>
      </w:r>
    </w:p>
    <w:p>
      <w:pPr/>
      <w:r>
        <w:rPr>
          <w:rFonts w:ascii="Helvetica Neue" w:hAnsi="Helvetica Neue" w:cs="Helvetica Neue"/>
          <w:sz w:val="23"/>
          <w:sz-cs w:val="23"/>
          <w:spacing w:val="0"/>
          <w:color w:val="121826"/>
        </w:rPr>
        <w:t xml:space="preserve">Acceptance service levels</w:t>
      </w:r>
    </w:p>
    <w:p>
      <w:pPr/>
      <w:r>
        <w:rPr>
          <w:rFonts w:ascii="Helvetica Neue" w:hAnsi="Helvetica Neue" w:cs="Helvetica Neue"/>
          <w:sz w:val="23"/>
          <w:sz-cs w:val="23"/>
          <w:spacing w:val="0"/>
          <w:color w:val="121826"/>
        </w:rPr>
        <w:t xml:space="preserve">Measure queue age first; set targets after a baseline</w:t>
      </w:r>
    </w:p>
    <w:p>
      <w:pPr/>
      <w:r>
        <w:rPr>
          <w:rFonts w:ascii="Helvetica Neue" w:hAnsi="Helvetica Neue" w:cs="Helvetica Neue"/>
          <w:sz w:val="23"/>
          <w:sz-cs w:val="23"/>
          <w:spacing w:val="0"/>
          <w:color w:val="121826"/>
        </w:rPr>
        <w:t xml:space="preserve">Capacity and delivery needs</w:t>
      </w:r>
    </w:p>
    <w:p>
      <w:pPr/>
      <w:r>
        <w:rPr>
          <w:rFonts w:ascii="Helvetica Neue" w:hAnsi="Helvetica Neue" w:cs="Helvetica Neue"/>
          <w:sz w:val="23"/>
          <w:sz-cs w:val="23"/>
          <w:spacing w:val="0"/>
          <w:color w:val="121826"/>
        </w:rPr>
        <w:t xml:space="preserve">Minor-finding deferral</w:t>
      </w:r>
    </w:p>
    <w:p>
      <w:pPr/>
      <w:r>
        <w:rPr>
          <w:rFonts w:ascii="Helvetica Neue" w:hAnsi="Helvetica Neue" w:cs="Helvetica Neue"/>
          <w:sz w:val="23"/>
          <w:sz-cs w:val="23"/>
          <w:spacing w:val="0"/>
          <w:color w:val="121826"/>
        </w:rPr>
        <w:t xml:space="preserve">Only when no criterion is defeated and owner/due/downstream Task are explicit</w:t>
      </w:r>
    </w:p>
    <w:p>
      <w:pPr/>
      <w:r>
        <w:rPr>
          <w:rFonts w:ascii="Helvetica Neue" w:hAnsi="Helvetica Neue" w:cs="Helvetica Neue"/>
          <w:sz w:val="23"/>
          <w:sz-cs w:val="23"/>
          <w:spacing w:val="0"/>
          <w:color w:val="121826"/>
        </w:rPr>
        <w:t xml:space="preserve">Risk-class policy</w:t>
      </w:r>
    </w:p>
    <w:p>
      <w:pPr/>
      <w:r>
        <w:rPr>
          <w:rFonts w:ascii="Helvetica Neue" w:hAnsi="Helvetica Neue" w:cs="Helvetica Neue"/>
          <w:sz w:val="23"/>
          <w:sz-cs w:val="23"/>
          <w:spacing w:val="0"/>
          <w:color w:val="121826"/>
        </w:rPr>
        <w:t xml:space="preserve">Open-Feature migration</w:t>
      </w:r>
    </w:p>
    <w:p>
      <w:pPr/>
      <w:r>
        <w:rPr>
          <w:rFonts w:ascii="Helvetica Neue" w:hAnsi="Helvetica Neue" w:cs="Helvetica Neue"/>
          <w:sz w:val="23"/>
          <w:sz-cs w:val="23"/>
          <w:spacing w:val="0"/>
          <w:color w:val="121826"/>
        </w:rPr>
        <w:t xml:space="preserve">Review implementation-complete Tasks before Feature closure; do not backfill historical DONE</w:t>
      </w:r>
    </w:p>
    <w:p>
      <w:pPr/>
      <w:r>
        <w:rPr>
          <w:rFonts w:ascii="Helvetica Neue" w:hAnsi="Helvetica Neue" w:cs="Helvetica Neue"/>
          <w:sz w:val="23"/>
          <w:sz-cs w:val="23"/>
          <w:spacing w:val="0"/>
          <w:color w:val="121826"/>
        </w:rPr>
        <w:t xml:space="preserve">Acceptance-debt volume and cutover profile</w:t>
      </w:r>
    </w:p>
    <w:p>
      <w:pPr/>
      <w:r>
        <w:rPr>
          <w:rFonts w:ascii="Helvetica Neue" w:hAnsi="Helvetica Neue" w:cs="Helvetica Neue"/>
          <w:sz w:val="23"/>
          <w:sz-cs w:val="23"/>
          <w:spacing w:val="0"/>
          <w:color w:val="121826"/>
        </w:rPr>
        <w:t xml:space="preserve">Emergency exceptions</w:t>
      </w:r>
    </w:p>
    <w:p>
      <w:pPr/>
      <w:r>
        <w:rPr>
          <w:rFonts w:ascii="Helvetica Neue" w:hAnsi="Helvetica Neue" w:cs="Helvetica Neue"/>
          <w:sz w:val="23"/>
          <w:sz-cs w:val="23"/>
          <w:spacing w:val="0"/>
          <w:color w:val="121826"/>
        </w:rPr>
        <w:t xml:space="preserve">Containment only, no acceptance, mandatory expiry and follow-up</w:t>
      </w:r>
    </w:p>
    <w:p>
      <w:pPr/>
      <w:r>
        <w:rPr>
          <w:rFonts w:ascii="Helvetica Neue" w:hAnsi="Helvetica Neue" w:cs="Helvetica Neue"/>
          <w:sz w:val="23"/>
          <w:sz-cs w:val="23"/>
          <w:spacing w:val="0"/>
          <w:color w:val="121826"/>
        </w:rPr>
        <w:t xml:space="preserve">Applicable incident/change authority</w:t>
      </w:r>
    </w:p>
    <w:p>
      <w:pPr>
        <w:spacing w:after="398"/>
      </w:pPr>
      <w:r>
        <w:rPr>
          <w:rFonts w:ascii="Helvetica Neue" w:hAnsi="Helvetica Neue" w:cs="Helvetica Neue"/>
          <w:sz w:val="48"/>
          <w:sz-cs w:val="48"/>
          <w:b/>
          <w:spacing w:val="0"/>
          <w:color w:val="132C51"/>
        </w:rPr>
        <w:t xml:space="preserve">Operational checklists</w:t>
      </w:r>
    </w:p>
    <w:p>
      <w:pPr>
        <w:spacing w:after="360"/>
      </w:pPr>
      <w:r>
        <w:rPr>
          <w:rFonts w:ascii="Helvetica Neue" w:hAnsi="Helvetica Neue" w:cs="Helvetica Neue"/>
          <w:sz w:val="36"/>
          <w:sz-cs w:val="36"/>
          <w:b/>
          <w:spacing w:val="0"/>
          <w:color w:val="132C51"/>
        </w:rPr>
        <w:t xml:space="preserve">Implementer handoff</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Exact Task/Feature contract and digest are identified.</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Substantive result and real REF are committed; unrelated work is excluded.</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Work-product and scope manifests include generated and external effects.</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Every criterion maps to implementation, validation and evidence.</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Validation is fresh, immutable, canary-backed and covers negative/recovery behavior.</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Findings have stable IDs, severity, owner, status and evidence.</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Prerequisite graph and current acceptance status are captured.</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Required specialist decisions are referenced from their proper authorities.</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Task is </w:t>
      </w:r>
      <w:r>
        <w:rPr>
          <w:rFonts w:ascii=".AppleSystemUIFontMonospaced" w:hAnsi=".AppleSystemUIFontMonospaced" w:cs=".AppleSystemUIFontMonospaced"/>
          <w:sz w:val="25"/>
          <w:sz-cs w:val="25"/>
          <w:spacing w:val="0"/>
          <w:color w:val="121826"/>
        </w:rPr>
        <w:t xml:space="preserve">[x]</w:t>
      </w:r>
      <w:r>
        <w:rPr>
          <w:rFonts w:ascii="Helvetica Neue" w:hAnsi="Helvetica Neue" w:cs="Helvetica Neue"/>
          <w:sz w:val="28"/>
          <w:sz-cs w:val="28"/>
          <w:spacing w:val="0"/>
          <w:color w:val="121826"/>
        </w:rPr>
        <w:t xml:space="preserve"> or </w:t>
      </w:r>
      <w:r>
        <w:rPr>
          <w:rFonts w:ascii=".AppleSystemUIFontMonospaced" w:hAnsi=".AppleSystemUIFontMonospaced" w:cs=".AppleSystemUIFontMonospaced"/>
          <w:sz w:val="25"/>
          <w:sz-cs w:val="25"/>
          <w:spacing w:val="0"/>
          <w:color w:val="121826"/>
        </w:rPr>
        <w:t xml:space="preserve">[w]</w:t>
      </w:r>
      <w:r>
        <w:rPr>
          <w:rFonts w:ascii="Helvetica Neue" w:hAnsi="Helvetica Neue" w:cs="Helvetica Neue"/>
          <w:sz w:val="28"/>
          <w:sz-cs w:val="28"/>
          <w:spacing w:val="0"/>
          <w:color w:val="121826"/>
        </w:rPr>
        <w:t xml:space="preserve">; implementation claim is finalized.</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No acceptance credit or Feature move was attempted.</w:t>
      </w:r>
    </w:p>
    <w:p>
      <w:pPr>
        <w:spacing w:after="360"/>
      </w:pPr>
      <w:r>
        <w:rPr>
          <w:rFonts w:ascii="Helvetica Neue" w:hAnsi="Helvetica Neue" w:cs="Helvetica Neue"/>
          <w:sz w:val="36"/>
          <w:sz-cs w:val="36"/>
          <w:b/>
          <w:spacing w:val="0"/>
          <w:color w:val="132C51"/>
        </w:rPr>
        <w:t xml:space="preserve">Privileged Task review</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Exact current assignment, privilege, competence and independence are verified.</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Contract and candidate baseline are pinned with no material drift.</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Transitive non-accepted prerequisites are computed and topologically ordered.</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Every criterion and meaningful work-product change is inspected.</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Direct, derived, external and evidence scope matches observed state.</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Validation coverage, freshness, canaries, findings and environment are evaluated.</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Focused, policy, negative/failure/recovery and risk-based broader checks are independently evaluated or rerun.</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Specialist authority records are verified without reviewer overreach.</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Critical and major findings are absent; minor deferrals are valid and traceable.</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One accepted, rejected or inconclusive decision is recorded append-only.</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Review evidence is committed before separate acceptance bookkeeping.</w:t>
      </w:r>
    </w:p>
    <w:p>
      <w:pPr>
        <w:spacing w:after="360"/>
      </w:pPr>
      <w:r>
        <w:rPr>
          <w:rFonts w:ascii="Helvetica Neue" w:hAnsi="Helvetica Neue" w:cs="Helvetica Neue"/>
          <w:sz w:val="36"/>
          <w:sz-cs w:val="36"/>
          <w:b/>
          <w:spacing w:val="0"/>
          <w:color w:val="132C51"/>
        </w:rPr>
        <w:t xml:space="preserve">Feature aggregate review</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Every active Task/Subtask has a current accepted disposition.</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Prerequisite and conditional profile edges are complete and current.</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Feature goal and Feature Definition of Done are demonstrably met.</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Task outputs integrate on compatible exact baselines.</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Feature-level end-to-end, negative, migration and recovery evidence passes.</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Cross-Task findings, risks, exclusions and successors are dispositioned.</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Required product and specialist decisions are authentic and current.</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Aggregate manifest binds child acceptance and current work products.</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Independent aggregate review record is committed.</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Only then is the path-isolated </w:t>
      </w:r>
      <w:r>
        <w:rPr>
          <w:rFonts w:ascii=".AppleSystemUIFontMonospaced" w:hAnsi=".AppleSystemUIFontMonospaced" w:cs=".AppleSystemUIFontMonospaced"/>
          <w:sz w:val="25"/>
          <w:sz-cs w:val="25"/>
          <w:spacing w:val="0"/>
          <w:color w:val="121826"/>
        </w:rPr>
        <w:t xml:space="preserve">DONE.md</w:t>
      </w:r>
      <w:r>
        <w:rPr>
          <w:rFonts w:ascii="Helvetica Neue" w:hAnsi="Helvetica Neue" w:cs="Helvetica Neue"/>
          <w:sz w:val="28"/>
          <w:sz-cs w:val="28"/>
          <w:spacing w:val="0"/>
          <w:color w:val="121826"/>
        </w:rPr>
        <w:t xml:space="preserve"> move authorized.</w:t>
      </w:r>
    </w:p>
    <w:p>
      <w:pPr>
        <w:spacing w:after="320"/>
      </w:pPr>
      <w:r>
        <w:rPr>
          <w:rFonts w:ascii="Helvetica Neue" w:hAnsi="Helvetica Neue" w:cs="Helvetica Neue"/>
          <w:sz w:val="72"/>
          <w:sz-cs w:val="72"/>
          <w:b/>
          <w:spacing w:val="0"/>
          <w:color w:val="132C51"/>
        </w:rPr>
        <w:t xml:space="preserve">Part II — Normative privileged acceptance process</w:t>
      </w:r>
    </w:p>
    <w:p>
      <w:pPr>
        <w:spacing w:after="280"/>
      </w:pPr>
      <w:r>
        <w:rPr>
          <w:rFonts w:ascii="Helvetica Neue" w:hAnsi="Helvetica Neue" w:cs="Helvetica Neue"/>
          <w:sz w:val="28"/>
          <w:sz-cs w:val="28"/>
          <w:spacing w:val="0"/>
          <w:color w:val="121826"/>
        </w:rPr>
        <w:t xml:space="preserve">The following companion process is included in full so the DOCX/PDF dossier remains independently usable. The repository Markdown file </w:t>
      </w:r>
      <w:r>
        <w:rPr>
          <w:rFonts w:ascii=".AppleSystemUIFontMonospaced" w:hAnsi=".AppleSystemUIFontMonospaced" w:cs=".AppleSystemUIFontMonospaced"/>
          <w:sz w:val="25"/>
          <w:sz-cs w:val="25"/>
          <w:spacing w:val="0"/>
          <w:color w:val="121826"/>
        </w:rPr>
        <w:t xml:space="preserve">docs/pipeline/task-acceptance.md</w:t>
      </w:r>
      <w:r>
        <w:rPr>
          <w:rFonts w:ascii="Helvetica Neue" w:hAnsi="Helvetica Neue" w:cs="Helvetica Neue"/>
          <w:sz w:val="28"/>
          <w:sz-cs w:val="28"/>
          <w:spacing w:val="0"/>
          <w:color w:val="121826"/>
        </w:rPr>
        <w:t xml:space="preserve"> remains the normative operational source.</w:t>
      </w:r>
    </w:p>
    <w:p>
      <w:pPr>
        <w:spacing w:after="320"/>
      </w:pPr>
      <w:r>
        <w:rPr>
          <w:rFonts w:ascii="Helvetica Neue" w:hAnsi="Helvetica Neue" w:cs="Helvetica Neue"/>
          <w:sz w:val="72"/>
          <w:sz-cs w:val="72"/>
          <w:b/>
          <w:spacing w:val="0"/>
          <w:color w:val="132C51"/>
        </w:rPr>
        <w:t xml:space="preserve">Privileged Task Acceptance and Feature Closure</w:t>
      </w:r>
    </w:p>
    <w:p>
      <w:pPr>
        <w:spacing w:after="280"/>
      </w:pPr>
      <w:r>
        <w:rPr>
          <w:rFonts w:ascii="Helvetica Neue" w:hAnsi="Helvetica Neue" w:cs="Helvetica Neue"/>
          <w:sz w:val="28"/>
          <w:sz-cs w:val="28"/>
          <w:b/>
          <w:spacing w:val="0"/>
          <w:color w:val="121826"/>
        </w:rPr>
        <w:t xml:space="preserve">Status:</w:t>
      </w:r>
      <w:r>
        <w:rPr>
          <w:rFonts w:ascii="Helvetica Neue" w:hAnsi="Helvetica Neue" w:cs="Helvetica Neue"/>
          <w:sz w:val="28"/>
          <w:sz-cs w:val="28"/>
          <w:spacing w:val="0"/>
          <w:color w:val="121826"/>
        </w:rPr>
        <w:t xml:space="preserve"> Normative legacy-authority process introduced by reserved Task </w:t>
      </w:r>
      <w:r>
        <w:rPr>
          <w:rFonts w:ascii=".AppleSystemUIFontMonospaced" w:hAnsi=".AppleSystemUIFontMonospaced" w:cs=".AppleSystemUIFontMonospaced"/>
          <w:sz w:val="25"/>
          <w:sz-cs w:val="25"/>
          <w:spacing w:val="0"/>
          <w:color w:val="121826"/>
        </w:rPr>
        <w:t xml:space="preserve">0039-04</w:t>
      </w:r>
      <w:r>
        <w:rPr>
          <w:rFonts w:ascii="Helvetica Neue" w:hAnsi="Helvetica Neue" w:cs="Helvetica Neue"/>
          <w:sz w:val="28"/>
          <w:sz-cs w:val="28"/>
          <w:spacing w:val="0"/>
          <w:color w:val="121826"/>
        </w:rPr>
        <w:t xml:space="preserve">. Until Feature </w:t>
      </w:r>
      <w:r>
        <w:rPr>
          <w:rFonts w:ascii=".AppleSystemUIFontMonospaced" w:hAnsi=".AppleSystemUIFontMonospaced" w:cs=".AppleSystemUIFontMonospaced"/>
          <w:sz w:val="25"/>
          <w:sz-cs w:val="25"/>
          <w:spacing w:val="0"/>
          <w:color w:val="121826"/>
        </w:rPr>
        <w:t xml:space="preserve">0037</w:t>
      </w:r>
      <w:r>
        <w:rPr>
          <w:rFonts w:ascii="Helvetica Neue" w:hAnsi="Helvetica Neue" w:cs="Helvetica Neue"/>
          <w:sz w:val="28"/>
          <w:sz-cs w:val="28"/>
          <w:spacing w:val="0"/>
          <w:color w:val="121826"/>
        </w:rPr>
        <w:t xml:space="preserve"> completes its authorized cutover, </w:t>
      </w:r>
      <w:r>
        <w:rPr>
          <w:rFonts w:ascii=".AppleSystemUIFontMonospaced" w:hAnsi=".AppleSystemUIFontMonospaced" w:cs=".AppleSystemUIFontMonospaced"/>
          <w:sz w:val="25"/>
          <w:sz-cs w:val="25"/>
          <w:spacing w:val="0"/>
          <w:color w:val="121826"/>
        </w:rPr>
        <w:t xml:space="preserve">TODO.md</w:t>
      </w:r>
      <w:r>
        <w:rPr>
          <w:rFonts w:ascii="Helvetica Neue" w:hAnsi="Helvetica Neue" w:cs="Helvetica Neue"/>
          <w:sz w:val="28"/>
          <w:sz-cs w:val="28"/>
          <w:spacing w:val="0"/>
          <w:color w:val="121826"/>
        </w:rPr>
        <w:t xml:space="preserve">, </w:t>
      </w:r>
      <w:r>
        <w:rPr>
          <w:rFonts w:ascii=".AppleSystemUIFontMonospaced" w:hAnsi=".AppleSystemUIFontMonospaced" w:cs=".AppleSystemUIFontMonospaced"/>
          <w:sz w:val="25"/>
          <w:sz-cs w:val="25"/>
          <w:spacing w:val="0"/>
          <w:color w:val="121826"/>
        </w:rPr>
        <w:t xml:space="preserve">DONE.md</w:t>
      </w:r>
      <w:r>
        <w:rPr>
          <w:rFonts w:ascii="Helvetica Neue" w:hAnsi="Helvetica Neue" w:cs="Helvetica Neue"/>
          <w:sz w:val="28"/>
          <w:sz-cs w:val="28"/>
          <w:spacing w:val="0"/>
          <w:color w:val="121826"/>
        </w:rPr>
        <w:t xml:space="preserve">, and active coordination records remain authoritative. The future issue-store contracts must implement equivalent semantics before approval and cutover.</w:t>
      </w:r>
    </w:p>
    <w:p>
      <w:pPr>
        <w:spacing w:after="398"/>
      </w:pPr>
      <w:r>
        <w:rPr>
          <w:rFonts w:ascii="Helvetica Neue" w:hAnsi="Helvetica Neue" w:cs="Helvetica Neue"/>
          <w:sz w:val="48"/>
          <w:sz-cs w:val="48"/>
          <w:b/>
          <w:spacing w:val="0"/>
          <w:color w:val="132C51"/>
        </w:rPr>
        <w:t xml:space="preserve">Purpose and boundary</w:t>
      </w:r>
    </w:p>
    <w:p>
      <w:pPr>
        <w:spacing w:after="280"/>
      </w:pPr>
      <w:r>
        <w:rPr>
          <w:rFonts w:ascii="Helvetica Neue" w:hAnsi="Helvetica Neue" w:cs="Helvetica Neue"/>
          <w:sz w:val="28"/>
          <w:sz-cs w:val="28"/>
          <w:spacing w:val="0"/>
          <w:color w:val="121826"/>
        </w:rPr>
        <w:t xml:space="preserve">Implementation completion and independent acceptance are different decisions. A Task may have a committed deliverable, successful validation, and a real </w:t>
      </w:r>
      <w:r>
        <w:rPr>
          <w:rFonts w:ascii=".AppleSystemUIFontMonospaced" w:hAnsi=".AppleSystemUIFontMonospaced" w:cs=".AppleSystemUIFontMonospaced"/>
          <w:sz w:val="25"/>
          <w:sz-cs w:val="25"/>
          <w:spacing w:val="0"/>
          <w:color w:val="121826"/>
        </w:rPr>
        <w:t xml:space="preserve">REF</w:t>
      </w:r>
      <w:r>
        <w:rPr>
          <w:rFonts w:ascii="Helvetica Neue" w:hAnsi="Helvetica Neue" w:cs="Helvetica Neue"/>
          <w:sz w:val="28"/>
          <w:sz-cs w:val="28"/>
          <w:spacing w:val="0"/>
          <w:color w:val="121826"/>
        </w:rPr>
        <w:t xml:space="preserve"> while still resting on incomplete evidence, unrealistic tests, an unreviewed prerequisite, a hidden authority assumption, or a result that does not satisfy the intended outcome. This process introduces a separate Task-acceptance state, rendered as </w:t>
      </w:r>
      <w:r>
        <w:rPr>
          <w:rFonts w:ascii=".AppleSystemUIFontMonospaced" w:hAnsi=".AppleSystemUIFontMonospaced" w:cs=".AppleSystemUIFontMonospaced"/>
          <w:sz w:val="25"/>
          <w:sz-cs w:val="25"/>
          <w:spacing w:val="0"/>
          <w:color w:val="121826"/>
        </w:rPr>
        <w:t xml:space="preserve">✓</w:t>
      </w:r>
      <w:r>
        <w:rPr>
          <w:rFonts w:ascii="Helvetica Neue" w:hAnsi="Helvetica Neue" w:cs="Helvetica Neue"/>
          <w:sz w:val="28"/>
          <w:sz-cs w:val="28"/>
          <w:spacing w:val="0"/>
          <w:color w:val="121826"/>
        </w:rPr>
        <w:t xml:space="preserve">, and an independent Feature aggregate-acceptance gate.</w:t>
      </w:r>
    </w:p>
    <w:p>
      <w:pPr>
        <w:spacing w:after="280"/>
      </w:pPr>
      <w:r>
        <w:rPr>
          <w:rFonts w:ascii="Helvetica Neue" w:hAnsi="Helvetica Neue" w:cs="Helvetica Neue"/>
          <w:sz w:val="28"/>
          <w:sz-cs w:val="28"/>
          <w:spacing w:val="0"/>
          <w:color w:val="121826"/>
        </w:rPr>
        <w:t xml:space="preserve">Task acceptance means that the exact reviewed work-product baseline satisfies the Task contract under the recorded review scope. It does </w:t>
      </w:r>
      <w:r>
        <w:rPr>
          <w:rFonts w:ascii="Helvetica Neue" w:hAnsi="Helvetica Neue" w:cs="Helvetica Neue"/>
          <w:sz w:val="28"/>
          <w:sz-cs w:val="28"/>
          <w:b/>
          <w:spacing w:val="0"/>
          <w:color w:val="121826"/>
        </w:rPr>
        <w:t xml:space="preserve">not</w:t>
      </w:r>
      <w:r>
        <w:rPr>
          <w:rFonts w:ascii="Helvetica Neue" w:hAnsi="Helvetica Neue" w:cs="Helvetica Neue"/>
          <w:sz w:val="28"/>
          <w:sz-cs w:val="28"/>
          <w:spacing w:val="0"/>
          <w:color w:val="121826"/>
        </w:rPr>
        <w:t xml:space="preserve"> grant or imply product approval, architecture approval, release authorization, safety acceptance, cybersecurity/privacy residual-risk acceptance, external-service authorization, process-baseline approval, or an Automotive SPICE capability rating. The reviewer verifies that any separately required decision exists and is correctly bound; the reviewer does not manufacture that authority.</w:t>
      </w:r>
    </w:p>
    <w:p>
      <w:pPr>
        <w:spacing w:after="280"/>
      </w:pPr>
      <w:r>
        <w:rPr>
          <w:rFonts w:ascii="Helvetica Neue" w:hAnsi="Helvetica Neue" w:cs="Helvetica Neue"/>
          <w:sz w:val="28"/>
          <w:sz-cs w:val="28"/>
          <w:spacing w:val="0"/>
          <w:color w:val="121826"/>
        </w:rPr>
        <w:t xml:space="preserve">The word </w:t>
      </w:r>
      <w:r>
        <w:rPr>
          <w:rFonts w:ascii=".AppleSystemUIFontMonospaced" w:hAnsi=".AppleSystemUIFontMonospaced" w:cs=".AppleSystemUIFontMonospaced"/>
          <w:sz w:val="25"/>
          <w:sz-cs w:val="25"/>
          <w:spacing w:val="0"/>
          <w:color w:val="121826"/>
        </w:rPr>
        <w:t xml:space="preserve">accepted</w:t>
      </w:r>
      <w:r>
        <w:rPr>
          <w:rFonts w:ascii="Helvetica Neue" w:hAnsi="Helvetica Neue" w:cs="Helvetica Neue"/>
          <w:sz w:val="28"/>
          <w:sz-cs w:val="28"/>
          <w:spacing w:val="0"/>
          <w:color w:val="121826"/>
        </w:rPr>
        <w:t xml:space="preserve"> in this document is namespaced to </w:t>
      </w:r>
      <w:r>
        <w:rPr>
          <w:rFonts w:ascii="Helvetica Neue" w:hAnsi="Helvetica Neue" w:cs="Helvetica Neue"/>
          <w:sz w:val="28"/>
          <w:sz-cs w:val="28"/>
          <w:b/>
          <w:spacing w:val="0"/>
          <w:color w:val="121826"/>
        </w:rPr>
        <w:t xml:space="preserve">Task/Feature work-product acceptance</w:t>
      </w:r>
      <w:r>
        <w:rPr>
          <w:rFonts w:ascii="Helvetica Neue" w:hAnsi="Helvetica Neue" w:cs="Helvetica Neue"/>
          <w:sz w:val="28"/>
          <w:sz-cs w:val="28"/>
          <w:spacing w:val="0"/>
          <w:color w:val="121826"/>
        </w:rPr>
        <w:t xml:space="preserve">. It is distinct from curation-item decisions, review-request acceptance, publication, or external approval processes elsewhere in </w:t>
      </w:r>
      <w:r>
        <w:rPr>
          <w:rFonts w:ascii=".AppleSystemUIFontMonospaced" w:hAnsi=".AppleSystemUIFontMonospaced" w:cs=".AppleSystemUIFontMonospaced"/>
          <w:sz w:val="25"/>
          <w:sz-cs w:val="25"/>
          <w:spacing w:val="0"/>
          <w:color w:val="121826"/>
        </w:rPr>
        <w:t xml:space="preserve">docs/pipeline/</w:t>
      </w:r>
      <w:r>
        <w:rPr>
          <w:rFonts w:ascii="Helvetica Neue" w:hAnsi="Helvetica Neue" w:cs="Helvetica Neue"/>
          <w:sz w:val="28"/>
          <w:sz-cs w:val="28"/>
          <w:spacing w:val="0"/>
          <w:color w:val="121826"/>
        </w:rPr>
        <w:t xml:space="preserve">.</w:t>
      </w:r>
    </w:p>
    <w:p>
      <w:pPr>
        <w:spacing w:after="398"/>
      </w:pPr>
      <w:r>
        <w:rPr>
          <w:rFonts w:ascii="Helvetica Neue" w:hAnsi="Helvetica Neue" w:cs="Helvetica Neue"/>
          <w:sz w:val="48"/>
          <w:sz-cs w:val="48"/>
          <w:b/>
          <w:spacing w:val="0"/>
          <w:color w:val="132C51"/>
        </w:rPr>
        <w:t xml:space="preserve">State and rendering model</w:t>
      </w:r>
    </w:p>
    <w:p>
      <w:pPr>
        <w:spacing w:after="280"/>
      </w:pPr>
      <w:r>
        <w:rPr>
          <w:rFonts w:ascii="Helvetica Neue" w:hAnsi="Helvetica Neue" w:cs="Helvetica Neue"/>
          <w:sz w:val="28"/>
          <w:sz-cs w:val="28"/>
          <w:spacing w:val="0"/>
          <w:color w:val="121826"/>
        </w:rPr>
        <w:t xml:space="preserve">Acceptance is orthogonal to the legacy checkbox marker so that the executed disposition remains visible and current parsers are not silently broken.</w:t>
      </w:r>
    </w:p>
    <w:p>
      <w:pPr/>
      <w:r>
        <w:rPr>
          <w:rFonts w:ascii="Helvetica Neue" w:hAnsi="Helvetica Neue" w:cs="Helvetica Neue"/>
          <w:sz w:val="23"/>
          <w:sz-cs w:val="23"/>
          <w:b/>
          <w:spacing w:val="0"/>
          <w:color w:val="132C51"/>
        </w:rPr>
        <w:t xml:space="preserve">Representation</w:t>
      </w:r>
    </w:p>
    <w:p>
      <w:pPr/>
      <w:r>
        <w:rPr>
          <w:rFonts w:ascii="Helvetica Neue" w:hAnsi="Helvetica Neue" w:cs="Helvetica Neue"/>
          <w:sz w:val="23"/>
          <w:sz-cs w:val="23"/>
          <w:b/>
          <w:spacing w:val="0"/>
          <w:color w:val="132C51"/>
        </w:rPr>
        <w:t xml:space="preserve">Meaning</w:t>
      </w:r>
    </w:p>
    <w:p>
      <w:pPr/>
      <w:r>
        <w:rPr>
          <w:rFonts w:ascii="Helvetica Neue" w:hAnsi="Helvetica Neue" w:cs="Helvetica Neue"/>
          <w:sz w:val="23"/>
          <w:sz-cs w:val="23"/>
          <w:b/>
          <w:spacing w:val="0"/>
          <w:color w:val="132C51"/>
        </w:rPr>
        <w:t xml:space="preserve">Ordinary implementation start gate</w:t>
      </w:r>
    </w:p>
    <w:p>
      <w:pPr/>
      <w:r>
        <w:rPr>
          <w:rFonts w:ascii="Helvetica Neue" w:hAnsi="Helvetica Neue" w:cs="Helvetica Neue"/>
          <w:sz w:val="23"/>
          <w:sz-cs w:val="23"/>
          <w:b/>
          <w:spacing w:val="0"/>
          <w:color w:val="132C51"/>
        </w:rPr>
        <w:t xml:space="preserve">Feature closure</w:t>
      </w:r>
    </w:p>
    <w:p>
      <w:pPr/>
      <w:r>
        <w:rPr>
          <w:rFonts w:ascii=".AppleSystemUIFontMonospaced" w:hAnsi=".AppleSystemUIFontMonospaced" w:cs=".AppleSystemUIFontMonospaced"/>
          <w:sz w:val="21"/>
          <w:sz-cs w:val="21"/>
          <w:spacing w:val="0"/>
          <w:color w:val="121826"/>
        </w:rPr>
        <w:t xml:space="preserve">[ ]</w:t>
      </w:r>
      <w:r>
        <w:rPr>
          <w:rFonts w:ascii="Helvetica Neue" w:hAnsi="Helvetica Neue" w:cs="Helvetica Neue"/>
          <w:sz w:val="23"/>
          <w:sz-cs w:val="23"/>
          <w:spacing w:val="0"/>
          <w:color w:val="121826"/>
        </w:rPr>
        <w:t xml:space="preserve">, </w:t>
      </w:r>
      <w:r>
        <w:rPr>
          <w:rFonts w:ascii=".AppleSystemUIFontMonospaced" w:hAnsi=".AppleSystemUIFontMonospaced" w:cs=".AppleSystemUIFontMonospaced"/>
          <w:sz w:val="21"/>
          <w:sz-cs w:val="21"/>
          <w:spacing w:val="0"/>
          <w:color w:val="121826"/>
        </w:rPr>
        <w:t xml:space="preserve">[?]</w:t>
      </w:r>
      <w:r>
        <w:rPr>
          <w:rFonts w:ascii="Helvetica Neue" w:hAnsi="Helvetica Neue" w:cs="Helvetica Neue"/>
          <w:sz w:val="23"/>
          <w:sz-cs w:val="23"/>
          <w:spacing w:val="0"/>
          <w:color w:val="121826"/>
        </w:rPr>
        <w:t xml:space="preserve">, </w:t>
      </w:r>
      <w:r>
        <w:rPr>
          <w:rFonts w:ascii=".AppleSystemUIFontMonospaced" w:hAnsi=".AppleSystemUIFontMonospaced" w:cs=".AppleSystemUIFontMonospaced"/>
          <w:sz w:val="21"/>
          <w:sz-cs w:val="21"/>
          <w:spacing w:val="0"/>
          <w:color w:val="121826"/>
        </w:rPr>
        <w:t xml:space="preserve">[p]</w:t>
      </w:r>
      <w:r>
        <w:rPr>
          <w:rFonts w:ascii="Helvetica Neue" w:hAnsi="Helvetica Neue" w:cs="Helvetica Neue"/>
          <w:sz w:val="23"/>
          <w:sz-cs w:val="23"/>
          <w:spacing w:val="0"/>
          <w:color w:val="121826"/>
        </w:rPr>
        <w:t xml:space="preserve">, </w:t>
      </w:r>
      <w:r>
        <w:rPr>
          <w:rFonts w:ascii=".AppleSystemUIFontMonospaced" w:hAnsi=".AppleSystemUIFontMonospaced" w:cs=".AppleSystemUIFontMonospaced"/>
          <w:sz w:val="21"/>
          <w:sz-cs w:val="21"/>
          <w:spacing w:val="0"/>
          <w:color w:val="121826"/>
        </w:rPr>
        <w:t xml:space="preserve">[u]</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Existing open, investigatory, active, or genuinely human-blocked state</w:t>
      </w:r>
    </w:p>
    <w:p>
      <w:pPr/>
      <w:r>
        <w:rPr>
          <w:rFonts w:ascii="Helvetica Neue" w:hAnsi="Helvetica Neue" w:cs="Helvetica Neue"/>
          <w:sz w:val="23"/>
          <w:sz-cs w:val="23"/>
          <w:spacing w:val="0"/>
          <w:color w:val="121826"/>
        </w:rPr>
        <w:t xml:space="preserve">Unsatisfied</w:t>
      </w:r>
    </w:p>
    <w:p>
      <w:pPr/>
      <w:r>
        <w:rPr>
          <w:rFonts w:ascii="Helvetica Neue" w:hAnsi="Helvetica Neue" w:cs="Helvetica Neue"/>
          <w:sz w:val="23"/>
          <w:sz-cs w:val="23"/>
          <w:spacing w:val="0"/>
          <w:color w:val="121826"/>
        </w:rPr>
        <w:t xml:space="preserve">Unsatisfied</w:t>
      </w:r>
    </w:p>
    <w:p>
      <w:pPr/>
      <w:r>
        <w:rPr>
          <w:rFonts w:ascii=".AppleSystemUIFontMonospaced" w:hAnsi=".AppleSystemUIFontMonospaced" w:cs=".AppleSystemUIFontMonospaced"/>
          <w:sz w:val="21"/>
          <w:sz-cs w:val="21"/>
          <w:spacing w:val="0"/>
          <w:color w:val="121826"/>
        </w:rPr>
        <w:t xml:space="preserve">[x]</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Implementation complete, committed, implementer validation complete, awaiting acceptance</w:t>
      </w:r>
    </w:p>
    <w:p>
      <w:pPr/>
      <w:r>
        <w:rPr>
          <w:rFonts w:ascii="Helvetica Neue" w:hAnsi="Helvetica Neue" w:cs="Helvetica Neue"/>
          <w:sz w:val="23"/>
          <w:sz-cs w:val="23"/>
          <w:spacing w:val="0"/>
          <w:color w:val="121826"/>
        </w:rPr>
        <w:t xml:space="preserve">Satisfied unless the consumer explicitly requires prior acceptance</w:t>
      </w:r>
    </w:p>
    <w:p>
      <w:pPr/>
      <w:r>
        <w:rPr>
          <w:rFonts w:ascii="Helvetica Neue" w:hAnsi="Helvetica Neue" w:cs="Helvetica Neue"/>
          <w:sz w:val="23"/>
          <w:sz-cs w:val="23"/>
          <w:spacing w:val="0"/>
          <w:color w:val="121826"/>
        </w:rPr>
        <w:t xml:space="preserve">Unsatisfied</w:t>
      </w:r>
    </w:p>
    <w:p>
      <w:pPr/>
      <w:r>
        <w:rPr>
          <w:rFonts w:ascii=".AppleSystemUIFontMonospaced" w:hAnsi=".AppleSystemUIFontMonospaced" w:cs=".AppleSystemUIFontMonospaced"/>
          <w:sz w:val="21"/>
          <w:sz-cs w:val="21"/>
          <w:spacing w:val="0"/>
          <w:color w:val="121826"/>
        </w:rPr>
        <w:t xml:space="preserve">[w]</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Non-implementation disposition complete, reason/evidence committed, awaiting acceptance</w:t>
      </w:r>
    </w:p>
    <w:p>
      <w:pPr/>
      <w:r>
        <w:rPr>
          <w:rFonts w:ascii="Helvetica Neue" w:hAnsi="Helvetica Neue" w:cs="Helvetica Neue"/>
          <w:sz w:val="23"/>
          <w:sz-cs w:val="23"/>
          <w:spacing w:val="0"/>
          <w:color w:val="121826"/>
        </w:rPr>
        <w:t xml:space="preserve">Satisfied unless the consumer explicitly requires prior acceptance</w:t>
      </w:r>
    </w:p>
    <w:p>
      <w:pPr/>
      <w:r>
        <w:rPr>
          <w:rFonts w:ascii="Helvetica Neue" w:hAnsi="Helvetica Neue" w:cs="Helvetica Neue"/>
          <w:sz w:val="23"/>
          <w:sz-cs w:val="23"/>
          <w:spacing w:val="0"/>
          <w:color w:val="121826"/>
        </w:rPr>
        <w:t xml:space="preserve">Unsatisfied</w:t>
      </w:r>
    </w:p>
    <w:p>
      <w:pPr/>
      <w:r>
        <w:rPr>
          <w:rFonts w:ascii="Helvetica Neue" w:hAnsi="Helvetica Neue" w:cs="Helvetica Neue"/>
          <w:sz w:val="21"/>
          <w:sz-cs w:val="21"/>
          <w:spacing w:val="0"/>
          <w:color w:val="121826"/>
        </w:rPr>
        <w:t xml:space="preserve">Acceptance:</w:t>
      </w:r>
      <w:r>
        <w:rPr>
          <w:rFonts w:ascii=".AppleSystemUIFontMonospaced" w:hAnsi=".AppleSystemUIFontMonospaced" w:cs=".AppleSystemUIFontMonospaced"/>
          <w:sz w:val="21"/>
          <w:sz-cs w:val="21"/>
          <w:spacing w:val="0"/>
          <w:color w:val="121826"/>
        </w:rPr>
        <w:t xml:space="preserve"> ✓</w:t>
      </w:r>
      <w:r>
        <w:rPr>
          <w:rFonts w:ascii="Helvetica Neue" w:hAnsi="Helvetica Neue" w:cs="Helvetica Neue"/>
          <w:sz w:val="23"/>
          <w:sz-cs w:val="23"/>
          <w:spacing w:val="0"/>
          <w:color w:val="121826"/>
        </w:rPr>
        <w:t xml:space="preserve"/>
      </w:r>
    </w:p>
    <w:p>
      <w:pPr/>
      <w:r>
        <w:rPr>
          <w:rFonts w:ascii="Helvetica Neue" w:hAnsi="Helvetica Neue" w:cs="Helvetica Neue"/>
          <w:sz w:val="23"/>
          <w:sz-cs w:val="23"/>
          <w:spacing w:val="0"/>
          <w:color w:val="121826"/>
        </w:rPr>
        <w:t xml:space="preserve">The exact </w:t>
      </w:r>
      <w:r>
        <w:rPr>
          <w:rFonts w:ascii=".AppleSystemUIFontMonospaced" w:hAnsi=".AppleSystemUIFontMonospaced" w:cs=".AppleSystemUIFontMonospaced"/>
          <w:sz w:val="21"/>
          <w:sz-cs w:val="21"/>
          <w:spacing w:val="0"/>
          <w:color w:val="121826"/>
        </w:rPr>
        <w:t xml:space="preserve">[x]</w:t>
      </w:r>
      <w:r>
        <w:rPr>
          <w:rFonts w:ascii="Helvetica Neue" w:hAnsi="Helvetica Neue" w:cs="Helvetica Neue"/>
          <w:sz w:val="23"/>
          <w:sz-cs w:val="23"/>
          <w:spacing w:val="0"/>
          <w:color w:val="121826"/>
        </w:rPr>
        <w:t xml:space="preserve">/</w:t>
      </w:r>
      <w:r>
        <w:rPr>
          <w:rFonts w:ascii=".AppleSystemUIFontMonospaced" w:hAnsi=".AppleSystemUIFontMonospaced" w:cs=".AppleSystemUIFontMonospaced"/>
          <w:sz w:val="21"/>
          <w:sz-cs w:val="21"/>
          <w:spacing w:val="0"/>
          <w:color w:val="121826"/>
        </w:rPr>
        <w:t xml:space="preserve">[w]</w:t>
      </w:r>
      <w:r>
        <w:rPr>
          <w:rFonts w:ascii="Helvetica Neue" w:hAnsi="Helvetica Neue" w:cs="Helvetica Neue"/>
          <w:sz w:val="23"/>
          <w:sz-cs w:val="23"/>
          <w:spacing w:val="0"/>
          <w:color w:val="121826"/>
        </w:rPr>
        <w:t xml:space="preserve"> baseline has a current accepted disposition</w:t>
      </w:r>
    </w:p>
    <w:p>
      <w:pPr/>
      <w:r>
        <w:rPr>
          <w:rFonts w:ascii="Helvetica Neue" w:hAnsi="Helvetica Neue" w:cs="Helvetica Neue"/>
          <w:sz w:val="23"/>
          <w:sz-cs w:val="23"/>
          <w:spacing w:val="0"/>
          <w:color w:val="121826"/>
        </w:rPr>
        <w:t xml:space="preserve">Satisfied</w:t>
      </w:r>
    </w:p>
    <w:p>
      <w:pPr/>
      <w:r>
        <w:rPr>
          <w:rFonts w:ascii="Helvetica Neue" w:hAnsi="Helvetica Neue" w:cs="Helvetica Neue"/>
          <w:sz w:val="23"/>
          <w:sz-cs w:val="23"/>
          <w:spacing w:val="0"/>
          <w:color w:val="121826"/>
        </w:rPr>
        <w:t xml:space="preserve">Required, but not sufficient by itself</w:t>
      </w:r>
    </w:p>
    <w:p>
      <w:pPr>
        <w:spacing w:after="280"/>
      </w:pPr>
      <w:r>
        <w:rPr>
          <w:rFonts w:ascii="Helvetica Neue" w:hAnsi="Helvetica Neue" w:cs="Helvetica Neue"/>
          <w:sz w:val="28"/>
          <w:sz-cs w:val="28"/>
          <w:spacing w:val="0"/>
          <w:color w:val="121826"/>
        </w:rPr>
        <w:t xml:space="preserve">An accepted Task retains </w:t>
      </w:r>
      <w:r>
        <w:rPr>
          <w:rFonts w:ascii=".AppleSystemUIFontMonospaced" w:hAnsi=".AppleSystemUIFontMonospaced" w:cs=".AppleSystemUIFontMonospaced"/>
          <w:sz w:val="25"/>
          <w:sz-cs w:val="25"/>
          <w:spacing w:val="0"/>
          <w:color w:val="121826"/>
        </w:rPr>
        <w:t xml:space="preserve">[x]</w:t>
      </w:r>
      <w:r>
        <w:rPr>
          <w:rFonts w:ascii="Helvetica Neue" w:hAnsi="Helvetica Neue" w:cs="Helvetica Neue"/>
          <w:sz w:val="28"/>
          <w:sz-cs w:val="28"/>
          <w:spacing w:val="0"/>
          <w:color w:val="121826"/>
        </w:rPr>
        <w:t xml:space="preserve"> or </w:t>
      </w:r>
      <w:r>
        <w:rPr>
          <w:rFonts w:ascii=".AppleSystemUIFontMonospaced" w:hAnsi=".AppleSystemUIFontMonospaced" w:cs=".AppleSystemUIFontMonospaced"/>
          <w:sz w:val="25"/>
          <w:sz-cs w:val="25"/>
          <w:spacing w:val="0"/>
          <w:color w:val="121826"/>
        </w:rPr>
        <w:t xml:space="preserve">[w]</w:t>
      </w:r>
      <w:r>
        <w:rPr>
          <w:rFonts w:ascii="Helvetica Neue" w:hAnsi="Helvetica Neue" w:cs="Helvetica Neue"/>
          <w:sz w:val="28"/>
          <w:sz-cs w:val="28"/>
          <w:spacing w:val="0"/>
          <w:color w:val="121826"/>
        </w:rPr>
        <w:t xml:space="preserve"> on its header and adds a structured acceptance record. This preserves the distinction between a delivered result and a correctly accepted </w:t>
      </w:r>
      <w:r>
        <w:rPr>
          <w:rFonts w:ascii=".AppleSystemUIFontMonospaced" w:hAnsi=".AppleSystemUIFontMonospaced" w:cs=".AppleSystemUIFontMonospaced"/>
          <w:sz w:val="25"/>
          <w:sz-cs w:val="25"/>
          <w:spacing w:val="0"/>
          <w:color w:val="121826"/>
        </w:rPr>
        <w:t xml:space="preserve">wontfix</w:t>
      </w:r>
      <w:r>
        <w:rPr>
          <w:rFonts w:ascii="Helvetica Neue" w:hAnsi="Helvetica Neue" w:cs="Helvetica Neue"/>
          <w:sz w:val="28"/>
          <w:sz-cs w:val="28"/>
          <w:spacing w:val="0"/>
          <w:color w:val="121826"/>
        </w:rPr>
        <w:t xml:space="preserve">, </w:t>
      </w:r>
      <w:r>
        <w:rPr>
          <w:rFonts w:ascii=".AppleSystemUIFontMonospaced" w:hAnsi=".AppleSystemUIFontMonospaced" w:cs=".AppleSystemUIFontMonospaced"/>
          <w:sz w:val="25"/>
          <w:sz-cs w:val="25"/>
          <w:spacing w:val="0"/>
          <w:color w:val="121826"/>
        </w:rPr>
        <w:t xml:space="preserve">superseded</w:t>
      </w:r>
      <w:r>
        <w:rPr>
          <w:rFonts w:ascii="Helvetica Neue" w:hAnsi="Helvetica Neue" w:cs="Helvetica Neue"/>
          <w:sz w:val="28"/>
          <w:sz-cs w:val="28"/>
          <w:spacing w:val="0"/>
          <w:color w:val="121826"/>
        </w:rPr>
        <w:t xml:space="preserve">, </w:t>
      </w:r>
      <w:r>
        <w:rPr>
          <w:rFonts w:ascii=".AppleSystemUIFontMonospaced" w:hAnsi=".AppleSystemUIFontMonospaced" w:cs=".AppleSystemUIFontMonospaced"/>
          <w:sz w:val="25"/>
          <w:sz-cs w:val="25"/>
          <w:spacing w:val="0"/>
          <w:color w:val="121826"/>
        </w:rPr>
        <w:t xml:space="preserve">duplicate</w:t>
      </w:r>
      <w:r>
        <w:rPr>
          <w:rFonts w:ascii="Helvetica Neue" w:hAnsi="Helvetica Neue" w:cs="Helvetica Neue"/>
          <w:sz w:val="28"/>
          <w:sz-cs w:val="28"/>
          <w:spacing w:val="0"/>
          <w:color w:val="121826"/>
        </w:rPr>
        <w:t xml:space="preserve">, or </w:t>
      </w:r>
      <w:r>
        <w:rPr>
          <w:rFonts w:ascii=".AppleSystemUIFontMonospaced" w:hAnsi=".AppleSystemUIFontMonospaced" w:cs=".AppleSystemUIFontMonospaced"/>
          <w:sz w:val="25"/>
          <w:sz-cs w:val="25"/>
          <w:spacing w:val="0"/>
          <w:color w:val="121826"/>
        </w:rPr>
        <w:t xml:space="preserve">cancelled</w:t>
      </w:r>
      <w:r>
        <w:rPr>
          <w:rFonts w:ascii="Helvetica Neue" w:hAnsi="Helvetica Neue" w:cs="Helvetica Neue"/>
          <w:sz w:val="28"/>
          <w:sz-cs w:val="28"/>
          <w:spacing w:val="0"/>
          <w:color w:val="121826"/>
        </w:rPr>
        <w:t xml:space="preserve"> disposition. </w:t>
      </w:r>
      <w:r>
        <w:rPr>
          <w:rFonts w:ascii=".AppleSystemUIFontMonospaced" w:hAnsi=".AppleSystemUIFontMonospaced" w:cs=".AppleSystemUIFontMonospaced"/>
          <w:sz w:val="25"/>
          <w:sz-cs w:val="25"/>
          <w:spacing w:val="0"/>
          <w:color w:val="121826"/>
        </w:rPr>
        <w:t xml:space="preserve">[✓]</w:t>
      </w:r>
      <w:r>
        <w:rPr>
          <w:rFonts w:ascii="Helvetica Neue" w:hAnsi="Helvetica Neue" w:cs="Helvetica Neue"/>
          <w:sz w:val="28"/>
          <w:sz-cs w:val="28"/>
          <w:spacing w:val="0"/>
          <w:color w:val="121826"/>
        </w:rPr>
        <w:t xml:space="preserve"> is not introduced as a Markdown checkbox because it is not a standard checkbox token and would erase the underlying disposition.</w:t>
      </w:r>
    </w:p>
    <w:p>
      <w:pPr>
        <w:spacing w:after="280"/>
      </w:pPr>
      <w:r>
        <w:rPr>
          <w:rFonts w:ascii="Helvetica Neue" w:hAnsi="Helvetica Neue" w:cs="Helvetica Neue"/>
          <w:sz w:val="28"/>
          <w:sz-cs w:val="28"/>
          <w:spacing w:val="0"/>
          <w:color w:val="121826"/>
        </w:rPr>
        <w:t xml:space="preserve">The minimum legacy rendering is:</w:t>
      </w:r>
    </w:p>
    <w:p>
      <w:pPr/>
      <w:r>
        <w:rPr>
          <w:rFonts w:ascii=".AppleSystemUIFontMonospaced" w:hAnsi=".AppleSystemUIFontMonospaced" w:cs=".AppleSystemUIFontMonospaced"/>
          <w:sz w:val="21"/>
          <w:sz-cs w:val="21"/>
          <w:spacing w:val="0"/>
          <w:color w:val="121826"/>
        </w:rPr>
        <w:t xml:space="preserve">  - **Acceptance:** ✓</w:t>
      </w:r>
    </w:p>
    <w:p>
      <w:pPr/>
      <w:r>
        <w:rPr>
          <w:rFonts w:ascii=".AppleSystemUIFontMonospaced" w:hAnsi=".AppleSystemUIFontMonospaced" w:cs=".AppleSystemUIFontMonospaced"/>
          <w:sz w:val="21"/>
          <w:sz-cs w:val="21"/>
          <w:spacing w:val="0"/>
          <w:color w:val="121826"/>
        </w:rPr>
        <w:t xml:space="preserve">    - **Disposition:** `completed|wontfix|superseded|duplicate|cancelled`</w:t>
      </w:r>
    </w:p>
    <w:p>
      <w:pPr/>
      <w:r>
        <w:rPr>
          <w:rFonts w:ascii=".AppleSystemUIFontMonospaced" w:hAnsi=".AppleSystemUIFontMonospaced" w:cs=".AppleSystemUIFontMonospaced"/>
          <w:sz w:val="21"/>
          <w:sz-cs w:val="21"/>
          <w:spacing w:val="0"/>
          <w:color w:val="121826"/>
        </w:rPr>
        <w:t xml:space="preserve">    - **Accepted by:** `&lt;authorized-reviewer-identity&gt;`</w:t>
      </w:r>
    </w:p>
    <w:p>
      <w:pPr/>
      <w:r>
        <w:rPr>
          <w:rFonts w:ascii=".AppleSystemUIFontMonospaced" w:hAnsi=".AppleSystemUIFontMonospaced" w:cs=".AppleSystemUIFontMonospaced"/>
          <w:sz w:val="21"/>
          <w:sz-cs w:val="21"/>
          <w:spacing w:val="0"/>
          <w:color w:val="121826"/>
        </w:rPr>
        <w:t xml:space="preserve">    - **Authority reference:** `&lt;immutable assignment/authority reference&gt;`</w:t>
      </w:r>
    </w:p>
    <w:p>
      <w:pPr/>
      <w:r>
        <w:rPr>
          <w:rFonts w:ascii=".AppleSystemUIFontMonospaced" w:hAnsi=".AppleSystemUIFontMonospaced" w:cs=".AppleSystemUIFontMonospaced"/>
          <w:sz w:val="21"/>
          <w:sz-cs w:val="21"/>
          <w:spacing w:val="0"/>
          <w:color w:val="121826"/>
        </w:rPr>
        <w:t xml:space="preserve">    - **Accepted at:** `&lt;ISO-8601 timestamp with timezone&gt;`</w:t>
      </w:r>
    </w:p>
    <w:p>
      <w:pPr/>
      <w:r>
        <w:rPr>
          <w:rFonts w:ascii=".AppleSystemUIFontMonospaced" w:hAnsi=".AppleSystemUIFontMonospaced" w:cs=".AppleSystemUIFontMonospaced"/>
          <w:sz w:val="21"/>
          <w:sz-cs w:val="21"/>
          <w:spacing w:val="0"/>
          <w:color w:val="121826"/>
        </w:rPr>
        <w:t xml:space="preserve">    - **Contract SHA-256:** `&lt;64 lowercase hexadecimal&gt;`</w:t>
      </w:r>
    </w:p>
    <w:p>
      <w:pPr/>
      <w:r>
        <w:rPr>
          <w:rFonts w:ascii=".AppleSystemUIFontMonospaced" w:hAnsi=".AppleSystemUIFontMonospaced" w:cs=".AppleSystemUIFontMonospaced"/>
          <w:sz w:val="21"/>
          <w:sz-cs w:val="21"/>
          <w:spacing w:val="0"/>
          <w:color w:val="121826"/>
        </w:rPr>
        <w:t xml:space="preserve">    - **Work-product manifest SHA-256:** `&lt;64 lowercase hexadecimal&gt;`</w:t>
      </w:r>
    </w:p>
    <w:p>
      <w:pPr/>
      <w:r>
        <w:rPr>
          <w:rFonts w:ascii=".AppleSystemUIFontMonospaced" w:hAnsi=".AppleSystemUIFontMonospaced" w:cs=".AppleSystemUIFontMonospaced"/>
          <w:sz w:val="21"/>
          <w:sz-cs w:val="21"/>
          <w:spacing w:val="0"/>
          <w:color w:val="121826"/>
        </w:rPr>
        <w:t xml:space="preserve">    - **Prerequisite-acceptance SHA-256:** `&lt;64 lowercase hexadecimal&gt;`</w:t>
      </w:r>
    </w:p>
    <w:p>
      <w:pPr/>
      <w:r>
        <w:rPr>
          <w:rFonts w:ascii=".AppleSystemUIFontMonospaced" w:hAnsi=".AppleSystemUIFontMonospaced" w:cs=".AppleSystemUIFontMonospaced"/>
          <w:sz w:val="21"/>
          <w:sz-cs w:val="21"/>
          <w:spacing w:val="0"/>
          <w:color w:val="121826"/>
        </w:rPr>
        <w:t xml:space="preserve">    - **Review REF:** `&lt;full reachable 40-hex commit&gt;`</w:t>
      </w:r>
      <w:r>
        <w:rPr>
          <w:rFonts w:ascii="Menlo" w:hAnsi="Menlo" w:cs="Menlo"/>
          <w:sz w:val="23"/>
          <w:sz-cs w:val="23"/>
          <w:spacing w:val="0"/>
          <w:color w:val="121826"/>
        </w:rPr>
        <w:t xml:space="preserve"/>
      </w:r>
    </w:p>
    <w:p>
      <w:pPr>
        <w:spacing w:after="280"/>
      </w:pPr>
      <w:r>
        <w:rPr>
          <w:rFonts w:ascii="Helvetica Neue" w:hAnsi="Helvetica Neue" w:cs="Helvetica Neue"/>
          <w:sz w:val="28"/>
          <w:sz-cs w:val="28"/>
          <w:spacing w:val="0"/>
          <w:color w:val="121826"/>
        </w:rPr>
        <w:t xml:space="preserve">A historical </w:t>
      </w:r>
      <w:r>
        <w:rPr>
          <w:rFonts w:ascii=".AppleSystemUIFontMonospaced" w:hAnsi=".AppleSystemUIFontMonospaced" w:cs=".AppleSystemUIFontMonospaced"/>
          <w:sz w:val="25"/>
          <w:sz-cs w:val="25"/>
          <w:spacing w:val="0"/>
          <w:color w:val="121826"/>
        </w:rPr>
        <w:t xml:space="preserve">ARCHIVED — NOT ACCEPTED</w:t>
      </w:r>
      <w:r>
        <w:rPr>
          <w:rFonts w:ascii="Helvetica Neue" w:hAnsi="Helvetica Neue" w:cs="Helvetica Neue"/>
          <w:sz w:val="28"/>
          <w:sz-cs w:val="28"/>
          <w:spacing w:val="0"/>
          <w:color w:val="121826"/>
        </w:rPr>
        <w:t xml:space="preserve"> record never receives acceptance credit. Existing Features already in </w:t>
      </w:r>
      <w:r>
        <w:rPr>
          <w:rFonts w:ascii=".AppleSystemUIFontMonospaced" w:hAnsi=".AppleSystemUIFontMonospaced" w:cs=".AppleSystemUIFontMonospaced"/>
          <w:sz w:val="25"/>
          <w:sz-cs w:val="25"/>
          <w:spacing w:val="0"/>
          <w:color w:val="121826"/>
        </w:rPr>
        <w:t xml:space="preserve">DONE.md</w:t>
      </w:r>
      <w:r>
        <w:rPr>
          <w:rFonts w:ascii="Helvetica Neue" w:hAnsi="Helvetica Neue" w:cs="Helvetica Neue"/>
          <w:sz w:val="28"/>
          <w:sz-cs w:val="28"/>
          <w:spacing w:val="0"/>
          <w:color w:val="121826"/>
        </w:rPr>
        <w:t xml:space="preserve"> retain the semantics and evidence status recorded when they were moved; they are not retroactively relabeled or represented as accepted under this process.</w:t>
      </w:r>
    </w:p>
    <w:p>
      <w:pPr>
        <w:spacing w:after="398"/>
      </w:pPr>
      <w:r>
        <w:rPr>
          <w:rFonts w:ascii="Helvetica Neue" w:hAnsi="Helvetica Neue" w:cs="Helvetica Neue"/>
          <w:sz w:val="48"/>
          <w:sz-cs w:val="48"/>
          <w:b/>
          <w:spacing w:val="0"/>
          <w:color w:val="132C51"/>
        </w:rPr>
        <w:t xml:space="preserve">Authority and separation of duties</w:t>
      </w:r>
    </w:p>
    <w:p>
      <w:pPr>
        <w:spacing w:after="280"/>
      </w:pPr>
      <w:r>
        <w:rPr>
          <w:rFonts w:ascii="Helvetica Neue" w:hAnsi="Helvetica Neue" w:cs="Helvetica Neue"/>
          <w:sz w:val="28"/>
          <w:sz-cs w:val="28"/>
          <w:spacing w:val="0"/>
          <w:color w:val="121826"/>
        </w:rPr>
        <w:t xml:space="preserve">Sandboxed/grunt agents may implement, investigate, validate, commit, prepare acceptance packages, and move their own claimed Tasks to </w:t>
      </w:r>
      <w:r>
        <w:rPr>
          <w:rFonts w:ascii=".AppleSystemUIFontMonospaced" w:hAnsi=".AppleSystemUIFontMonospaced" w:cs=".AppleSystemUIFontMonospaced"/>
          <w:sz w:val="25"/>
          <w:sz-cs w:val="25"/>
          <w:spacing w:val="0"/>
          <w:color w:val="121826"/>
        </w:rPr>
        <w:t xml:space="preserve">[x]</w:t>
      </w:r>
      <w:r>
        <w:rPr>
          <w:rFonts w:ascii="Helvetica Neue" w:hAnsi="Helvetica Neue" w:cs="Helvetica Neue"/>
          <w:sz w:val="28"/>
          <w:sz-cs w:val="28"/>
          <w:spacing w:val="0"/>
          <w:color w:val="121826"/>
        </w:rPr>
        <w:t xml:space="preserve"> or </w:t>
      </w:r>
      <w:r>
        <w:rPr>
          <w:rFonts w:ascii=".AppleSystemUIFontMonospaced" w:hAnsi=".AppleSystemUIFontMonospaced" w:cs=".AppleSystemUIFontMonospaced"/>
          <w:sz w:val="25"/>
          <w:sz-cs w:val="25"/>
          <w:spacing w:val="0"/>
          <w:color w:val="121826"/>
        </w:rPr>
        <w:t xml:space="preserve">[w]</w:t>
      </w:r>
      <w:r>
        <w:rPr>
          <w:rFonts w:ascii="Helvetica Neue" w:hAnsi="Helvetica Neue" w:cs="Helvetica Neue"/>
          <w:sz w:val="28"/>
          <w:sz-cs w:val="28"/>
          <w:spacing w:val="0"/>
          <w:color w:val="121826"/>
        </w:rPr>
        <w:t xml:space="preserve">. They are prohibited from:</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creating, modifying, invalidating, or removing a current </w:t>
      </w:r>
      <w:r>
        <w:rPr>
          <w:rFonts w:ascii=".AppleSystemUIFontMonospaced" w:hAnsi=".AppleSystemUIFontMonospaced" w:cs=".AppleSystemUIFontMonospaced"/>
          <w:sz w:val="25"/>
          <w:sz-cs w:val="25"/>
          <w:spacing w:val="0"/>
          <w:color w:val="121826"/>
        </w:rPr>
        <w:t xml:space="preserve">Acceptance: ✓</w:t>
      </w:r>
      <w:r>
        <w:rPr>
          <w:rFonts w:ascii="Helvetica Neue" w:hAnsi="Helvetica Neue" w:cs="Helvetica Neue"/>
          <w:sz w:val="28"/>
          <w:sz-cs w:val="28"/>
          <w:spacing w:val="0"/>
          <w:color w:val="121826"/>
        </w:rPr>
        <w:t xml:space="preserve"> record;</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representing themselves as the acceptance reviewer;</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asking a generic runner action to perform acceptance promotion;</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moving a Feature to </w:t>
      </w:r>
      <w:r>
        <w:rPr>
          <w:rFonts w:ascii=".AppleSystemUIFontMonospaced" w:hAnsi=".AppleSystemUIFontMonospaced" w:cs=".AppleSystemUIFontMonospaced"/>
          <w:sz w:val="25"/>
          <w:sz-cs w:val="25"/>
          <w:spacing w:val="0"/>
          <w:color w:val="121826"/>
        </w:rPr>
        <w:t xml:space="preserve">DONE.md</w:t>
      </w:r>
      <w:r>
        <w:rPr>
          <w:rFonts w:ascii="Helvetica Neue" w:hAnsi="Helvetica Neue" w:cs="Helvetica Neue"/>
          <w:sz w:val="28"/>
          <w:sz-cs w:val="28"/>
          <w:spacing w:val="0"/>
          <w:color w:val="121826"/>
        </w:rPr>
        <w:t xml:space="preserve">;</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treating privilege, a green command, or a Task </w:t>
      </w:r>
      <w:r>
        <w:rPr>
          <w:rFonts w:ascii=".AppleSystemUIFontMonospaced" w:hAnsi=".AppleSystemUIFontMonospaced" w:cs=".AppleSystemUIFontMonospaced"/>
          <w:sz w:val="25"/>
          <w:sz-cs w:val="25"/>
          <w:spacing w:val="0"/>
          <w:color w:val="121826"/>
        </w:rPr>
        <w:t xml:space="preserve">REF</w:t>
      </w:r>
      <w:r>
        <w:rPr>
          <w:rFonts w:ascii="Helvetica Neue" w:hAnsi="Helvetica Neue" w:cs="Helvetica Neue"/>
          <w:sz w:val="28"/>
          <w:sz-cs w:val="28"/>
          <w:spacing w:val="0"/>
          <w:color w:val="121826"/>
        </w:rPr>
        <w:t xml:space="preserve"> as acceptance.</w:t>
      </w:r>
    </w:p>
    <w:p>
      <w:pPr>
        <w:spacing w:after="280"/>
      </w:pPr>
      <w:r>
        <w:rPr>
          <w:rFonts w:ascii="Helvetica Neue" w:hAnsi="Helvetica Neue" w:cs="Helvetica Neue"/>
          <w:sz w:val="28"/>
          <w:sz-cs w:val="28"/>
          <w:spacing w:val="0"/>
          <w:color w:val="121826"/>
        </w:rPr>
        <w:t xml:space="preserve">Only a session that is both currently privileged </w:t>
      </w:r>
      <w:r>
        <w:rPr>
          <w:rFonts w:ascii="Helvetica Neue" w:hAnsi="Helvetica Neue" w:cs="Helvetica Neue"/>
          <w:sz w:val="28"/>
          <w:sz-cs w:val="28"/>
          <w:b/>
          <w:spacing w:val="0"/>
          <w:color w:val="121826"/>
        </w:rPr>
        <w:t xml:space="preserve">and explicitly assigned by the current user or registered acceptance authority to the exact review scope</w:t>
      </w:r>
      <w:r>
        <w:rPr>
          <w:rFonts w:ascii="Helvetica Neue" w:hAnsi="Helvetica Neue" w:cs="Helvetica Neue"/>
          <w:sz w:val="28"/>
          <w:sz-cs w:val="28"/>
          <w:spacing w:val="0"/>
          <w:color w:val="121826"/>
        </w:rPr>
        <w:t xml:space="preserve"> may decide Task or Feature acceptance. Privilege alone is not acceptance authority. A model name, Git author, claim filename, terminal access, or role self-assertion is not proof.</w:t>
      </w:r>
    </w:p>
    <w:p>
      <w:pPr>
        <w:spacing w:after="280"/>
      </w:pPr>
      <w:r>
        <w:rPr>
          <w:rFonts w:ascii="Helvetica Neue" w:hAnsi="Helvetica Neue" w:cs="Helvetica Neue"/>
          <w:sz w:val="28"/>
          <w:sz-cs w:val="28"/>
          <w:spacing w:val="0"/>
          <w:color w:val="121826"/>
        </w:rPr>
        <w:t xml:space="preserve">The reviewer is independent by default: the reviewer must not be the Task claim owner, principal implementer, author of the decisive technical disposition, or sole producer of the validation evidence. Prior consultation does not automatically destroy independence, but material design authorship, implementation, or self-generated approval evidence must be disclosed and normally disqualifies the reviewer. A self-acceptance exception requires an explicit current-user or registered-authority waiver naming scope, reason, duration, conflict, and compensating controls. Urgency or reviewer scarcity is not a waiver.</w:t>
      </w:r>
    </w:p>
    <w:p>
      <w:pPr>
        <w:spacing w:after="280"/>
      </w:pPr>
      <w:r>
        <w:rPr>
          <w:rFonts w:ascii="Helvetica Neue" w:hAnsi="Helvetica Neue" w:cs="Helvetica Neue"/>
          <w:sz w:val="28"/>
          <w:sz-cs w:val="28"/>
          <w:spacing w:val="0"/>
          <w:color w:val="121826"/>
        </w:rPr>
        <w:t xml:space="preserve">Specialist competence is part of assignment. One reviewer need not possess every specialist authority, but the review plan must identify required architecture, security, privacy, safety, release, legal, operational, or domain decisions and verify their authentic records.</w:t>
      </w:r>
    </w:p>
    <w:p>
      <w:pPr>
        <w:spacing w:after="398"/>
      </w:pPr>
      <w:r>
        <w:rPr>
          <w:rFonts w:ascii="Helvetica Neue" w:hAnsi="Helvetica Neue" w:cs="Helvetica Neue"/>
          <w:sz w:val="48"/>
          <w:sz-cs w:val="48"/>
          <w:b/>
          <w:spacing w:val="0"/>
          <w:color w:val="132C51"/>
        </w:rPr>
        <w:t xml:space="preserve">Implementation completion and review handoff</w:t>
      </w:r>
    </w:p>
    <w:p>
      <w:pPr>
        <w:spacing w:after="280"/>
      </w:pPr>
      <w:r>
        <w:rPr>
          <w:rFonts w:ascii="Helvetica Neue" w:hAnsi="Helvetica Neue" w:cs="Helvetica Neue"/>
          <w:sz w:val="28"/>
          <w:sz-cs w:val="28"/>
          <w:spacing w:val="0"/>
          <w:color w:val="121826"/>
        </w:rPr>
        <w:t xml:space="preserve">The implementation owner completes the existing claim at </w:t>
      </w:r>
      <w:r>
        <w:rPr>
          <w:rFonts w:ascii=".AppleSystemUIFontMonospaced" w:hAnsi=".AppleSystemUIFontMonospaced" w:cs=".AppleSystemUIFontMonospaced"/>
          <w:sz w:val="25"/>
          <w:sz-cs w:val="25"/>
          <w:spacing w:val="0"/>
          <w:color w:val="121826"/>
        </w:rPr>
        <w:t xml:space="preserve">[x]</w:t>
      </w:r>
      <w:r>
        <w:rPr>
          <w:rFonts w:ascii="Helvetica Neue" w:hAnsi="Helvetica Neue" w:cs="Helvetica Neue"/>
          <w:sz w:val="28"/>
          <w:sz-cs w:val="28"/>
          <w:spacing w:val="0"/>
          <w:color w:val="121826"/>
        </w:rPr>
        <w:t xml:space="preserve"> or </w:t>
      </w:r>
      <w:r>
        <w:rPr>
          <w:rFonts w:ascii=".AppleSystemUIFontMonospaced" w:hAnsi=".AppleSystemUIFontMonospaced" w:cs=".AppleSystemUIFontMonospaced"/>
          <w:sz w:val="25"/>
          <w:sz-cs w:val="25"/>
          <w:spacing w:val="0"/>
          <w:color w:val="121826"/>
        </w:rPr>
        <w:t xml:space="preserve">[w]</w:t>
      </w:r>
      <w:r>
        <w:rPr>
          <w:rFonts w:ascii="Helvetica Neue" w:hAnsi="Helvetica Neue" w:cs="Helvetica Neue"/>
          <w:sz w:val="28"/>
          <w:sz-cs w:val="28"/>
          <w:spacing w:val="0"/>
          <w:color w:val="121826"/>
        </w:rPr>
        <w:t xml:space="preserve">, commits the substantive result and bookkeeping, finalizes the implementation claim, and returns to ordinary queue work. Waiting for acceptance must not hold the implementation write scope or become </w:t>
      </w:r>
      <w:r>
        <w:rPr>
          <w:rFonts w:ascii=".AppleSystemUIFontMonospaced" w:hAnsi=".AppleSystemUIFontMonospaced" w:cs=".AppleSystemUIFontMonospaced"/>
          <w:sz w:val="25"/>
          <w:sz-cs w:val="25"/>
          <w:spacing w:val="0"/>
          <w:color w:val="121826"/>
        </w:rPr>
        <w:t xml:space="preserve">[u]</w:t>
      </w:r>
      <w:r>
        <w:rPr>
          <w:rFonts w:ascii="Helvetica Neue" w:hAnsi="Helvetica Neue" w:cs="Helvetica Neue"/>
          <w:sz w:val="28"/>
          <w:sz-cs w:val="28"/>
          <w:spacing w:val="0"/>
          <w:color w:val="121826"/>
        </w:rPr>
        <w:t xml:space="preserve">.</w:t>
      </w:r>
    </w:p>
    <w:p>
      <w:pPr>
        <w:spacing w:after="280"/>
      </w:pPr>
      <w:r>
        <w:rPr>
          <w:rFonts w:ascii="Helvetica Neue" w:hAnsi="Helvetica Neue" w:cs="Helvetica Neue"/>
          <w:sz w:val="28"/>
          <w:sz-cs w:val="28"/>
          <w:spacing w:val="0"/>
          <w:color w:val="121826"/>
        </w:rPr>
        <w:t xml:space="preserve">The acceptance package must identify:</w:t>
      </w:r>
    </w:p>
    <w:p>
      <w:pPr>
        <w:ind w:left="720" w:first-line="-720"/>
      </w:pPr>
      <w:r>
        <w:rPr>
          <w:rFonts w:ascii="Helvetica Neue" w:hAnsi="Helvetica Neue" w:cs="Helvetica Neue"/>
          <w:sz w:val="28"/>
          <w:sz-cs w:val="28"/>
          <w:color w:val="121826"/>
        </w:rPr>
        <w:t xml:space="preserve"/>
        <w:tab/>
        <w:t xml:space="preserve">1</w:t>
        <w:tab/>
        <w:t xml:space="preserve"/>
      </w:r>
      <w:r>
        <w:rPr>
          <w:rFonts w:ascii="Helvetica Neue" w:hAnsi="Helvetica Neue" w:cs="Helvetica Neue"/>
          <w:sz w:val="28"/>
          <w:sz-cs w:val="28"/>
          <w:spacing w:val="0"/>
          <w:color w:val="121826"/>
        </w:rPr>
        <w:t xml:space="preserve">Task and Feature identity, exact normative Task text, acceptance criteria, Definition of Done, and contract digest;</w:t>
      </w:r>
    </w:p>
    <w:p>
      <w:pPr>
        <w:ind w:left="720" w:first-line="-720"/>
      </w:pPr>
      <w:r>
        <w:rPr>
          <w:rFonts w:ascii="Helvetica Neue" w:hAnsi="Helvetica Neue" w:cs="Helvetica Neue"/>
          <w:sz w:val="28"/>
          <w:sz-cs w:val="28"/>
          <w:color w:val="121826"/>
        </w:rPr>
        <w:t xml:space="preserve"/>
        <w:tab/>
        <w:t xml:space="preserve">2</w:t>
        <w:tab/>
        <w:t xml:space="preserve"/>
      </w:r>
      <w:r>
        <w:rPr>
          <w:rFonts w:ascii="Helvetica Neue" w:hAnsi="Helvetica Neue" w:cs="Helvetica Neue"/>
          <w:sz w:val="28"/>
          <w:sz-cs w:val="28"/>
          <w:spacing w:val="0"/>
          <w:color w:val="121826"/>
        </w:rPr>
        <w:t xml:space="preserve">exact substantive and bookkeeping commits, candidate tree, expected parent/base, and authority epoch;</w:t>
      </w:r>
    </w:p>
    <w:p>
      <w:pPr>
        <w:ind w:left="720" w:first-line="-720"/>
      </w:pPr>
      <w:r>
        <w:rPr>
          <w:rFonts w:ascii="Helvetica Neue" w:hAnsi="Helvetica Neue" w:cs="Helvetica Neue"/>
          <w:sz w:val="28"/>
          <w:sz-cs w:val="28"/>
          <w:color w:val="121826"/>
        </w:rPr>
        <w:t xml:space="preserve"/>
        <w:tab/>
        <w:t xml:space="preserve">3</w:t>
        <w:tab/>
        <w:t xml:space="preserve"/>
      </w:r>
      <w:r>
        <w:rPr>
          <w:rFonts w:ascii="Helvetica Neue" w:hAnsi="Helvetica Neue" w:cs="Helvetica Neue"/>
          <w:sz w:val="28"/>
          <w:sz-cs w:val="28"/>
          <w:spacing w:val="0"/>
          <w:color w:val="121826"/>
        </w:rPr>
        <w:t xml:space="preserve">a complete authoritative work-product manifest with paths, roles, source/generated classification, media types, and digests;</w:t>
      </w:r>
    </w:p>
    <w:p>
      <w:pPr>
        <w:ind w:left="720" w:first-line="-720"/>
      </w:pPr>
      <w:r>
        <w:rPr>
          <w:rFonts w:ascii="Helvetica Neue" w:hAnsi="Helvetica Neue" w:cs="Helvetica Neue"/>
          <w:sz w:val="28"/>
          <w:sz-cs w:val="28"/>
          <w:color w:val="121826"/>
        </w:rPr>
        <w:t xml:space="preserve"/>
        <w:tab/>
        <w:t xml:space="preserve">4</w:t>
        <w:tab/>
        <w:t xml:space="preserve"/>
      </w:r>
      <w:r>
        <w:rPr>
          <w:rFonts w:ascii="Helvetica Neue" w:hAnsi="Helvetica Neue" w:cs="Helvetica Neue"/>
          <w:sz w:val="28"/>
          <w:sz-cs w:val="28"/>
          <w:spacing w:val="0"/>
          <w:color w:val="121826"/>
        </w:rPr>
        <w:t xml:space="preserve">declared and observed direct, derived, external, and evidence scopes, including proof that unrelated work was excluded;</w:t>
      </w:r>
    </w:p>
    <w:p>
      <w:pPr>
        <w:ind w:left="720" w:first-line="-720"/>
      </w:pPr>
      <w:r>
        <w:rPr>
          <w:rFonts w:ascii="Helvetica Neue" w:hAnsi="Helvetica Neue" w:cs="Helvetica Neue"/>
          <w:sz w:val="28"/>
          <w:sz-cs w:val="28"/>
          <w:color w:val="121826"/>
        </w:rPr>
        <w:t xml:space="preserve"/>
        <w:tab/>
        <w:t xml:space="preserve">5</w:t>
        <w:tab/>
        <w:t xml:space="preserve"/>
      </w:r>
      <w:r>
        <w:rPr>
          <w:rFonts w:ascii="Helvetica Neue" w:hAnsi="Helvetica Neue" w:cs="Helvetica Neue"/>
          <w:sz w:val="28"/>
          <w:sz-cs w:val="28"/>
          <w:spacing w:val="0"/>
          <w:color w:val="121826"/>
        </w:rPr>
        <w:t xml:space="preserve">a criterion matrix mapping every normative condition to implementation, validation, evidence, findings, and disposition;</w:t>
      </w:r>
    </w:p>
    <w:p>
      <w:pPr>
        <w:ind w:left="720" w:first-line="-720"/>
      </w:pPr>
      <w:r>
        <w:rPr>
          <w:rFonts w:ascii="Helvetica Neue" w:hAnsi="Helvetica Neue" w:cs="Helvetica Neue"/>
          <w:sz w:val="28"/>
          <w:sz-cs w:val="28"/>
          <w:color w:val="121826"/>
        </w:rPr>
        <w:t xml:space="preserve"/>
        <w:tab/>
        <w:t xml:space="preserve">6</w:t>
        <w:tab/>
        <w:t xml:space="preserve"/>
      </w:r>
      <w:r>
        <w:rPr>
          <w:rFonts w:ascii="Helvetica Neue" w:hAnsi="Helvetica Neue" w:cs="Helvetica Neue"/>
          <w:sz w:val="28"/>
          <w:sz-cs w:val="28"/>
          <w:spacing w:val="0"/>
          <w:color w:val="121826"/>
        </w:rPr>
        <w:t xml:space="preserve">the direct and transitive prerequisite graph plus existing acceptance records and invalidation state;</w:t>
      </w:r>
    </w:p>
    <w:p>
      <w:pPr>
        <w:ind w:left="720" w:first-line="-720"/>
      </w:pPr>
      <w:r>
        <w:rPr>
          <w:rFonts w:ascii="Helvetica Neue" w:hAnsi="Helvetica Neue" w:cs="Helvetica Neue"/>
          <w:sz w:val="28"/>
          <w:sz-cs w:val="28"/>
          <w:color w:val="121826"/>
        </w:rPr>
        <w:t xml:space="preserve"/>
        <w:tab/>
        <w:t xml:space="preserve">7</w:t>
        <w:tab/>
        <w:t xml:space="preserve"/>
      </w:r>
      <w:r>
        <w:rPr>
          <w:rFonts w:ascii="Helvetica Neue" w:hAnsi="Helvetica Neue" w:cs="Helvetica Neue"/>
          <w:sz w:val="28"/>
          <w:sz-cs w:val="28"/>
          <w:spacing w:val="0"/>
          <w:color w:val="121826"/>
        </w:rPr>
        <w:t xml:space="preserve">validation profiles, commands or typed actions, environment/input/output identities, coverage, canaries, negative cases, durations, resource bounds, and immutable results;</w:t>
      </w:r>
    </w:p>
    <w:p>
      <w:pPr>
        <w:ind w:left="720" w:first-line="-720"/>
      </w:pPr>
      <w:r>
        <w:rPr>
          <w:rFonts w:ascii="Helvetica Neue" w:hAnsi="Helvetica Neue" w:cs="Helvetica Neue"/>
          <w:sz w:val="28"/>
          <w:sz-cs w:val="28"/>
          <w:color w:val="121826"/>
        </w:rPr>
        <w:t xml:space="preserve"/>
        <w:tab/>
        <w:t xml:space="preserve">8</w:t>
        <w:tab/>
        <w:t xml:space="preserve"/>
      </w:r>
      <w:r>
        <w:rPr>
          <w:rFonts w:ascii="Helvetica Neue" w:hAnsi="Helvetica Neue" w:cs="Helvetica Neue"/>
          <w:sz w:val="28"/>
          <w:sz-cs w:val="28"/>
          <w:spacing w:val="0"/>
          <w:color w:val="121826"/>
        </w:rPr>
        <w:t xml:space="preserve">material findings, severity, affected criterion/artifact, owner, corrective action or authorized disposition, and verification status;</w:t>
      </w:r>
    </w:p>
    <w:p>
      <w:pPr>
        <w:ind w:left="720" w:first-line="-720"/>
      </w:pPr>
      <w:r>
        <w:rPr>
          <w:rFonts w:ascii="Helvetica Neue" w:hAnsi="Helvetica Neue" w:cs="Helvetica Neue"/>
          <w:sz w:val="28"/>
          <w:sz-cs w:val="28"/>
          <w:color w:val="121826"/>
        </w:rPr>
        <w:t xml:space="preserve"/>
        <w:tab/>
        <w:t xml:space="preserve">9</w:t>
        <w:tab/>
        <w:t xml:space="preserve"/>
      </w:r>
      <w:r>
        <w:rPr>
          <w:rFonts w:ascii="Helvetica Neue" w:hAnsi="Helvetica Neue" w:cs="Helvetica Neue"/>
          <w:sz w:val="28"/>
          <w:sz-cs w:val="28"/>
          <w:spacing w:val="0"/>
          <w:color w:val="121826"/>
        </w:rPr>
        <w:t xml:space="preserve">security, privacy, safety, external-effect, migration, compatibility, recovery, rollback, and residual-risk interfaces;</w:t>
      </w:r>
    </w:p>
    <w:p>
      <w:pPr>
        <w:ind w:left="720" w:first-line="-720"/>
      </w:pPr>
      <w:r>
        <w:rPr>
          <w:rFonts w:ascii="Helvetica Neue" w:hAnsi="Helvetica Neue" w:cs="Helvetica Neue"/>
          <w:sz w:val="28"/>
          <w:sz-cs w:val="28"/>
          <w:color w:val="121826"/>
        </w:rPr>
        <w:t xml:space="preserve"/>
        <w:tab/>
        <w:t xml:space="preserve">10</w:t>
        <w:tab/>
        <w:t xml:space="preserve"/>
      </w:r>
      <w:r>
        <w:rPr>
          <w:rFonts w:ascii="Helvetica Neue" w:hAnsi="Helvetica Neue" w:cs="Helvetica Neue"/>
          <w:sz w:val="28"/>
          <w:sz-cs w:val="28"/>
          <w:spacing w:val="0"/>
          <w:color w:val="121826"/>
        </w:rPr>
        <w:t xml:space="preserve">user-prompt/process provenance and immutable evidence references without secrets or restricted personal data;</w:t>
      </w:r>
    </w:p>
    <w:p>
      <w:pPr>
        <w:ind w:left="720" w:first-line="-720"/>
      </w:pPr>
      <w:r>
        <w:rPr>
          <w:rFonts w:ascii="Helvetica Neue" w:hAnsi="Helvetica Neue" w:cs="Helvetica Neue"/>
          <w:sz w:val="28"/>
          <w:sz-cs w:val="28"/>
          <w:color w:val="121826"/>
        </w:rPr>
        <w:t xml:space="preserve"/>
        <w:tab/>
        <w:t xml:space="preserve">11</w:t>
        <w:tab/>
        <w:t xml:space="preserve"/>
      </w:r>
      <w:r>
        <w:rPr>
          <w:rFonts w:ascii="Helvetica Neue" w:hAnsi="Helvetica Neue" w:cs="Helvetica Neue"/>
          <w:sz w:val="28"/>
          <w:sz-cs w:val="28"/>
          <w:spacing w:val="0"/>
          <w:color w:val="121826"/>
        </w:rPr>
        <w:t xml:space="preserve">prior rejected, inconclusive, superseded, or invalidated review attempts.</w:t>
      </w:r>
    </w:p>
    <w:p>
      <w:pPr>
        <w:spacing w:after="280"/>
      </w:pPr>
      <w:r>
        <w:rPr>
          <w:rFonts w:ascii="Helvetica Neue" w:hAnsi="Helvetica Neue" w:cs="Helvetica Neue"/>
          <w:sz w:val="28"/>
          <w:sz-cs w:val="28"/>
          <w:spacing w:val="0"/>
          <w:color w:val="121826"/>
        </w:rPr>
        <w:t xml:space="preserve">Missing, stale, mixed, inaccessible, malformed, or internally inconsistent package information yields </w:t>
      </w:r>
      <w:r>
        <w:rPr>
          <w:rFonts w:ascii=".AppleSystemUIFontMonospaced" w:hAnsi=".AppleSystemUIFontMonospaced" w:cs=".AppleSystemUIFontMonospaced"/>
          <w:sz w:val="25"/>
          <w:sz-cs w:val="25"/>
          <w:spacing w:val="0"/>
          <w:color w:val="121826"/>
        </w:rPr>
        <w:t xml:space="preserve">inconclusive</w:t>
      </w:r>
      <w:r>
        <w:rPr>
          <w:rFonts w:ascii="Helvetica Neue" w:hAnsi="Helvetica Neue" w:cs="Helvetica Neue"/>
          <w:sz w:val="28"/>
          <w:sz-cs w:val="28"/>
          <w:spacing w:val="0"/>
          <w:color w:val="121826"/>
        </w:rPr>
        <w:t xml:space="preserve">, never an assumed pass.</w:t>
      </w:r>
    </w:p>
    <w:p>
      <w:pPr>
        <w:spacing w:after="398"/>
      </w:pPr>
      <w:r>
        <w:rPr>
          <w:rFonts w:ascii="Helvetica Neue" w:hAnsi="Helvetica Neue" w:cs="Helvetica Neue"/>
          <w:sz w:val="48"/>
          <w:sz-cs w:val="48"/>
          <w:b/>
          <w:spacing w:val="0"/>
          <w:color w:val="132C51"/>
        </w:rPr>
        <w:t xml:space="preserve">Privileged review procedure</w:t>
      </w:r>
    </w:p>
    <w:p>
      <w:pPr>
        <w:spacing w:after="360"/>
      </w:pPr>
      <w:r>
        <w:rPr>
          <w:rFonts w:ascii="Helvetica Neue" w:hAnsi="Helvetica Neue" w:cs="Helvetica Neue"/>
          <w:sz w:val="36"/>
          <w:sz-cs w:val="36"/>
          <w:b/>
          <w:spacing w:val="0"/>
          <w:color w:val="132C51"/>
        </w:rPr>
        <w:t xml:space="preserve">1. Assignment and preflight</w:t>
      </w:r>
    </w:p>
    <w:p>
      <w:pPr>
        <w:spacing w:after="280"/>
      </w:pPr>
      <w:r>
        <w:rPr>
          <w:rFonts w:ascii="Helvetica Neue" w:hAnsi="Helvetica Neue" w:cs="Helvetica Neue"/>
          <w:sz w:val="28"/>
          <w:sz-cs w:val="28"/>
          <w:spacing w:val="0"/>
          <w:color w:val="121826"/>
        </w:rPr>
        <w:t xml:space="preserve">The reviewer verifies current privilege, exact user/authority assignment, independence, competence, review scope, policy/authority epoch, and absence of a competing review assignment. The reviewer pins the exact Task contract and candidate baseline before substantive inspection. Any drift requires a new review baseline.</w:t>
      </w:r>
    </w:p>
    <w:p>
      <w:pPr>
        <w:spacing w:after="360"/>
      </w:pPr>
      <w:r>
        <w:rPr>
          <w:rFonts w:ascii="Helvetica Neue" w:hAnsi="Helvetica Neue" w:cs="Helvetica Neue"/>
          <w:sz w:val="36"/>
          <w:sz-cs w:val="36"/>
          <w:b/>
          <w:spacing w:val="0"/>
          <w:color w:val="132C51"/>
        </w:rPr>
        <w:t xml:space="preserve">2. Expand the prerequisite closure</w:t>
      </w:r>
    </w:p>
    <w:p>
      <w:pPr>
        <w:spacing w:after="280"/>
      </w:pPr>
      <w:r>
        <w:rPr>
          <w:rFonts w:ascii="Helvetica Neue" w:hAnsi="Helvetica Neue" w:cs="Helvetica Neue"/>
          <w:sz w:val="28"/>
          <w:sz-cs w:val="28"/>
          <w:spacing w:val="0"/>
          <w:color w:val="121826"/>
        </w:rPr>
        <w:t xml:space="preserve">The reviewer parses the exact prerequisite graph, rejects missing endpoints, self-edges, duplicate/reversed edges, cycles, ambiguous alternatives, and required prose-only dependencies, then computes the transitive prerequisite closure. A valid, reachable, non-invalidated acceptance record forms a review boundary. Every prerequisite without such a boundary enters the same review batch.</w:t>
      </w:r>
    </w:p>
    <w:p>
      <w:pPr>
        <w:spacing w:after="280"/>
      </w:pPr>
      <w:r>
        <w:rPr>
          <w:rFonts w:ascii="Helvetica Neue" w:hAnsi="Helvetica Neue" w:cs="Helvetica Neue"/>
          <w:sz w:val="28"/>
          <w:sz-cs w:val="28"/>
          <w:spacing w:val="0"/>
          <w:color w:val="121826"/>
        </w:rPr>
        <w:t xml:space="preserve">The batch is topologically ordered from leaves to the target. Acceptance is prerequisite-closed: a Task cannot be accepted while a required predecessor remains unaccepted, rejected, inconclusive, stale, or invalidated. Several items may be reviewed in one batch, but each receives its own decision and is promoted bottom-up.</w:t>
      </w:r>
    </w:p>
    <w:p>
      <w:pPr>
        <w:spacing w:after="280"/>
      </w:pPr>
      <w:r>
        <w:rPr>
          <w:rFonts w:ascii="Helvetica Neue" w:hAnsi="Helvetica Neue" w:cs="Helvetica Neue"/>
          <w:sz w:val="28"/>
          <w:sz-cs w:val="28"/>
          <w:spacing w:val="0"/>
          <w:color w:val="121826"/>
        </w:rPr>
        <w:t xml:space="preserve">Ordinary implementation may consume </w:t>
      </w:r>
      <w:r>
        <w:rPr>
          <w:rFonts w:ascii=".AppleSystemUIFontMonospaced" w:hAnsi=".AppleSystemUIFontMonospaced" w:cs=".AppleSystemUIFontMonospaced"/>
          <w:sz w:val="25"/>
          <w:sz-cs w:val="25"/>
          <w:spacing w:val="0"/>
          <w:color w:val="121826"/>
        </w:rPr>
        <w:t xml:space="preserve">[x]</w:t>
      </w:r>
      <w:r>
        <w:rPr>
          <w:rFonts w:ascii="Helvetica Neue" w:hAnsi="Helvetica Neue" w:cs="Helvetica Neue"/>
          <w:sz w:val="28"/>
          <w:sz-cs w:val="28"/>
          <w:spacing w:val="0"/>
          <w:color w:val="121826"/>
        </w:rPr>
        <w:t xml:space="preserve">/</w:t>
      </w:r>
      <w:r>
        <w:rPr>
          <w:rFonts w:ascii=".AppleSystemUIFontMonospaced" w:hAnsi=".AppleSystemUIFontMonospaced" w:cs=".AppleSystemUIFontMonospaced"/>
          <w:sz w:val="25"/>
          <w:sz-cs w:val="25"/>
          <w:spacing w:val="0"/>
          <w:color w:val="121826"/>
        </w:rPr>
        <w:t xml:space="preserve">[w]</w:t>
      </w:r>
      <w:r>
        <w:rPr>
          <w:rFonts w:ascii="Helvetica Neue" w:hAnsi="Helvetica Neue" w:cs="Helvetica Neue"/>
          <w:sz w:val="28"/>
          <w:sz-cs w:val="28"/>
          <w:spacing w:val="0"/>
          <w:color w:val="121826"/>
        </w:rPr>
        <w:t xml:space="preserve"> to avoid serializing all work behind privileged reviews. A Task with an irreversible migration, canonical interface/schema, credential/security boundary, public release, architecture selection, or comparable high-risk dependency may state a stricter acceptance-before-start gate; until machine-enforced profile edges exist, this gate must be explicit in the Task contract and checked manually.</w:t>
      </w:r>
    </w:p>
    <w:p>
      <w:pPr>
        <w:spacing w:after="360"/>
      </w:pPr>
      <w:r>
        <w:rPr>
          <w:rFonts w:ascii="Helvetica Neue" w:hAnsi="Helvetica Neue" w:cs="Helvetica Neue"/>
          <w:sz w:val="36"/>
          <w:sz-cs w:val="36"/>
          <w:b/>
          <w:spacing w:val="0"/>
          <w:color w:val="132C51"/>
        </w:rPr>
        <w:t xml:space="preserve">3. Inspect contract, work products, and scope</w:t>
      </w:r>
    </w:p>
    <w:p>
      <w:pPr>
        <w:spacing w:after="280"/>
      </w:pPr>
      <w:r>
        <w:rPr>
          <w:rFonts w:ascii="Helvetica Neue" w:hAnsi="Helvetica Neue" w:cs="Helvetica Neue"/>
          <w:sz w:val="28"/>
          <w:sz-cs w:val="28"/>
          <w:spacing w:val="0"/>
          <w:color w:val="121826"/>
        </w:rPr>
        <w:t xml:space="preserve">The reviewer reads the actual changed source, configuration, policy, process, test, and generated-output contracts—not only summaries or logs. Every criterion, changed authoritative path, authority-sensitive path, manifest/digest, structured finding, negative test requirement, and recovery/rollback boundary receives complete inspection.</w:t>
      </w:r>
    </w:p>
    <w:p>
      <w:pPr>
        <w:spacing w:after="280"/>
      </w:pPr>
      <w:r>
        <w:rPr>
          <w:rFonts w:ascii="Helvetica Neue" w:hAnsi="Helvetica Neue" w:cs="Helvetica Neue"/>
          <w:sz w:val="28"/>
          <w:sz-cs w:val="28"/>
          <w:spacing w:val="0"/>
          <w:color w:val="121826"/>
        </w:rPr>
        <w:t xml:space="preserve">For a large homogeneous generated population, deterministic whole-population checks remain preferred. Sampling is permitted only when the population is enumerated and digest-bound, a complete validator is infeasible or complementary inspection is useful, and the method records strata, seed, size, exclusions, boundary/high-risk selections, and rationale. Authority boundaries are never sampled. A material sample defect, population heterogeneity, missing canary, or unexplained mismatch expands the sample or triggers complete inspection.</w:t>
      </w:r>
    </w:p>
    <w:p>
      <w:pPr>
        <w:spacing w:after="280"/>
      </w:pPr>
      <w:r>
        <w:rPr>
          <w:rFonts w:ascii="Helvetica Neue" w:hAnsi="Helvetica Neue" w:cs="Helvetica Neue"/>
          <w:sz w:val="28"/>
          <w:sz-cs w:val="28"/>
          <w:spacing w:val="0"/>
          <w:color w:val="121826"/>
        </w:rPr>
        <w:t xml:space="preserve">The reviewer confirms that declared scope agrees with observed changes; no ambient staged, unstaged, untracked, generated, or external effect was silently included or omitted. Generated artifacts must map to their canonical producer and source manifest.</w:t>
      </w:r>
    </w:p>
    <w:p>
      <w:pPr>
        <w:spacing w:after="360"/>
      </w:pPr>
      <w:r>
        <w:rPr>
          <w:rFonts w:ascii="Helvetica Neue" w:hAnsi="Helvetica Neue" w:cs="Helvetica Neue"/>
          <w:sz w:val="36"/>
          <w:sz-cs w:val="36"/>
          <w:b/>
          <w:spacing w:val="0"/>
          <w:color w:val="132C51"/>
        </w:rPr>
        <w:t xml:space="preserve">4. Evaluate and rerun validation</w:t>
      </w:r>
    </w:p>
    <w:p>
      <w:pPr>
        <w:spacing w:after="280"/>
      </w:pPr>
      <w:r>
        <w:rPr>
          <w:rFonts w:ascii="Helvetica Neue" w:hAnsi="Helvetica Neue" w:cs="Helvetica Neue"/>
          <w:sz w:val="28"/>
          <w:sz-cs w:val="28"/>
          <w:spacing w:val="0"/>
          <w:color w:val="121826"/>
        </w:rPr>
        <w:t xml:space="preserve">Existing immutable runs support review but do not replace independent freshness checks. Against an isolated exact candidate where feasible, the reviewer reruns:</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package/schema/digest/reachability and prerequisite checks;</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focused tests for changed behavior;</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required security/privacy/authority policy checks;</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representative negative, canary, failure, cancellation, retry, and recovery cases;</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broader regression, generation, or end-to-end validation required by the Task risk and contract.</w:t>
      </w:r>
    </w:p>
    <w:p>
      <w:pPr>
        <w:spacing w:after="280"/>
      </w:pPr>
      <w:r>
        <w:rPr>
          <w:rFonts w:ascii="Helvetica Neue" w:hAnsi="Helvetica Neue" w:cs="Helvetica Neue"/>
          <w:sz w:val="28"/>
          <w:sz-cs w:val="28"/>
          <w:spacing w:val="0"/>
          <w:color w:val="121826"/>
        </w:rPr>
        <w:t xml:space="preserve">A full expensive rerun may be omitted only when the validation profile permits reuse, all inputs/environment/tool versions and immutable results match exactly, canaries prove coverage, and the reviewer records why reproduction adds no material assurance. Child exit zero, output existence, timestamps, synthetic-only data, or a baseline-only run are not sufficient by themselves.</w:t>
      </w:r>
    </w:p>
    <w:p>
      <w:pPr>
        <w:spacing w:after="360"/>
      </w:pPr>
      <w:r>
        <w:rPr>
          <w:rFonts w:ascii="Helvetica Neue" w:hAnsi="Helvetica Neue" w:cs="Helvetica Neue"/>
          <w:sz w:val="36"/>
          <w:sz-cs w:val="36"/>
          <w:b/>
          <w:spacing w:val="0"/>
          <w:color w:val="132C51"/>
        </w:rPr>
        <w:t xml:space="preserve">5. Review findings and authority boundaries</w:t>
      </w:r>
    </w:p>
    <w:p>
      <w:pPr>
        <w:spacing w:after="280"/>
      </w:pPr>
      <w:r>
        <w:rPr>
          <w:rFonts w:ascii="Helvetica Neue" w:hAnsi="Helvetica Neue" w:cs="Helvetica Neue"/>
          <w:sz w:val="28"/>
          <w:sz-cs w:val="28"/>
          <w:spacing w:val="0"/>
          <w:color w:val="121826"/>
        </w:rPr>
        <w:t xml:space="preserve">Findings use stable identities and at least critical, major, minor, and observation/improvement classes. Critical and major findings block acceptance. A minor finding may remain only when it does not contradict a criterion, the Task contract permits deferral, and it has an owner, due condition, traceable downstream item, and any required authority disposition.</w:t>
      </w:r>
    </w:p>
    <w:p>
      <w:pPr>
        <w:spacing w:after="280"/>
      </w:pPr>
      <w:r>
        <w:rPr>
          <w:rFonts w:ascii="Helvetica Neue" w:hAnsi="Helvetica Neue" w:cs="Helvetica Neue"/>
          <w:sz w:val="28"/>
          <w:sz-cs w:val="28"/>
          <w:spacing w:val="0"/>
          <w:color w:val="121826"/>
        </w:rPr>
        <w:t xml:space="preserve">The reviewer verifies required architecture, security, privacy, safety, release, external mutation, signing, or residual-risk decisions, but does not make them without the corresponding registered authority. An absent required decision blocks or makes the review inconclusive according to the evidence.</w:t>
      </w:r>
    </w:p>
    <w:p>
      <w:pPr>
        <w:spacing w:after="360"/>
      </w:pPr>
      <w:r>
        <w:rPr>
          <w:rFonts w:ascii="Helvetica Neue" w:hAnsi="Helvetica Neue" w:cs="Helvetica Neue"/>
          <w:sz w:val="36"/>
          <w:sz-cs w:val="36"/>
          <w:b/>
          <w:spacing w:val="0"/>
          <w:color w:val="132C51"/>
        </w:rPr>
        <w:t xml:space="preserve">6. Decide and record</w:t>
      </w:r>
    </w:p>
    <w:p>
      <w:pPr>
        <w:spacing w:after="280"/>
      </w:pPr>
      <w:r>
        <w:rPr>
          <w:rFonts w:ascii="Helvetica Neue" w:hAnsi="Helvetica Neue" w:cs="Helvetica Neue"/>
          <w:sz w:val="28"/>
          <w:sz-cs w:val="28"/>
          <w:spacing w:val="0"/>
          <w:color w:val="121826"/>
        </w:rPr>
        <w:t xml:space="preserve">The review has exactly one outcome for the reviewed baseline:</w:t>
      </w:r>
    </w:p>
    <w:p>
      <w:pPr>
        <w:ind w:left="720" w:first-line="-720"/>
      </w:pPr>
      <w:r>
        <w:rPr>
          <w:rFonts w:ascii=".AppleSystemUIFontMonospaced" w:hAnsi=".AppleSystemUIFontMonospaced" w:cs=".AppleSystemUIFontMonospaced"/>
          <w:sz w:val="25"/>
          <w:sz-cs w:val="25"/>
          <w:color w:val="121826"/>
        </w:rPr>
        <w:t xml:space="preserve"/>
        <w:tab/>
        <w:t xml:space="preserve">•</w:t>
        <w:tab/>
        <w:t xml:space="preserve"/>
      </w:r>
      <w:r>
        <w:rPr>
          <w:rFonts w:ascii=".AppleSystemUIFontMonospaced" w:hAnsi=".AppleSystemUIFontMonospaced" w:cs=".AppleSystemUIFontMonospaced"/>
          <w:sz w:val="25"/>
          <w:sz-cs w:val="25"/>
          <w:spacing w:val="0"/>
          <w:color w:val="121826"/>
        </w:rPr>
        <w:t xml:space="preserve">accepted</w:t>
      </w:r>
      <w:r>
        <w:rPr>
          <w:rFonts w:ascii="Helvetica Neue" w:hAnsi="Helvetica Neue" w:cs="Helvetica Neue"/>
          <w:sz w:val="28"/>
          <w:sz-cs w:val="28"/>
          <w:spacing w:val="0"/>
          <w:color w:val="121826"/>
        </w:rPr>
        <w:t xml:space="preserve">: all criteria and prerequisite acceptance gates are satisfied; material findings are closed or validly dispositioned;</w:t>
      </w:r>
    </w:p>
    <w:p>
      <w:pPr>
        <w:ind w:left="720" w:first-line="-720"/>
      </w:pPr>
      <w:r>
        <w:rPr>
          <w:rFonts w:ascii=".AppleSystemUIFontMonospaced" w:hAnsi=".AppleSystemUIFontMonospaced" w:cs=".AppleSystemUIFontMonospaced"/>
          <w:sz w:val="25"/>
          <w:sz-cs w:val="25"/>
          <w:color w:val="121826"/>
        </w:rPr>
        <w:t xml:space="preserve"/>
        <w:tab/>
        <w:t xml:space="preserve">•</w:t>
        <w:tab/>
        <w:t xml:space="preserve"/>
      </w:r>
      <w:r>
        <w:rPr>
          <w:rFonts w:ascii=".AppleSystemUIFontMonospaced" w:hAnsi=".AppleSystemUIFontMonospaced" w:cs=".AppleSystemUIFontMonospaced"/>
          <w:sz w:val="25"/>
          <w:sz-cs w:val="25"/>
          <w:spacing w:val="0"/>
          <w:color w:val="121826"/>
        </w:rPr>
        <w:t xml:space="preserve">rejected</w:t>
      </w:r>
      <w:r>
        <w:rPr>
          <w:rFonts w:ascii="Helvetica Neue" w:hAnsi="Helvetica Neue" w:cs="Helvetica Neue"/>
          <w:sz w:val="28"/>
          <w:sz-cs w:val="28"/>
          <w:spacing w:val="0"/>
          <w:color w:val="121826"/>
        </w:rPr>
        <w:t xml:space="preserve">: evidence demonstrates a material nonconformity;</w:t>
      </w:r>
    </w:p>
    <w:p>
      <w:pPr>
        <w:ind w:left="720" w:first-line="-720"/>
      </w:pPr>
      <w:r>
        <w:rPr>
          <w:rFonts w:ascii=".AppleSystemUIFontMonospaced" w:hAnsi=".AppleSystemUIFontMonospaced" w:cs=".AppleSystemUIFontMonospaced"/>
          <w:sz w:val="25"/>
          <w:sz-cs w:val="25"/>
          <w:color w:val="121826"/>
        </w:rPr>
        <w:t xml:space="preserve"/>
        <w:tab/>
        <w:t xml:space="preserve">•</w:t>
        <w:tab/>
        <w:t xml:space="preserve"/>
      </w:r>
      <w:r>
        <w:rPr>
          <w:rFonts w:ascii=".AppleSystemUIFontMonospaced" w:hAnsi=".AppleSystemUIFontMonospaced" w:cs=".AppleSystemUIFontMonospaced"/>
          <w:sz w:val="25"/>
          <w:sz-cs w:val="25"/>
          <w:spacing w:val="0"/>
          <w:color w:val="121826"/>
        </w:rPr>
        <w:t xml:space="preserve">inconclusive</w:t>
      </w:r>
      <w:r>
        <w:rPr>
          <w:rFonts w:ascii="Helvetica Neue" w:hAnsi="Helvetica Neue" w:cs="Helvetica Neue"/>
          <w:sz w:val="28"/>
          <w:sz-cs w:val="28"/>
          <w:spacing w:val="0"/>
          <w:color w:val="121826"/>
        </w:rPr>
        <w:t xml:space="preserve">: identity, evidence, environment, scope, or authority is insufficient to determine conformity.</w:t>
      </w:r>
    </w:p>
    <w:p>
      <w:pPr>
        <w:spacing w:after="280"/>
      </w:pPr>
      <w:r>
        <w:rPr>
          <w:rFonts w:ascii="Helvetica Neue" w:hAnsi="Helvetica Neue" w:cs="Helvetica Neue"/>
          <w:sz w:val="28"/>
          <w:sz-cs w:val="28"/>
          <w:spacing w:val="0"/>
          <w:color w:val="121826"/>
        </w:rPr>
        <w:t xml:space="preserve">Rejected and inconclusive attempts remain append-only evidence. Rejection normally returns the Task to </w:t>
      </w:r>
      <w:r>
        <w:rPr>
          <w:rFonts w:ascii=".AppleSystemUIFontMonospaced" w:hAnsi=".AppleSystemUIFontMonospaced" w:cs=".AppleSystemUIFontMonospaced"/>
          <w:sz w:val="25"/>
          <w:sz-cs w:val="25"/>
          <w:spacing w:val="0"/>
          <w:color w:val="121826"/>
        </w:rPr>
        <w:t xml:space="preserve">[p]</w:t>
      </w:r>
      <w:r>
        <w:rPr>
          <w:rFonts w:ascii="Helvetica Neue" w:hAnsi="Helvetica Neue" w:cs="Helvetica Neue"/>
          <w:sz w:val="28"/>
          <w:sz-cs w:val="28"/>
          <w:spacing w:val="0"/>
          <w:color w:val="121826"/>
        </w:rPr>
        <w:t xml:space="preserve"> when corrective implementation work is actionable. Inconclusive normally leaves </w:t>
      </w:r>
      <w:r>
        <w:rPr>
          <w:rFonts w:ascii=".AppleSystemUIFontMonospaced" w:hAnsi=".AppleSystemUIFontMonospaced" w:cs=".AppleSystemUIFontMonospaced"/>
          <w:sz w:val="25"/>
          <w:sz-cs w:val="25"/>
          <w:spacing w:val="0"/>
          <w:color w:val="121826"/>
        </w:rPr>
        <w:t xml:space="preserve">[x]</w:t>
      </w:r>
      <w:r>
        <w:rPr>
          <w:rFonts w:ascii="Helvetica Neue" w:hAnsi="Helvetica Neue" w:cs="Helvetica Neue"/>
          <w:sz w:val="28"/>
          <w:sz-cs w:val="28"/>
          <w:spacing w:val="0"/>
          <w:color w:val="121826"/>
        </w:rPr>
        <w:t xml:space="preserve">/</w:t>
      </w:r>
      <w:r>
        <w:rPr>
          <w:rFonts w:ascii=".AppleSystemUIFontMonospaced" w:hAnsi=".AppleSystemUIFontMonospaced" w:cs=".AppleSystemUIFontMonospaced"/>
          <w:sz w:val="25"/>
          <w:sz-cs w:val="25"/>
          <w:spacing w:val="0"/>
          <w:color w:val="121826"/>
        </w:rPr>
        <w:t xml:space="preserve">[w]</w:t>
      </w:r>
      <w:r>
        <w:rPr>
          <w:rFonts w:ascii="Helvetica Neue" w:hAnsi="Helvetica Neue" w:cs="Helvetica Neue"/>
          <w:sz w:val="28"/>
          <w:sz-cs w:val="28"/>
          <w:spacing w:val="0"/>
          <w:color w:val="121826"/>
        </w:rPr>
        <w:t xml:space="preserve"> awaiting corrected review evidence; it becomes </w:t>
      </w:r>
      <w:r>
        <w:rPr>
          <w:rFonts w:ascii=".AppleSystemUIFontMonospaced" w:hAnsi=".AppleSystemUIFontMonospaced" w:cs=".AppleSystemUIFontMonospaced"/>
          <w:sz w:val="25"/>
          <w:sz-cs w:val="25"/>
          <w:spacing w:val="0"/>
          <w:color w:val="121826"/>
        </w:rPr>
        <w:t xml:space="preserve">[p]</w:t>
      </w:r>
      <w:r>
        <w:rPr>
          <w:rFonts w:ascii="Helvetica Neue" w:hAnsi="Helvetica Neue" w:cs="Helvetica Neue"/>
          <w:sz w:val="28"/>
          <w:sz-cs w:val="28"/>
          <w:spacing w:val="0"/>
          <w:color w:val="121826"/>
        </w:rPr>
        <w:t xml:space="preserve"> only when substantive rework is required. </w:t>
      </w:r>
      <w:r>
        <w:rPr>
          <w:rFonts w:ascii=".AppleSystemUIFontMonospaced" w:hAnsi=".AppleSystemUIFontMonospaced" w:cs=".AppleSystemUIFontMonospaced"/>
          <w:sz w:val="25"/>
          <w:sz-cs w:val="25"/>
          <w:spacing w:val="0"/>
          <w:color w:val="121826"/>
        </w:rPr>
        <w:t xml:space="preserve">[u]</w:t>
      </w:r>
      <w:r>
        <w:rPr>
          <w:rFonts w:ascii="Helvetica Neue" w:hAnsi="Helvetica Neue" w:cs="Helvetica Neue"/>
          <w:sz w:val="28"/>
          <w:sz-cs w:val="28"/>
          <w:spacing w:val="0"/>
          <w:color w:val="121826"/>
        </w:rPr>
        <w:t xml:space="preserve"> remains reserved for a genuine human decision as the sole next action.</w:t>
      </w:r>
    </w:p>
    <w:p>
      <w:pPr>
        <w:spacing w:after="280"/>
      </w:pPr>
      <w:r>
        <w:rPr>
          <w:rFonts w:ascii="Helvetica Neue" w:hAnsi="Helvetica Neue" w:cs="Helvetica Neue"/>
          <w:sz w:val="28"/>
          <w:sz-cs w:val="28"/>
          <w:spacing w:val="0"/>
          <w:color w:val="121826"/>
        </w:rPr>
        <w:t xml:space="preserve">The review evidence is committed first. A separate path-isolated bookkeeping commit adds </w:t>
      </w:r>
      <w:r>
        <w:rPr>
          <w:rFonts w:ascii=".AppleSystemUIFontMonospaced" w:hAnsi=".AppleSystemUIFontMonospaced" w:cs=".AppleSystemUIFontMonospaced"/>
          <w:sz w:val="25"/>
          <w:sz-cs w:val="25"/>
          <w:spacing w:val="0"/>
          <w:color w:val="121826"/>
        </w:rPr>
        <w:t xml:space="preserve">Acceptance: ✓</w:t>
      </w:r>
      <w:r>
        <w:rPr>
          <w:rFonts w:ascii="Helvetica Neue" w:hAnsi="Helvetica Neue" w:cs="Helvetica Neue"/>
          <w:sz w:val="28"/>
          <w:sz-cs w:val="28"/>
          <w:spacing w:val="0"/>
          <w:color w:val="121826"/>
        </w:rPr>
        <w:t xml:space="preserve"> and references the real review commit. The acceptance commit must preserve unrelated work and use compare-and-swap or equivalent expected-base protection. The reviewer never fabricates a self-referential hash.</w:t>
      </w:r>
    </w:p>
    <w:p>
      <w:pPr>
        <w:spacing w:after="398"/>
      </w:pPr>
      <w:r>
        <w:rPr>
          <w:rFonts w:ascii="Helvetica Neue" w:hAnsi="Helvetica Neue" w:cs="Helvetica Neue"/>
          <w:sz w:val="48"/>
          <w:sz-cs w:val="48"/>
          <w:b/>
          <w:spacing w:val="0"/>
          <w:color w:val="132C51"/>
        </w:rPr>
        <w:t xml:space="preserve">Invalidation and reacceptance</w:t>
      </w:r>
    </w:p>
    <w:p>
      <w:pPr>
        <w:spacing w:after="280"/>
      </w:pPr>
      <w:r>
        <w:rPr>
          <w:rFonts w:ascii="Helvetica Neue" w:hAnsi="Helvetica Neue" w:cs="Helvetica Neue"/>
          <w:sz w:val="28"/>
          <w:sz-cs w:val="28"/>
          <w:spacing w:val="0"/>
          <w:color w:val="121826"/>
        </w:rPr>
        <w:t xml:space="preserve">Acceptance binds the Task-contract digest, substantive commit/tree, work-product manifest, validation profile/results, prerequisite acceptance set, authority epoch, accepted disposition, reviewer identity/assignment, and review timestamp. It is invalidated—not deleted—when relevant content or authority changes, including:</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normative Task, criterion, or Definition-of-Done change;</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accepted work-product bytes or semantic interface change;</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prerequisite acceptance invalidation or incompatible prerequisite change;</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changed required validation profile, environment, source input, or generated-output contract;</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a newly discovered material finding;</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relevant policy/authority epoch, supersession, rollback, or migration change.</w:t>
      </w:r>
    </w:p>
    <w:p>
      <w:pPr>
        <w:spacing w:after="280"/>
      </w:pPr>
      <w:r>
        <w:rPr>
          <w:rFonts w:ascii="Helvetica Neue" w:hAnsi="Helvetica Neue" w:cs="Helvetica Neue"/>
          <w:sz w:val="28"/>
          <w:sz-cs w:val="28"/>
          <w:spacing w:val="0"/>
          <w:color w:val="121826"/>
        </w:rPr>
        <w:t xml:space="preserve">An unrelated repository </w:t>
      </w:r>
      <w:r>
        <w:rPr>
          <w:rFonts w:ascii=".AppleSystemUIFontMonospaced" w:hAnsi=".AppleSystemUIFontMonospaced" w:cs=".AppleSystemUIFontMonospaced"/>
          <w:sz w:val="25"/>
          <w:sz-cs w:val="25"/>
          <w:spacing w:val="0"/>
          <w:color w:val="121826"/>
        </w:rPr>
        <w:t xml:space="preserve">HEAD</w:t>
      </w:r>
      <w:r>
        <w:rPr>
          <w:rFonts w:ascii="Helvetica Neue" w:hAnsi="Helvetica Neue" w:cs="Helvetica Neue"/>
          <w:sz w:val="28"/>
          <w:sz-cs w:val="28"/>
          <w:spacing w:val="0"/>
          <w:color w:val="121826"/>
        </w:rPr>
        <w:t xml:space="preserve"> advance does not invalidate acceptance. Impact is determined from bound scopes, manifests, and semantics. Invalidation is append-only, names the triggering evidence, removes current acceptance credit, and propagates to affected dependent Tasks and Feature aggregate acceptance. Historical acceptance remains visible but is not current.</w:t>
      </w:r>
    </w:p>
    <w:p>
      <w:pPr>
        <w:spacing w:after="398"/>
      </w:pPr>
      <w:r>
        <w:rPr>
          <w:rFonts w:ascii="Helvetica Neue" w:hAnsi="Helvetica Neue" w:cs="Helvetica Neue"/>
          <w:sz w:val="48"/>
          <w:sz-cs w:val="48"/>
          <w:b/>
          <w:spacing w:val="0"/>
          <w:color w:val="132C51"/>
        </w:rPr>
        <w:t xml:space="preserve">Feature aggregate acceptance and </w:t>
      </w:r>
      <w:r>
        <w:rPr>
          <w:rFonts w:ascii="Helvetica Neue" w:hAnsi="Helvetica Neue" w:cs="Helvetica Neue"/>
          <w:sz w:val="44"/>
          <w:sz-cs w:val="44"/>
          <w:spacing w:val="0"/>
          <w:color w:val="132C51"/>
        </w:rPr>
        <w:t xml:space="preserve">DONE.md</w:t>
      </w:r>
      <w:r>
        <w:rPr>
          <w:rFonts w:ascii="Helvetica Neue" w:hAnsi="Helvetica Neue" w:cs="Helvetica Neue"/>
          <w:sz w:val="48"/>
          <w:sz-cs w:val="48"/>
          <w:b/>
          <w:spacing w:val="0"/>
          <w:color w:val="132C51"/>
        </w:rPr>
        <w:t xml:space="preserve"/>
      </w:r>
    </w:p>
    <w:p>
      <w:pPr>
        <w:spacing w:after="280"/>
      </w:pPr>
      <w:r>
        <w:rPr>
          <w:rFonts w:ascii="Helvetica Neue" w:hAnsi="Helvetica Neue" w:cs="Helvetica Neue"/>
          <w:sz w:val="28"/>
          <w:sz-cs w:val="28"/>
          <w:spacing w:val="0"/>
          <w:color w:val="121826"/>
        </w:rPr>
        <w:t xml:space="preserve">All current Task and Subtask acceptance records are necessary but not sufficient. A separately assigned independent privileged reviewer performs Feature aggregate review after every in-scope child has a current accepted disposition. The reviewer verifies:</w:t>
      </w:r>
    </w:p>
    <w:p>
      <w:pPr>
        <w:ind w:left="720" w:first-line="-720"/>
      </w:pPr>
      <w:r>
        <w:rPr>
          <w:rFonts w:ascii="Helvetica Neue" w:hAnsi="Helvetica Neue" w:cs="Helvetica Neue"/>
          <w:sz w:val="28"/>
          <w:sz-cs w:val="28"/>
          <w:color w:val="121826"/>
        </w:rPr>
        <w:t xml:space="preserve"/>
        <w:tab/>
        <w:t xml:space="preserve">1</w:t>
        <w:tab/>
        <w:t xml:space="preserve"/>
      </w:r>
      <w:r>
        <w:rPr>
          <w:rFonts w:ascii="Helvetica Neue" w:hAnsi="Helvetica Neue" w:cs="Helvetica Neue"/>
          <w:sz w:val="28"/>
          <w:sz-cs w:val="28"/>
          <w:spacing w:val="0"/>
          <w:color w:val="121826"/>
        </w:rPr>
        <w:t xml:space="preserve">complete, acyclic, current Task/Subtask and Feature-prerequisite closure;</w:t>
      </w:r>
    </w:p>
    <w:p>
      <w:pPr>
        <w:ind w:left="720" w:first-line="-720"/>
      </w:pPr>
      <w:r>
        <w:rPr>
          <w:rFonts w:ascii="Helvetica Neue" w:hAnsi="Helvetica Neue" w:cs="Helvetica Neue"/>
          <w:sz w:val="28"/>
          <w:sz-cs w:val="28"/>
          <w:color w:val="121826"/>
        </w:rPr>
        <w:t xml:space="preserve"/>
        <w:tab/>
        <w:t xml:space="preserve">2</w:t>
        <w:tab/>
        <w:t xml:space="preserve"/>
      </w:r>
      <w:r>
        <w:rPr>
          <w:rFonts w:ascii="Helvetica Neue" w:hAnsi="Helvetica Neue" w:cs="Helvetica Neue"/>
          <w:sz w:val="28"/>
          <w:sz-cs w:val="28"/>
          <w:spacing w:val="0"/>
          <w:color w:val="121826"/>
        </w:rPr>
        <w:t xml:space="preserve">satisfaction of the Feature goal and Feature Definition of Done;</w:t>
      </w:r>
    </w:p>
    <w:p>
      <w:pPr>
        <w:ind w:left="720" w:first-line="-720"/>
      </w:pPr>
      <w:r>
        <w:rPr>
          <w:rFonts w:ascii="Helvetica Neue" w:hAnsi="Helvetica Neue" w:cs="Helvetica Neue"/>
          <w:sz w:val="28"/>
          <w:sz-cs w:val="28"/>
          <w:color w:val="121826"/>
        </w:rPr>
        <w:t xml:space="preserve"/>
        <w:tab/>
        <w:t xml:space="preserve">3</w:t>
        <w:tab/>
        <w:t xml:space="preserve"/>
      </w:r>
      <w:r>
        <w:rPr>
          <w:rFonts w:ascii="Helvetica Neue" w:hAnsi="Helvetica Neue" w:cs="Helvetica Neue"/>
          <w:sz w:val="28"/>
          <w:sz-cs w:val="28"/>
          <w:spacing w:val="0"/>
          <w:color w:val="121826"/>
        </w:rPr>
        <w:t xml:space="preserve">consistency and integration of Task outputs and accepted baselines;</w:t>
      </w:r>
    </w:p>
    <w:p>
      <w:pPr>
        <w:ind w:left="720" w:first-line="-720"/>
      </w:pPr>
      <w:r>
        <w:rPr>
          <w:rFonts w:ascii="Helvetica Neue" w:hAnsi="Helvetica Neue" w:cs="Helvetica Neue"/>
          <w:sz w:val="28"/>
          <w:sz-cs w:val="28"/>
          <w:color w:val="121826"/>
        </w:rPr>
        <w:t xml:space="preserve"/>
        <w:tab/>
        <w:t xml:space="preserve">4</w:t>
        <w:tab/>
        <w:t xml:space="preserve"/>
      </w:r>
      <w:r>
        <w:rPr>
          <w:rFonts w:ascii="Helvetica Neue" w:hAnsi="Helvetica Neue" w:cs="Helvetica Neue"/>
          <w:sz w:val="28"/>
          <w:sz-cs w:val="28"/>
          <w:spacing w:val="0"/>
          <w:color w:val="121826"/>
        </w:rPr>
        <w:t xml:space="preserve">Feature-level end-to-end, negative, recovery, migration, and operational checks;</w:t>
      </w:r>
    </w:p>
    <w:p>
      <w:pPr>
        <w:ind w:left="720" w:first-line="-720"/>
      </w:pPr>
      <w:r>
        <w:rPr>
          <w:rFonts w:ascii="Helvetica Neue" w:hAnsi="Helvetica Neue" w:cs="Helvetica Neue"/>
          <w:sz w:val="28"/>
          <w:sz-cs w:val="28"/>
          <w:color w:val="121826"/>
        </w:rPr>
        <w:t xml:space="preserve"/>
        <w:tab/>
        <w:t xml:space="preserve">5</w:t>
        <w:tab/>
        <w:t xml:space="preserve"/>
      </w:r>
      <w:r>
        <w:rPr>
          <w:rFonts w:ascii="Helvetica Neue" w:hAnsi="Helvetica Neue" w:cs="Helvetica Neue"/>
          <w:sz w:val="28"/>
          <w:sz-cs w:val="28"/>
          <w:spacing w:val="0"/>
          <w:color w:val="121826"/>
        </w:rPr>
        <w:t xml:space="preserve">cross-Task findings, residual risks, exclusions, cancellations, and successors;</w:t>
      </w:r>
    </w:p>
    <w:p>
      <w:pPr>
        <w:ind w:left="720" w:first-line="-720"/>
      </w:pPr>
      <w:r>
        <w:rPr>
          <w:rFonts w:ascii="Helvetica Neue" w:hAnsi="Helvetica Neue" w:cs="Helvetica Neue"/>
          <w:sz w:val="28"/>
          <w:sz-cs w:val="28"/>
          <w:color w:val="121826"/>
        </w:rPr>
        <w:t xml:space="preserve"/>
        <w:tab/>
        <w:t xml:space="preserve">6</w:t>
        <w:tab/>
        <w:t xml:space="preserve"/>
      </w:r>
      <w:r>
        <w:rPr>
          <w:rFonts w:ascii="Helvetica Neue" w:hAnsi="Helvetica Neue" w:cs="Helvetica Neue"/>
          <w:sz w:val="28"/>
          <w:sz-cs w:val="28"/>
          <w:spacing w:val="0"/>
          <w:color w:val="121826"/>
        </w:rPr>
        <w:t xml:space="preserve">current required product/specialist approvals from their proper authorities;</w:t>
      </w:r>
    </w:p>
    <w:p>
      <w:pPr>
        <w:ind w:left="720" w:first-line="-720"/>
      </w:pPr>
      <w:r>
        <w:rPr>
          <w:rFonts w:ascii="Helvetica Neue" w:hAnsi="Helvetica Neue" w:cs="Helvetica Neue"/>
          <w:sz w:val="28"/>
          <w:sz-cs w:val="28"/>
          <w:color w:val="121826"/>
        </w:rPr>
        <w:t xml:space="preserve"/>
        <w:tab/>
        <w:t xml:space="preserve">7</w:t>
        <w:tab/>
        <w:t xml:space="preserve"/>
      </w:r>
      <w:r>
        <w:rPr>
          <w:rFonts w:ascii="Helvetica Neue" w:hAnsi="Helvetica Neue" w:cs="Helvetica Neue"/>
          <w:sz w:val="28"/>
          <w:sz-cs w:val="28"/>
          <w:spacing w:val="0"/>
          <w:color w:val="121826"/>
        </w:rPr>
        <w:t xml:space="preserve">one digest-bound aggregate manifest of Task acceptance records and work products;</w:t>
      </w:r>
    </w:p>
    <w:p>
      <w:pPr>
        <w:ind w:left="720" w:first-line="-720"/>
      </w:pPr>
      <w:r>
        <w:rPr>
          <w:rFonts w:ascii="Helvetica Neue" w:hAnsi="Helvetica Neue" w:cs="Helvetica Neue"/>
          <w:sz w:val="28"/>
          <w:sz-cs w:val="28"/>
          <w:color w:val="121826"/>
        </w:rPr>
        <w:t xml:space="preserve"/>
        <w:tab/>
        <w:t xml:space="preserve">8</w:t>
        <w:tab/>
        <w:t xml:space="preserve"/>
      </w:r>
      <w:r>
        <w:rPr>
          <w:rFonts w:ascii="Helvetica Neue" w:hAnsi="Helvetica Neue" w:cs="Helvetica Neue"/>
          <w:sz w:val="28"/>
          <w:sz-cs w:val="28"/>
          <w:spacing w:val="0"/>
          <w:color w:val="121826"/>
        </w:rPr>
        <w:t xml:space="preserve">one immutable Feature-acceptance review record.</w:t>
      </w:r>
    </w:p>
    <w:p>
      <w:pPr>
        <w:spacing w:after="280"/>
      </w:pPr>
      <w:r>
        <w:rPr>
          <w:rFonts w:ascii="Helvetica Neue" w:hAnsi="Helvetica Neue" w:cs="Helvetica Neue"/>
          <w:sz w:val="28"/>
          <w:sz-cs w:val="28"/>
          <w:spacing w:val="0"/>
          <w:color w:val="121826"/>
        </w:rPr>
        <w:t xml:space="preserve">Only after aggregate acceptance may a privileged reviewer authorize the path-isolated move to </w:t>
      </w:r>
      <w:r>
        <w:rPr>
          <w:rFonts w:ascii=".AppleSystemUIFontMonospaced" w:hAnsi=".AppleSystemUIFontMonospaced" w:cs=".AppleSystemUIFontMonospaced"/>
          <w:sz w:val="25"/>
          <w:sz-cs w:val="25"/>
          <w:spacing w:val="0"/>
          <w:color w:val="121826"/>
        </w:rPr>
        <w:t xml:space="preserve">DONE.md</w:t>
      </w:r>
      <w:r>
        <w:rPr>
          <w:rFonts w:ascii="Helvetica Neue" w:hAnsi="Helvetica Neue" w:cs="Helvetica Neue"/>
          <w:sz w:val="28"/>
          <w:sz-cs w:val="28"/>
          <w:spacing w:val="0"/>
          <w:color w:val="121826"/>
        </w:rPr>
        <w:t xml:space="preserve">. A grunt, checkbox counter, parent aggregation tool, or old closure-eligibility advisory cannot perform or imply this move.</w:t>
      </w:r>
    </w:p>
    <w:p>
      <w:pPr>
        <w:spacing w:after="398"/>
      </w:pPr>
      <w:r>
        <w:rPr>
          <w:rFonts w:ascii="Helvetica Neue" w:hAnsi="Helvetica Neue" w:cs="Helvetica Neue"/>
          <w:sz w:val="48"/>
          <w:sz-cs w:val="48"/>
          <w:b/>
          <w:spacing w:val="0"/>
          <w:color w:val="132C51"/>
        </w:rPr>
        <w:t xml:space="preserve">Interim legacy enforcement and required migration</w:t>
      </w:r>
    </w:p>
    <w:p>
      <w:pPr>
        <w:spacing w:after="280"/>
      </w:pPr>
      <w:r>
        <w:rPr>
          <w:rFonts w:ascii="Helvetica Neue" w:hAnsi="Helvetica Neue" w:cs="Helvetica Neue"/>
          <w:sz w:val="28"/>
          <w:sz-cs w:val="28"/>
          <w:spacing w:val="0"/>
          <w:color w:val="121826"/>
        </w:rPr>
        <w:t xml:space="preserve">The human/agent authority rules in this document apply immediately. Existing legacy tools still encode </w:t>
      </w:r>
      <w:r>
        <w:rPr>
          <w:rFonts w:ascii=".AppleSystemUIFontMonospaced" w:hAnsi=".AppleSystemUIFontMonospaced" w:cs=".AppleSystemUIFontMonospaced"/>
          <w:sz w:val="25"/>
          <w:sz-cs w:val="25"/>
          <w:spacing w:val="0"/>
          <w:color w:val="121826"/>
        </w:rPr>
        <w:t xml:space="preserve">[x]</w:t>
      </w:r>
      <w:r>
        <w:rPr>
          <w:rFonts w:ascii="Helvetica Neue" w:hAnsi="Helvetica Neue" w:cs="Helvetica Neue"/>
          <w:sz w:val="28"/>
          <w:sz-cs w:val="28"/>
          <w:spacing w:val="0"/>
          <w:color w:val="121826"/>
        </w:rPr>
        <w:t xml:space="preserve">/</w:t>
      </w:r>
      <w:r>
        <w:rPr>
          <w:rFonts w:ascii=".AppleSystemUIFontMonospaced" w:hAnsi=".AppleSystemUIFontMonospaced" w:cs=".AppleSystemUIFontMonospaced"/>
          <w:sz w:val="25"/>
          <w:sz-cs w:val="25"/>
          <w:spacing w:val="0"/>
          <w:color w:val="121826"/>
        </w:rPr>
        <w:t xml:space="preserve">[w]</w:t>
      </w:r>
      <w:r>
        <w:rPr>
          <w:rFonts w:ascii="Helvetica Neue" w:hAnsi="Helvetica Neue" w:cs="Helvetica Neue"/>
          <w:sz w:val="28"/>
          <w:sz-cs w:val="28"/>
          <w:spacing w:val="0"/>
          <w:color w:val="121826"/>
        </w:rPr>
        <w:t xml:space="preserve"> as terminal and therefore cannot be trusted to decide Feature closure or acceptance eligibility. Until machine enforcement is implemented:</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no automated or grunt-authored path may add, alter, invalidate, or remove acceptance records;</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no tool output stating that a Feature is closure-eligible is sufficient;</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privileged acceptance uses an exact reviewed candidate, separate evidence and bookkeeping commits, and manual verification of the rules above;</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any tool that cannot preserve acceptance records must fail closed rather than rewrite the Task block;</w:t>
      </w:r>
    </w:p>
    <w:p>
      <w:pPr>
        <w:ind w:left="720" w:first-line="-720"/>
      </w:pPr>
      <w:r>
        <w:rPr>
          <w:rFonts w:ascii="Helvetica Neue" w:hAnsi="Helvetica Neue" w:cs="Helvetica Neue"/>
          <w:sz w:val="28"/>
          <w:sz-cs w:val="28"/>
          <w:color w:val="121826"/>
        </w:rPr>
        <w:t xml:space="preserve"/>
        <w:tab/>
        <w:t xml:space="preserve">•</w:t>
        <w:tab/>
        <w:t xml:space="preserve"/>
      </w:r>
      <w:r>
        <w:rPr>
          <w:rFonts w:ascii="Helvetica Neue" w:hAnsi="Helvetica Neue" w:cs="Helvetica Neue"/>
          <w:sz w:val="28"/>
          <w:sz-cs w:val="28"/>
          <w:spacing w:val="0"/>
          <w:color w:val="121826"/>
        </w:rPr>
        <w:t xml:space="preserve">future Feature </w:t>
      </w:r>
      <w:r>
        <w:rPr>
          <w:rFonts w:ascii=".AppleSystemUIFontMonospaced" w:hAnsi=".AppleSystemUIFontMonospaced" w:cs=".AppleSystemUIFontMonospaced"/>
          <w:sz w:val="25"/>
          <w:sz-cs w:val="25"/>
          <w:spacing w:val="0"/>
          <w:color w:val="121826"/>
        </w:rPr>
        <w:t xml:space="preserve">0037</w:t>
      </w:r>
      <w:r>
        <w:rPr>
          <w:rFonts w:ascii="Helvetica Neue" w:hAnsi="Helvetica Neue" w:cs="Helvetica Neue"/>
          <w:sz w:val="28"/>
          <w:sz-cs w:val="28"/>
          <w:spacing w:val="0"/>
          <w:color w:val="121826"/>
        </w:rPr>
        <w:t xml:space="preserve"> approval/cutover must reconcile this process into lifecycle, schema, migration, queue, authority, and validation contracts.</w:t>
      </w:r>
    </w:p>
    <w:p>
      <w:pPr>
        <w:spacing w:after="280"/>
      </w:pPr>
      <w:r>
        <w:rPr>
          <w:rFonts w:ascii="Helvetica Neue" w:hAnsi="Helvetica Neue" w:cs="Helvetica Neue"/>
          <w:sz w:val="28"/>
          <w:sz-cs w:val="28"/>
          <w:spacing w:val="0"/>
          <w:color w:val="121826"/>
        </w:rPr>
        <w:t xml:space="preserve">Reserved follow-up Task </w:t>
      </w:r>
      <w:r>
        <w:rPr>
          <w:rFonts w:ascii=".AppleSystemUIFontMonospaced" w:hAnsi=".AppleSystemUIFontMonospaced" w:cs=".AppleSystemUIFontMonospaced"/>
          <w:sz w:val="25"/>
          <w:sz-cs w:val="25"/>
          <w:spacing w:val="0"/>
          <w:color w:val="121826"/>
        </w:rPr>
        <w:t xml:space="preserve">0039-05</w:t>
      </w:r>
      <w:r>
        <w:rPr>
          <w:rFonts w:ascii="Helvetica Neue" w:hAnsi="Helvetica Neue" w:cs="Helvetica Neue"/>
          <w:sz w:val="28"/>
          <w:sz-cs w:val="28"/>
          <w:spacing w:val="0"/>
          <w:color w:val="121826"/>
        </w:rPr>
        <w:t xml:space="preserve"> owns the coordinated machine-enforcement and migration plan. It must extend the existing legacy editor/transaction semantics rather than create a competing writer, and must not appropriate active Tasks </w:t>
      </w:r>
      <w:r>
        <w:rPr>
          <w:rFonts w:ascii=".AppleSystemUIFontMonospaced" w:hAnsi=".AppleSystemUIFontMonospaced" w:cs=".AppleSystemUIFontMonospaced"/>
          <w:sz w:val="25"/>
          <w:sz-cs w:val="25"/>
          <w:spacing w:val="0"/>
          <w:color w:val="121826"/>
        </w:rPr>
        <w:t xml:space="preserve">0038-02</w:t>
      </w:r>
      <w:r>
        <w:rPr>
          <w:rFonts w:ascii="Helvetica Neue" w:hAnsi="Helvetica Neue" w:cs="Helvetica Neue"/>
          <w:sz w:val="28"/>
          <w:sz-cs w:val="28"/>
          <w:spacing w:val="0"/>
          <w:color w:val="121826"/>
        </w:rPr>
        <w:t xml:space="preserve"> or </w:t>
      </w:r>
      <w:r>
        <w:rPr>
          <w:rFonts w:ascii=".AppleSystemUIFontMonospaced" w:hAnsi=".AppleSystemUIFontMonospaced" w:cs=".AppleSystemUIFontMonospaced"/>
          <w:sz w:val="25"/>
          <w:sz-cs w:val="25"/>
          <w:spacing w:val="0"/>
          <w:color w:val="121826"/>
        </w:rPr>
        <w:t xml:space="preserve">0038-05</w:t>
      </w:r>
      <w:r>
        <w:rPr>
          <w:rFonts w:ascii="Helvetica Neue" w:hAnsi="Helvetica Neue" w:cs="Helvetica Neue"/>
          <w:sz w:val="28"/>
          <w:sz-cs w:val="28"/>
          <w:spacing w:val="0"/>
          <w:color w:val="121826"/>
        </w:rPr>
        <w:t xml:space="preserve">.</w:t>
      </w:r>
    </w:p>
    <w:p>
      <w:pPr>
        <w:spacing w:after="398"/>
      </w:pPr>
      <w:r>
        <w:rPr>
          <w:rFonts w:ascii="Helvetica Neue" w:hAnsi="Helvetica Neue" w:cs="Helvetica Neue"/>
          <w:sz w:val="48"/>
          <w:sz-cs w:val="48"/>
          <w:b/>
          <w:spacing w:val="0"/>
          <w:color w:val="132C51"/>
        </w:rPr>
        <w:t xml:space="preserve">Measures and improvement</w:t>
      </w:r>
    </w:p>
    <w:p>
      <w:pPr>
        <w:spacing w:after="280"/>
      </w:pPr>
      <w:r>
        <w:rPr>
          <w:rFonts w:ascii="Helvetica Neue" w:hAnsi="Helvetica Neue" w:cs="Helvetica Neue"/>
          <w:sz w:val="28"/>
          <w:sz-cs w:val="28"/>
          <w:spacing w:val="0"/>
          <w:color w:val="121826"/>
        </w:rPr>
        <w:t xml:space="preserve">Track acceptance queue age, implementation-to-acceptance lead time, first-review acceptance rate, rejection/inconclusive causes, package-completeness defects, findings by severity/category, validation-rerun mismatches, escaped findings, invalidations, prerequisite-closure size, sampling escalation, independence waivers, Feature aggregate rejections/reopens, and reviewer load. Measures require definitions, denominators, population boundaries, data-quality checks, privacy controls, and decision use. Acceptance volume or a high pass rate is not an assurance objective.</w:t>
      </w:r>
    </w:p>
    <w:p>
      <w:pPr>
        <w:spacing w:after="398"/>
      </w:pPr>
      <w:r>
        <w:rPr>
          <w:rFonts w:ascii="Helvetica Neue" w:hAnsi="Helvetica Neue" w:cs="Helvetica Neue"/>
          <w:sz w:val="48"/>
          <w:sz-cs w:val="48"/>
          <w:b/>
          <w:spacing w:val="0"/>
          <w:color w:val="132C51"/>
        </w:rPr>
        <w:t xml:space="preserve">Automotive SPICE relationship boundary</w:t>
      </w:r>
    </w:p>
    <w:p>
      <w:pPr>
        <w:spacing w:after="280"/>
      </w:pPr>
      <w:r>
        <w:rPr>
          <w:rFonts w:ascii="Helvetica Neue" w:hAnsi="Helvetica Neue" w:cs="Helvetica Neue"/>
          <w:sz w:val="28"/>
          <w:sz-cs w:val="28"/>
          <w:spacing w:val="0"/>
          <w:color w:val="121826"/>
        </w:rPr>
        <w:t xml:space="preserve">This process can contribute evidence to quality assurance, verification, configuration management, problem/change management, project/risk/measurement management, work-product management, and process improvement. It is not an assessment and establishes no process capability level. A privileged agent is not automatically an organizationally independent QA function or competent assessor. Capability claims require the selected Automotive SPICE model/edition, named process and organizational scope, representative process instances, competent assessment, and evidence that practices are deployed and effective—not merely documented in this repository.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