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ABE2C" w14:textId="77777777" w:rsidR="00296D6A" w:rsidRDefault="0039582F"/>
    <w:p w14:paraId="4EDE508F" w14:textId="77777777" w:rsidR="00283BCE" w:rsidRDefault="00283BCE">
      <w:pPr>
        <w:rPr>
          <w:b/>
          <w:sz w:val="28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proofErr w:type="spellStart"/>
      <w:r w:rsidRPr="00283BCE">
        <w:rPr>
          <w:b/>
          <w:sz w:val="28"/>
          <w:u w:val="single"/>
        </w:rPr>
        <w:t>PcapXray</w:t>
      </w:r>
      <w:proofErr w:type="spellEnd"/>
      <w:r w:rsidRPr="00283BCE">
        <w:rPr>
          <w:b/>
          <w:sz w:val="28"/>
          <w:u w:val="single"/>
        </w:rPr>
        <w:t xml:space="preserve"> Design Specification</w:t>
      </w:r>
    </w:p>
    <w:p w14:paraId="41C56F17" w14:textId="77777777" w:rsidR="00283BCE" w:rsidRDefault="00283BCE">
      <w:pPr>
        <w:rPr>
          <w:b/>
          <w:sz w:val="28"/>
          <w:u w:val="single"/>
        </w:rPr>
      </w:pPr>
    </w:p>
    <w:p w14:paraId="4E43A9D5" w14:textId="77777777" w:rsidR="00283BCE" w:rsidRPr="00283BCE" w:rsidRDefault="00283BCE">
      <w:pPr>
        <w:rPr>
          <w:b/>
          <w:u w:val="single"/>
        </w:rPr>
      </w:pPr>
      <w:bookmarkStart w:id="0" w:name="_GoBack"/>
      <w:bookmarkEnd w:id="0"/>
    </w:p>
    <w:sectPr w:rsidR="00283BCE" w:rsidRPr="00283BCE" w:rsidSect="008A04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C1D3F" w14:textId="77777777" w:rsidR="0039582F" w:rsidRDefault="0039582F" w:rsidP="00283BCE">
      <w:r>
        <w:separator/>
      </w:r>
    </w:p>
  </w:endnote>
  <w:endnote w:type="continuationSeparator" w:id="0">
    <w:p w14:paraId="28018A35" w14:textId="77777777" w:rsidR="0039582F" w:rsidRDefault="0039582F" w:rsidP="0028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DCEDF" w14:textId="77777777" w:rsidR="0039582F" w:rsidRDefault="0039582F" w:rsidP="00283BCE">
      <w:r>
        <w:separator/>
      </w:r>
    </w:p>
  </w:footnote>
  <w:footnote w:type="continuationSeparator" w:id="0">
    <w:p w14:paraId="78ABBC0E" w14:textId="77777777" w:rsidR="0039582F" w:rsidRDefault="0039582F" w:rsidP="00283B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7E316" w14:textId="77777777" w:rsidR="00283BCE" w:rsidRPr="00283BCE" w:rsidRDefault="00283BCE">
    <w:pPr>
      <w:pStyle w:val="Header"/>
      <w:rPr>
        <w:b/>
        <w:i/>
        <w:sz w:val="21"/>
      </w:rPr>
    </w:pPr>
    <w:r w:rsidRPr="00283BCE">
      <w:rPr>
        <w:b/>
        <w:sz w:val="28"/>
      </w:rPr>
      <w:t xml:space="preserve">Design Document – </w:t>
    </w:r>
    <w:proofErr w:type="spellStart"/>
    <w:r w:rsidRPr="00283BCE">
      <w:rPr>
        <w:b/>
        <w:sz w:val="28"/>
      </w:rPr>
      <w:t>PcapXray</w:t>
    </w:r>
    <w:proofErr w:type="spellEnd"/>
    <w:r w:rsidRPr="00283BCE">
      <w:rPr>
        <w:b/>
        <w:sz w:val="28"/>
      </w:rPr>
      <w:tab/>
      <w:t xml:space="preserve">                 </w:t>
    </w:r>
    <w:r>
      <w:rPr>
        <w:b/>
        <w:sz w:val="28"/>
      </w:rPr>
      <w:t xml:space="preserve"> </w:t>
    </w:r>
    <w:r w:rsidRPr="00283BCE">
      <w:rPr>
        <w:b/>
        <w:i/>
        <w:sz w:val="21"/>
      </w:rPr>
      <w:t>Srinivas Piskala Ganesh Babu – spg349 and N13138339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CE"/>
    <w:rsid w:val="00283BCE"/>
    <w:rsid w:val="0038181A"/>
    <w:rsid w:val="0039582F"/>
    <w:rsid w:val="008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8BF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BCE"/>
  </w:style>
  <w:style w:type="paragraph" w:styleId="Footer">
    <w:name w:val="footer"/>
    <w:basedOn w:val="Normal"/>
    <w:link w:val="FooterChar"/>
    <w:uiPriority w:val="99"/>
    <w:unhideWhenUsed/>
    <w:rsid w:val="00283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Piskala Ganesh Babu</dc:creator>
  <cp:keywords/>
  <dc:description/>
  <cp:lastModifiedBy>Srinivas Piskala Ganesh Babu</cp:lastModifiedBy>
  <cp:revision>1</cp:revision>
  <dcterms:created xsi:type="dcterms:W3CDTF">2017-10-24T21:24:00Z</dcterms:created>
  <dcterms:modified xsi:type="dcterms:W3CDTF">2017-10-24T21:27:00Z</dcterms:modified>
</cp:coreProperties>
</file>