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3F190A8E" w:rsidR="00A25C7D" w:rsidRPr="00A87284" w:rsidRDefault="00A65820" w:rsidP="00A25C7D">
      <w:pPr>
        <w:pStyle w:val="Subtitle"/>
        <w:rPr>
          <w:sz w:val="36"/>
          <w:szCs w:val="36"/>
          <w:lang w:val="en-GB"/>
        </w:rPr>
      </w:pPr>
      <w:r w:rsidRPr="00A65820">
        <w:rPr>
          <w:sz w:val="36"/>
          <w:szCs w:val="36"/>
          <w:lang w:val="en-GB"/>
        </w:rPr>
        <w:t>Program</w:t>
      </w:r>
      <w:r w:rsidR="00A25C7D" w:rsidRPr="00A87284">
        <w:rPr>
          <w:sz w:val="36"/>
          <w:szCs w:val="36"/>
          <w:lang w:val="en-GB"/>
        </w:rPr>
        <w:t xml:space="preserve">: </w:t>
      </w:r>
      <w:r w:rsidR="00A25C7D">
        <w:rPr>
          <w:sz w:val="36"/>
          <w:szCs w:val="36"/>
          <w:lang w:val="en-GB"/>
        </w:rPr>
        <w:t xml:space="preserve">Web Application for </w:t>
      </w:r>
      <w:r w:rsidR="00A25C7D" w:rsidRPr="00A87284">
        <w:rPr>
          <w:sz w:val="36"/>
          <w:szCs w:val="36"/>
          <w:lang w:val="en-GB"/>
        </w:rPr>
        <w:t>Clinical Trials</w:t>
      </w:r>
    </w:p>
    <w:p w14:paraId="12CE1927" w14:textId="77777777" w:rsidR="00A25C7D" w:rsidRPr="00A87284" w:rsidRDefault="008863B7"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8863B7"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8863B7"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984BE44"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w:t>
      </w:r>
      <w:r w:rsidR="00722F3E">
        <w:rPr>
          <w:sz w:val="32"/>
          <w:szCs w:val="32"/>
          <w:lang w:val="en-GB"/>
        </w:rPr>
        <w:t xml:space="preserve"> </w:t>
      </w:r>
      <w:r w:rsidRPr="00B06C94">
        <w:rPr>
          <w:sz w:val="32"/>
          <w:szCs w:val="32"/>
          <w:lang w:val="en-GB"/>
        </w:rPr>
        <w:t>(Team-lead),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18FD9B30"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w:t>
      </w:r>
      <w:r w:rsidR="005A086D">
        <w:rPr>
          <w:caps w:val="0"/>
          <w:sz w:val="36"/>
          <w:szCs w:val="36"/>
        </w:rPr>
        <w:t>-</w:t>
      </w:r>
      <w:r w:rsidRPr="00B06C94">
        <w:rPr>
          <w:caps w:val="0"/>
          <w:sz w:val="36"/>
          <w:szCs w:val="36"/>
        </w:rPr>
        <w:t>saver, easy to use</w:t>
      </w:r>
      <w:r w:rsidR="00BC4DEA">
        <w:rPr>
          <w:caps w:val="0"/>
          <w:sz w:val="36"/>
          <w:szCs w:val="36"/>
        </w:rPr>
        <w:t xml:space="preserve"> and helps </w:t>
      </w:r>
      <w:r w:rsidRPr="00B06C94">
        <w:rPr>
          <w:caps w:val="0"/>
          <w:sz w:val="36"/>
          <w:szCs w:val="36"/>
        </w:rPr>
        <w:t xml:space="preserve">understand the questions and the process of </w:t>
      </w:r>
      <w:r w:rsidR="005A086D">
        <w:rPr>
          <w:caps w:val="0"/>
          <w:sz w:val="36"/>
          <w:szCs w:val="36"/>
        </w:rPr>
        <w:t xml:space="preserve">the </w:t>
      </w:r>
      <w:r w:rsidRPr="00B06C94">
        <w:rPr>
          <w:caps w:val="0"/>
          <w:sz w:val="36"/>
          <w:szCs w:val="36"/>
        </w:rPr>
        <w:t>clinical trial</w:t>
      </w:r>
      <w:r w:rsidR="00BC4DEA">
        <w:rPr>
          <w:caps w:val="0"/>
          <w:sz w:val="36"/>
          <w:szCs w:val="36"/>
        </w:rPr>
        <w:t xml:space="preserve"> as well from a patient</w:t>
      </w:r>
      <w:r w:rsidR="00654D61">
        <w:rPr>
          <w:caps w:val="0"/>
          <w:sz w:val="36"/>
          <w:szCs w:val="36"/>
        </w:rPr>
        <w:t>’s</w:t>
      </w:r>
      <w:r w:rsidR="00BC4DEA">
        <w:rPr>
          <w:caps w:val="0"/>
          <w:sz w:val="36"/>
          <w:szCs w:val="36"/>
        </w:rPr>
        <w:t xml:space="preserve"> point of view</w:t>
      </w:r>
      <w:r w:rsidRPr="00B06C94">
        <w:rPr>
          <w:caps w:val="0"/>
          <w:sz w:val="36"/>
          <w:szCs w:val="36"/>
        </w:rPr>
        <w:t>.</w:t>
      </w:r>
    </w:p>
    <w:p w14:paraId="28EB86A7" w14:textId="77777777" w:rsidR="00A25C7D" w:rsidRDefault="00A25C7D" w:rsidP="00A25C7D">
      <w:pPr>
        <w:rPr>
          <w:lang w:val="en-GB"/>
        </w:rPr>
      </w:pPr>
    </w:p>
    <w:p w14:paraId="6E997242" w14:textId="65EE019C" w:rsidR="00A25C7D" w:rsidRPr="00B06C94" w:rsidRDefault="00A25C7D" w:rsidP="00A25C7D">
      <w:pPr>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w:t>
      </w:r>
      <w:r w:rsidR="00805887">
        <w:rPr>
          <w:rFonts w:asciiTheme="majorHAnsi" w:hAnsiTheme="majorHAnsi" w:cstheme="majorHAnsi"/>
          <w:color w:val="355D7E" w:themeColor="accent1" w:themeShade="80"/>
          <w:sz w:val="44"/>
          <w:szCs w:val="44"/>
          <w:lang w:val="en-GB"/>
        </w:rPr>
        <w:t>TRUCTURE</w:t>
      </w:r>
      <w:r w:rsidRPr="00B06C94">
        <w:rPr>
          <w:rFonts w:asciiTheme="majorHAnsi" w:hAnsiTheme="majorHAnsi" w:cstheme="majorHAnsi"/>
          <w:color w:val="355D7E" w:themeColor="accent1" w:themeShade="80"/>
          <w:sz w:val="44"/>
          <w:szCs w:val="44"/>
          <w:lang w:val="en-GB"/>
        </w:rPr>
        <w:t>:</w:t>
      </w:r>
    </w:p>
    <w:p w14:paraId="0FC133A8" w14:textId="5AB1A775"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his web application is a non-database web application. The application is made up of HTML, CSS, JavaScript</w:t>
      </w:r>
      <w:r w:rsidR="00654D61">
        <w:rPr>
          <w:caps w:val="0"/>
          <w:sz w:val="36"/>
          <w:szCs w:val="36"/>
        </w:rPr>
        <w:t>,</w:t>
      </w:r>
      <w:r w:rsidRPr="00B06C94">
        <w:rPr>
          <w:caps w:val="0"/>
          <w:sz w:val="36"/>
          <w:szCs w:val="36"/>
        </w:rPr>
        <w:t xml:space="preserve"> and Json. The application is made user</w:t>
      </w:r>
      <w:r w:rsidR="00654D61">
        <w:rPr>
          <w:caps w:val="0"/>
          <w:sz w:val="36"/>
          <w:szCs w:val="36"/>
        </w:rPr>
        <w:t>-</w:t>
      </w:r>
      <w:r w:rsidRPr="00B06C94">
        <w:rPr>
          <w:caps w:val="0"/>
          <w:sz w:val="36"/>
          <w:szCs w:val="36"/>
        </w:rPr>
        <w:t xml:space="preserve">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C1ABD44"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w:t>
      </w:r>
      <w:r w:rsidR="00654D61">
        <w:rPr>
          <w:color w:val="555A3C" w:themeColor="accent3" w:themeShade="80"/>
          <w:sz w:val="36"/>
          <w:szCs w:val="36"/>
        </w:rPr>
        <w:t>-</w:t>
      </w:r>
      <w:r w:rsidRPr="00B06C94">
        <w:rPr>
          <w:color w:val="555A3C" w:themeColor="accent3" w:themeShade="80"/>
          <w:sz w:val="36"/>
          <w:szCs w:val="36"/>
        </w:rPr>
        <w:t>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rPr>
          <w:lang w:val="en-GB"/>
        </w:rPr>
      </w:pPr>
    </w:p>
    <w:p w14:paraId="7203EE6B" w14:textId="6FE75FF6" w:rsidR="00A25C7D" w:rsidRDefault="00A25C7D" w:rsidP="00A25C7D">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lastRenderedPageBreak/>
        <w:t xml:space="preserve">PROJECT </w:t>
      </w:r>
      <w:r w:rsidR="00752E42" w:rsidRPr="00752E42">
        <w:rPr>
          <w:rFonts w:asciiTheme="majorHAnsi" w:hAnsiTheme="majorHAnsi" w:cstheme="majorHAnsi"/>
          <w:color w:val="355D7E" w:themeColor="accent1" w:themeShade="80"/>
          <w:sz w:val="40"/>
          <w:szCs w:val="40"/>
          <w:lang w:val="en-GB"/>
        </w:rPr>
        <w:t>GUIDELINES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1201BC0A"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w:t>
      </w:r>
      <w:r w:rsidR="00654D61">
        <w:rPr>
          <w:color w:val="555A3C" w:themeColor="accent3" w:themeShade="80"/>
          <w:sz w:val="32"/>
          <w:szCs w:val="32"/>
        </w:rPr>
        <w:t>e</w:t>
      </w:r>
      <w:r w:rsidRPr="00A25C7D">
        <w:rPr>
          <w:color w:val="555A3C" w:themeColor="accent3" w:themeShade="80"/>
          <w:sz w:val="32"/>
          <w:szCs w:val="32"/>
        </w:rPr>
        <w:t xml:space="preserve">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drawing>
          <wp:inline distT="0" distB="0" distL="0" distR="0" wp14:anchorId="07B3A14B" wp14:editId="78F50412">
            <wp:extent cx="5740155" cy="2678654"/>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5855040" cy="2732265"/>
                    </a:xfrm>
                    <a:prstGeom prst="rect">
                      <a:avLst/>
                    </a:prstGeom>
                  </pic:spPr>
                </pic:pic>
              </a:graphicData>
            </a:graphic>
          </wp:inline>
        </w:drawing>
      </w:r>
    </w:p>
    <w:p w14:paraId="4C002BE7" w14:textId="77777777" w:rsidR="00B06C94" w:rsidRDefault="00B06C94" w:rsidP="00525153">
      <w:pPr>
        <w:jc w:val="center"/>
      </w:pPr>
      <w:r>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lastRenderedPageBreak/>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02349C38" w:rsidR="00FD0D48" w:rsidRPr="00FD0D48" w:rsidRDefault="00654D61" w:rsidP="00FD0D48">
      <w:pPr>
        <w:pStyle w:val="ListParagraph"/>
        <w:numPr>
          <w:ilvl w:val="0"/>
          <w:numId w:val="13"/>
        </w:numPr>
        <w:rPr>
          <w:rFonts w:cstheme="minorHAnsi"/>
          <w:color w:val="555A3C" w:themeColor="accent3" w:themeShade="80"/>
          <w:sz w:val="32"/>
          <w:szCs w:val="32"/>
        </w:rPr>
      </w:pPr>
      <w:r>
        <w:rPr>
          <w:rFonts w:cstheme="minorHAnsi"/>
          <w:color w:val="555A3C" w:themeColor="accent3" w:themeShade="80"/>
          <w:sz w:val="32"/>
          <w:szCs w:val="32"/>
        </w:rPr>
        <w:t>It i</w:t>
      </w:r>
      <w:r w:rsidR="00FD0D48" w:rsidRPr="00FD0D48">
        <w:rPr>
          <w:rFonts w:cstheme="minorHAnsi"/>
          <w:color w:val="555A3C" w:themeColor="accent3" w:themeShade="80"/>
          <w:sz w:val="32"/>
          <w:szCs w:val="32"/>
        </w:rPr>
        <w:t>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FC539BF"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w:t>
      </w:r>
      <w:r w:rsidR="00654D61">
        <w:rPr>
          <w:color w:val="555A3C" w:themeColor="accent3" w:themeShade="80"/>
          <w:sz w:val="32"/>
          <w:szCs w:val="32"/>
        </w:rPr>
        <w:t xml:space="preserve">the </w:t>
      </w:r>
      <w:r>
        <w:rPr>
          <w:color w:val="555A3C" w:themeColor="accent3" w:themeShade="80"/>
          <w:sz w:val="32"/>
          <w:szCs w:val="32"/>
        </w:rPr>
        <w:t>result</w:t>
      </w:r>
      <w:r w:rsidR="00654D61">
        <w:rPr>
          <w:color w:val="555A3C" w:themeColor="accent3" w:themeShade="80"/>
          <w:sz w:val="32"/>
          <w:szCs w:val="32"/>
        </w:rPr>
        <w:t xml:space="preserve"> for</w:t>
      </w:r>
      <w:r>
        <w:rPr>
          <w:color w:val="555A3C" w:themeColor="accent3" w:themeShade="80"/>
          <w:sz w:val="32"/>
          <w:szCs w:val="32"/>
        </w:rPr>
        <w:t xml:space="preserve">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rPr>
          <w:lang w:val="en-GB"/>
        </w:rPr>
      </w:pPr>
    </w:p>
    <w:p w14:paraId="0C5EE772" w14:textId="77777777" w:rsidR="00FD0D48" w:rsidRPr="006371A3" w:rsidRDefault="00FD0D48" w:rsidP="00FD0D48">
      <w:pPr>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lastRenderedPageBreak/>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628308A5"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hardcoded buttons through HTML. For all the available trials there is one button provided.</w:t>
      </w:r>
    </w:p>
    <w:p w14:paraId="0239CEA7" w14:textId="2F42B042"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Moving forward to the second page the available options come from data Json depending on which trial was selected by the user on </w:t>
      </w:r>
      <w:r w:rsidR="00654D61">
        <w:rPr>
          <w:color w:val="555A3C" w:themeColor="accent3" w:themeShade="80"/>
          <w:sz w:val="36"/>
          <w:szCs w:val="36"/>
        </w:rPr>
        <w:t xml:space="preserve">the </w:t>
      </w:r>
      <w:r w:rsidRPr="006371A3">
        <w:rPr>
          <w:color w:val="555A3C" w:themeColor="accent3" w:themeShade="80"/>
          <w:sz w:val="36"/>
          <w:szCs w:val="36"/>
        </w:rPr>
        <w:t>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0C70986A"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The information button also comes from JavaScript and the information provided </w:t>
      </w:r>
      <w:r w:rsidR="00654D61">
        <w:rPr>
          <w:color w:val="555A3C" w:themeColor="accent3" w:themeShade="80"/>
          <w:sz w:val="36"/>
          <w:szCs w:val="36"/>
        </w:rPr>
        <w:t>is</w:t>
      </w:r>
      <w:r w:rsidRPr="006371A3">
        <w:rPr>
          <w:color w:val="555A3C" w:themeColor="accent3" w:themeShade="80"/>
          <w:sz w:val="36"/>
          <w:szCs w:val="36"/>
        </w:rPr>
        <w:t xml:space="preserve"> the strings saved in the form of nodes.</w:t>
      </w:r>
    </w:p>
    <w:p w14:paraId="0BBF365C" w14:textId="77777777" w:rsidR="006371A3" w:rsidRDefault="006371A3" w:rsidP="006371A3">
      <w:pPr>
        <w:rPr>
          <w:color w:val="555A3C" w:themeColor="accent3" w:themeShade="80"/>
          <w:sz w:val="36"/>
          <w:szCs w:val="36"/>
        </w:rPr>
      </w:pPr>
    </w:p>
    <w:p w14:paraId="41952829" w14:textId="7F0A79A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 xml:space="preserve">tioned earlier this web application is a non-database application </w:t>
      </w:r>
      <w:r w:rsidR="00654D61">
        <w:rPr>
          <w:rFonts w:cstheme="minorHAnsi"/>
          <w:color w:val="555A3C" w:themeColor="accent3" w:themeShade="80"/>
          <w:sz w:val="36"/>
          <w:szCs w:val="36"/>
        </w:rPr>
        <w:t>that</w:t>
      </w:r>
      <w:r>
        <w:rPr>
          <w:rFonts w:cstheme="minorHAnsi"/>
          <w:color w:val="555A3C" w:themeColor="accent3" w:themeShade="80"/>
          <w:sz w:val="36"/>
          <w:szCs w:val="36"/>
        </w:rPr>
        <w:t xml:space="preserve"> works on Json data. So, there would be no storage of the data inputs.</w:t>
      </w:r>
    </w:p>
    <w:p w14:paraId="12328457" w14:textId="77777777" w:rsidR="006371A3" w:rsidRDefault="006371A3" w:rsidP="00FD0D48">
      <w:pPr>
        <w:rPr>
          <w:rFonts w:cstheme="minorHAnsi"/>
          <w:sz w:val="36"/>
          <w:szCs w:val="36"/>
        </w:rPr>
      </w:pPr>
    </w:p>
    <w:p w14:paraId="0388DB96" w14:textId="77777777" w:rsidR="007B4936" w:rsidRDefault="007B4936" w:rsidP="007B4936">
      <w:pPr>
        <w:rPr>
          <w:rFonts w:asciiTheme="majorHAnsi" w:hAnsiTheme="majorHAnsi" w:cstheme="majorHAnsi"/>
          <w:color w:val="355D7E" w:themeColor="accent1" w:themeShade="80"/>
          <w:sz w:val="40"/>
          <w:szCs w:val="40"/>
          <w:lang w:val="en-GB"/>
        </w:rPr>
      </w:pPr>
    </w:p>
    <w:p w14:paraId="370BB01C" w14:textId="5CBAC0F2" w:rsidR="006371A3" w:rsidRDefault="007B4936" w:rsidP="007B4936">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A65820">
      <w:pPr>
        <w:pStyle w:val="ListParagraph"/>
        <w:ind w:left="1440"/>
        <w:rPr>
          <w:sz w:val="32"/>
          <w:szCs w:val="32"/>
        </w:rPr>
      </w:pPr>
    </w:p>
    <w:p w14:paraId="611AF601" w14:textId="44D6D995" w:rsidR="007B4936" w:rsidRP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background.svg: It is the svg file for the background image of the application.</w:t>
      </w:r>
    </w:p>
    <w:p w14:paraId="470C7AFB" w14:textId="5693C90A"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w:t>
      </w:r>
      <w:r w:rsidR="00654D61">
        <w:rPr>
          <w:color w:val="555A3C" w:themeColor="accent3" w:themeShade="80"/>
          <w:sz w:val="32"/>
          <w:szCs w:val="32"/>
        </w:rPr>
        <w:t>,</w:t>
      </w:r>
      <w:r>
        <w:rPr>
          <w:color w:val="555A3C" w:themeColor="accent3" w:themeShade="80"/>
          <w:sz w:val="32"/>
          <w:szCs w:val="32"/>
        </w:rPr>
        <w:t xml:space="preserve"> and foundation.min.css).</w:t>
      </w:r>
    </w:p>
    <w:p w14:paraId="2D981B25" w14:textId="6DDFB478"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w:t>
      </w:r>
      <w:r w:rsidR="00722F3E">
        <w:rPr>
          <w:color w:val="555A3C" w:themeColor="accent3" w:themeShade="80"/>
          <w:sz w:val="32"/>
          <w:szCs w:val="32"/>
        </w:rPr>
        <w:t>nodes.json</w:t>
      </w:r>
      <w:r w:rsidR="00290F79">
        <w:rPr>
          <w:color w:val="555A3C" w:themeColor="accent3" w:themeShade="80"/>
          <w:sz w:val="32"/>
          <w:szCs w:val="32"/>
        </w:rPr>
        <w:t>) which has all the data used in the web application.</w:t>
      </w:r>
    </w:p>
    <w:p w14:paraId="0AECC6B2" w14:textId="50A7E15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Img: This folder holds all the required images which </w:t>
      </w:r>
      <w:r w:rsidR="00654D61">
        <w:rPr>
          <w:color w:val="555A3C" w:themeColor="accent3" w:themeShade="80"/>
          <w:sz w:val="32"/>
          <w:szCs w:val="32"/>
        </w:rPr>
        <w:t>are</w:t>
      </w:r>
      <w:r>
        <w:rPr>
          <w:color w:val="555A3C" w:themeColor="accent3" w:themeShade="80"/>
          <w:sz w:val="32"/>
          <w:szCs w:val="32"/>
        </w:rPr>
        <w:t xml:space="preserve"> used in the project.</w:t>
      </w:r>
    </w:p>
    <w:p w14:paraId="577E91B9" w14:textId="3C5469A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Index.html: This file is the main starting point of the application, the application starts once this file is running a browser.</w:t>
      </w:r>
    </w:p>
    <w:p w14:paraId="3CB776D5" w14:textId="7BB1D3B5"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 Js: This file has the JavaScript files which are used in the web application. There is app.js file </w:t>
      </w:r>
      <w:r w:rsidR="00654D61">
        <w:rPr>
          <w:color w:val="555A3C" w:themeColor="accent3" w:themeShade="80"/>
          <w:sz w:val="32"/>
          <w:szCs w:val="32"/>
        </w:rPr>
        <w:t>that</w:t>
      </w:r>
      <w:r>
        <w:rPr>
          <w:color w:val="555A3C" w:themeColor="accent3" w:themeShade="80"/>
          <w:sz w:val="32"/>
          <w:szCs w:val="32"/>
        </w:rPr>
        <w:t xml:space="preserve"> has all the functionality code used in the application. There is </w:t>
      </w:r>
      <w:r w:rsidR="00654D61">
        <w:rPr>
          <w:color w:val="555A3C" w:themeColor="accent3" w:themeShade="80"/>
          <w:sz w:val="32"/>
          <w:szCs w:val="32"/>
        </w:rPr>
        <w:t xml:space="preserve">a </w:t>
      </w:r>
      <w:r>
        <w:rPr>
          <w:color w:val="555A3C" w:themeColor="accent3" w:themeShade="80"/>
          <w:sz w:val="32"/>
          <w:szCs w:val="32"/>
        </w:rPr>
        <w:t xml:space="preserve">vendor folder also in this </w:t>
      </w:r>
      <w:r w:rsidR="007F626C">
        <w:rPr>
          <w:color w:val="555A3C" w:themeColor="accent3" w:themeShade="80"/>
          <w:sz w:val="32"/>
          <w:szCs w:val="32"/>
        </w:rPr>
        <w:t>folder which has all the files for foundation.</w:t>
      </w:r>
    </w:p>
    <w:p w14:paraId="18164742" w14:textId="45DC6008" w:rsidR="007F626C"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using this web application project.</w:t>
      </w:r>
    </w:p>
    <w:p w14:paraId="325CE9AD" w14:textId="142F5062" w:rsidR="001D63BC" w:rsidRDefault="001D63BC" w:rsidP="001D63BC">
      <w:pPr>
        <w:rPr>
          <w:color w:val="555A3C" w:themeColor="accent3" w:themeShade="80"/>
          <w:sz w:val="32"/>
          <w:szCs w:val="32"/>
        </w:rPr>
      </w:pPr>
    </w:p>
    <w:p w14:paraId="762B8BE0" w14:textId="77777777" w:rsidR="001D63BC" w:rsidRPr="001D63BC" w:rsidRDefault="001D63BC" w:rsidP="001D63BC">
      <w:pPr>
        <w:ind w:left="72"/>
        <w:rPr>
          <w:color w:val="555A3C" w:themeColor="accent3" w:themeShade="80"/>
          <w:sz w:val="32"/>
          <w:szCs w:val="32"/>
        </w:rPr>
      </w:pPr>
    </w:p>
    <w:p w14:paraId="431BDF67" w14:textId="08F8BB03" w:rsidR="001D63BC" w:rsidRDefault="001D63BC" w:rsidP="001D63BC">
      <w:pPr>
        <w:rPr>
          <w:rFonts w:asciiTheme="majorHAnsi" w:hAnsiTheme="majorHAnsi" w:cstheme="majorHAnsi"/>
          <w:color w:val="355D7E" w:themeColor="accent1" w:themeShade="80"/>
          <w:sz w:val="40"/>
          <w:szCs w:val="40"/>
          <w:lang w:val="en-GB"/>
        </w:rPr>
      </w:pPr>
      <w:r>
        <w:rPr>
          <w:rFonts w:asciiTheme="majorHAnsi" w:hAnsiTheme="majorHAnsi" w:cstheme="majorHAnsi"/>
          <w:color w:val="355D7E" w:themeColor="accent1" w:themeShade="80"/>
          <w:sz w:val="40"/>
          <w:szCs w:val="40"/>
          <w:lang w:val="en-GB"/>
        </w:rPr>
        <w:t>Adding New Data to the JSON File</w:t>
      </w:r>
      <w:r w:rsidRPr="001D63BC">
        <w:rPr>
          <w:rFonts w:asciiTheme="majorHAnsi" w:hAnsiTheme="majorHAnsi" w:cstheme="majorHAnsi"/>
          <w:color w:val="355D7E" w:themeColor="accent1" w:themeShade="80"/>
          <w:sz w:val="40"/>
          <w:szCs w:val="40"/>
          <w:lang w:val="en-GB"/>
        </w:rPr>
        <w:t>:</w:t>
      </w:r>
    </w:p>
    <w:p w14:paraId="5979A8F1" w14:textId="0123624B" w:rsidR="001D63BC" w:rsidRDefault="001D63BC" w:rsidP="001D63BC">
      <w:pPr>
        <w:rPr>
          <w:rFonts w:asciiTheme="majorHAnsi" w:hAnsiTheme="majorHAnsi" w:cstheme="majorHAnsi"/>
          <w:color w:val="000000" w:themeColor="text1"/>
          <w:sz w:val="32"/>
          <w:szCs w:val="32"/>
          <w:lang w:val="en-GB"/>
        </w:rPr>
      </w:pPr>
      <w:r>
        <w:rPr>
          <w:rFonts w:asciiTheme="majorHAnsi" w:hAnsiTheme="majorHAnsi" w:cstheme="majorHAnsi"/>
          <w:color w:val="000000" w:themeColor="text1"/>
          <w:sz w:val="32"/>
          <w:szCs w:val="32"/>
          <w:lang w:val="en-GB"/>
        </w:rPr>
        <w:t>Within the JSON file, there are 8 arrays. Four of them labelled xNodes</w:t>
      </w:r>
      <w:r w:rsidR="00FD4D57">
        <w:rPr>
          <w:rFonts w:asciiTheme="majorHAnsi" w:hAnsiTheme="majorHAnsi" w:cstheme="majorHAnsi"/>
          <w:color w:val="000000" w:themeColor="text1"/>
          <w:sz w:val="32"/>
          <w:szCs w:val="32"/>
          <w:lang w:val="en-GB"/>
        </w:rPr>
        <w:t xml:space="preserve"> (x stands for either lung, urinary, </w:t>
      </w:r>
      <w:r w:rsidR="004C5B21">
        <w:rPr>
          <w:rFonts w:asciiTheme="majorHAnsi" w:hAnsiTheme="majorHAnsi" w:cstheme="majorHAnsi"/>
          <w:color w:val="000000" w:themeColor="text1"/>
          <w:sz w:val="32"/>
          <w:szCs w:val="32"/>
          <w:lang w:val="en-GB"/>
        </w:rPr>
        <w:t>breast or skin)</w:t>
      </w:r>
      <w:r w:rsidR="00541545">
        <w:rPr>
          <w:rFonts w:asciiTheme="majorHAnsi" w:hAnsiTheme="majorHAnsi" w:cstheme="majorHAnsi"/>
          <w:color w:val="000000" w:themeColor="text1"/>
          <w:sz w:val="32"/>
          <w:szCs w:val="32"/>
          <w:lang w:val="en-GB"/>
        </w:rPr>
        <w:t>, these first four arrays contain all the button possibilities for each type of cancer</w:t>
      </w:r>
      <w:r>
        <w:rPr>
          <w:rFonts w:asciiTheme="majorHAnsi" w:hAnsiTheme="majorHAnsi" w:cstheme="majorHAnsi"/>
          <w:color w:val="000000" w:themeColor="text1"/>
          <w:sz w:val="32"/>
          <w:szCs w:val="32"/>
          <w:lang w:val="en-GB"/>
        </w:rPr>
        <w:t>. Each object in a node array represents a button, and they are laid out like this:</w:t>
      </w:r>
      <w:r w:rsidRPr="001D63BC">
        <w:rPr>
          <w:rFonts w:asciiTheme="majorHAnsi" w:hAnsiTheme="majorHAnsi" w:cstheme="majorHAnsi"/>
          <w:color w:val="000000" w:themeColor="text1"/>
          <w:sz w:val="32"/>
          <w:szCs w:val="32"/>
          <w:lang w:val="en-GB"/>
        </w:rPr>
        <w:t xml:space="preserve"> </w:t>
      </w:r>
    </w:p>
    <w:p w14:paraId="694147A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865CB4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"nodesToFollow"</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44330EF9"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75D22D3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"Lung Cancer"</w:t>
      </w:r>
      <w:r>
        <w:rPr>
          <w:rFonts w:ascii="Menlo" w:hAnsi="Menlo" w:cs="Menlo"/>
          <w:color w:val="D4D4D4"/>
          <w:sz w:val="18"/>
          <w:szCs w:val="18"/>
        </w:rPr>
        <w:t>,</w:t>
      </w:r>
    </w:p>
    <w:p w14:paraId="1B1C7643"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w:t>
      </w:r>
      <w:r>
        <w:rPr>
          <w:rFonts w:ascii="Menlo" w:hAnsi="Menlo" w:cs="Menlo"/>
          <w:color w:val="D4D4D4"/>
          <w:sz w:val="18"/>
          <w:szCs w:val="18"/>
        </w:rPr>
        <w:t xml:space="preserve">: </w:t>
      </w:r>
      <w:r>
        <w:rPr>
          <w:rFonts w:ascii="Menlo" w:hAnsi="Menlo" w:cs="Menlo"/>
          <w:color w:val="CE9178"/>
          <w:sz w:val="18"/>
          <w:szCs w:val="18"/>
        </w:rPr>
        <w:t>"A malignant lung tumor characterized by uncontrolled cell growth in tissues of the lung. This growth can spread beyond the lung by the process of metastasis into nearby tissue or other parts of the body"</w:t>
      </w:r>
    </w:p>
    <w:p w14:paraId="2DF1AA8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B08AA3" w14:textId="77777777" w:rsidR="001D63BC" w:rsidRPr="001D63BC" w:rsidRDefault="001D63BC" w:rsidP="001D63BC">
      <w:pPr>
        <w:rPr>
          <w:rFonts w:asciiTheme="majorHAnsi" w:hAnsiTheme="majorHAnsi" w:cstheme="majorHAnsi"/>
          <w:color w:val="000000" w:themeColor="text1"/>
          <w:sz w:val="32"/>
          <w:szCs w:val="32"/>
          <w:lang w:val="en-GB"/>
        </w:rPr>
      </w:pPr>
    </w:p>
    <w:p w14:paraId="77112FC2" w14:textId="3948BE6E" w:rsidR="001D63BC" w:rsidRDefault="001D63BC"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lastRenderedPageBreak/>
        <w:t>Each object has a unique node number, which allows the program to reference the correct information. nodesToFollow contains the node numbers of the following buttons that will be displayed when the current option is selected. Name is what is displayed on the button and desc is what is shown when the informational buttons are clicked.</w:t>
      </w:r>
      <w:r w:rsidR="00685863">
        <w:rPr>
          <w:rFonts w:ascii="Calibri" w:hAnsi="Calibri" w:cs="Calibri"/>
          <w:color w:val="555A3C" w:themeColor="accent3" w:themeShade="80"/>
          <w:sz w:val="32"/>
          <w:szCs w:val="32"/>
        </w:rPr>
        <w:t xml:space="preserve"> To add a new button, follow the format listed above by adding a new object in the correct array (1 array for each type of cancer). If selecting a, option would not show a button, or leads into a clinical trial, leave nodesToFollow empty.</w:t>
      </w:r>
    </w:p>
    <w:p w14:paraId="1364798C" w14:textId="2E18C985" w:rsidR="00FD4D57" w:rsidRDefault="00FD4D57" w:rsidP="001D63BC">
      <w:pPr>
        <w:ind w:left="72"/>
        <w:rPr>
          <w:rFonts w:ascii="Calibri" w:hAnsi="Calibri" w:cs="Calibri"/>
          <w:color w:val="555A3C" w:themeColor="accent3" w:themeShade="80"/>
          <w:sz w:val="32"/>
          <w:szCs w:val="32"/>
        </w:rPr>
      </w:pPr>
    </w:p>
    <w:p w14:paraId="07F7BBC7" w14:textId="0FCB2C76" w:rsidR="00FD4D57" w:rsidRDefault="00FD4D57"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To add or modify a clinical trial, open the correct array labelled xTrials</w:t>
      </w:r>
      <w:r w:rsidR="004C5B21">
        <w:rPr>
          <w:rFonts w:ascii="Calibri" w:hAnsi="Calibri" w:cs="Calibri"/>
          <w:color w:val="555A3C" w:themeColor="accent3" w:themeShade="80"/>
          <w:sz w:val="32"/>
          <w:szCs w:val="32"/>
        </w:rPr>
        <w:t>. A trial object is laid out as such:</w:t>
      </w:r>
    </w:p>
    <w:p w14:paraId="3773CF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0E14CFD"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"ABBVIE MERU M16-298"</w:t>
      </w:r>
      <w:r>
        <w:rPr>
          <w:rFonts w:ascii="Menlo" w:hAnsi="Menlo" w:cs="Menlo"/>
          <w:color w:val="D4D4D4"/>
          <w:sz w:val="18"/>
          <w:szCs w:val="18"/>
        </w:rPr>
        <w:t>,</w:t>
      </w:r>
    </w:p>
    <w:p w14:paraId="0E5388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"pathToSuccessfulTrial"</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359D54A9"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"Availability"</w:t>
      </w:r>
      <w:r>
        <w:rPr>
          <w:rFonts w:ascii="Menlo" w:hAnsi="Menlo" w:cs="Menlo"/>
          <w:color w:val="D4D4D4"/>
          <w:sz w:val="18"/>
          <w:szCs w:val="18"/>
        </w:rPr>
        <w:t xml:space="preserve">: </w:t>
      </w:r>
      <w:r>
        <w:rPr>
          <w:rFonts w:ascii="Menlo" w:hAnsi="Menlo" w:cs="Menlo"/>
          <w:color w:val="569CD6"/>
          <w:sz w:val="18"/>
          <w:szCs w:val="18"/>
        </w:rPr>
        <w:t>false</w:t>
      </w:r>
    </w:p>
    <w:p w14:paraId="6FC5B773"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75725A" w14:textId="3FA87345" w:rsidR="004C5B21" w:rsidRPr="004C5B21" w:rsidRDefault="004C5B21"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The name is the name of the trial. pathToSuccessfulTrial is the order of buttons one must click to see that particular trial; the path </w:t>
      </w:r>
      <w:r>
        <w:rPr>
          <w:rFonts w:ascii="Calibri" w:hAnsi="Calibri" w:cs="Calibri"/>
          <w:i/>
          <w:iCs/>
          <w:color w:val="555A3C" w:themeColor="accent3" w:themeShade="80"/>
          <w:sz w:val="32"/>
          <w:szCs w:val="32"/>
        </w:rPr>
        <w:t>must</w:t>
      </w:r>
      <w:r>
        <w:rPr>
          <w:rFonts w:ascii="Calibri" w:hAnsi="Calibri" w:cs="Calibri"/>
          <w:color w:val="555A3C" w:themeColor="accent3" w:themeShade="80"/>
          <w:sz w:val="32"/>
          <w:szCs w:val="32"/>
        </w:rPr>
        <w:t xml:space="preserve"> start with 0, and be in the order that one clicks the buttons in. Availability is whether or not the trial is accepting new patients at the time.</w:t>
      </w:r>
      <w:r w:rsidR="00884C6E">
        <w:rPr>
          <w:rFonts w:ascii="Calibri" w:hAnsi="Calibri" w:cs="Calibri"/>
          <w:color w:val="555A3C" w:themeColor="accent3" w:themeShade="80"/>
          <w:sz w:val="32"/>
          <w:szCs w:val="32"/>
        </w:rPr>
        <w:t xml:space="preserve"> False for not accepting new patients and true for accepting new patients.</w:t>
      </w:r>
    </w:p>
    <w:p w14:paraId="0F5702E2" w14:textId="0664274C" w:rsidR="007B4936" w:rsidRDefault="007B4936" w:rsidP="007B4936">
      <w:pPr>
        <w:rPr>
          <w:rFonts w:asciiTheme="majorHAnsi" w:hAnsiTheme="majorHAnsi" w:cstheme="majorHAnsi"/>
          <w:color w:val="355D7E" w:themeColor="accent1" w:themeShade="80"/>
          <w:sz w:val="40"/>
          <w:szCs w:val="40"/>
          <w:lang w:val="en-GB"/>
        </w:rPr>
      </w:pPr>
    </w:p>
    <w:p w14:paraId="4A79B05F" w14:textId="73FEDEF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w:t>
      </w:r>
      <w:r w:rsidR="00654D61">
        <w:rPr>
          <w:rFonts w:cstheme="minorHAnsi"/>
          <w:color w:val="555A3C" w:themeColor="accent3" w:themeShade="80"/>
          <w:sz w:val="36"/>
          <w:szCs w:val="36"/>
        </w:rPr>
        <w:t xml:space="preserve"> a</w:t>
      </w:r>
      <w:r>
        <w:rPr>
          <w:rFonts w:cstheme="minorHAnsi"/>
          <w:color w:val="555A3C" w:themeColor="accent3" w:themeShade="80"/>
          <w:sz w:val="36"/>
          <w:szCs w:val="36"/>
        </w:rPr>
        <w:t xml:space="preserve"> live server as it is using Json files. Don’t try to test the web application offline on any device.</w:t>
      </w:r>
    </w:p>
    <w:p w14:paraId="4B4445E8" w14:textId="153AB112" w:rsidR="007F626C" w:rsidRDefault="007F626C" w:rsidP="007B4936">
      <w:pPr>
        <w:rPr>
          <w:rFonts w:asciiTheme="majorHAnsi" w:hAnsiTheme="majorHAnsi" w:cstheme="majorHAnsi"/>
          <w:color w:val="355D7E" w:themeColor="accent1" w:themeShade="80"/>
          <w:sz w:val="40"/>
          <w:szCs w:val="40"/>
          <w:lang w:val="en-GB"/>
        </w:rPr>
      </w:pPr>
    </w:p>
    <w:p w14:paraId="07A7C693" w14:textId="22C5CF65" w:rsidR="007F626C" w:rsidRDefault="007F626C" w:rsidP="007B4936">
      <w:pPr>
        <w:rPr>
          <w:rFonts w:asciiTheme="majorHAnsi" w:hAnsiTheme="majorHAnsi" w:cstheme="majorHAnsi"/>
          <w:color w:val="355D7E" w:themeColor="accent1" w:themeShade="80"/>
          <w:sz w:val="40"/>
          <w:szCs w:val="40"/>
          <w:lang w:val="en-GB"/>
        </w:rPr>
      </w:pPr>
    </w:p>
    <w:p w14:paraId="19B21F6C" w14:textId="616C41E2" w:rsidR="00875C6E" w:rsidRDefault="00875C6E" w:rsidP="007B4936">
      <w:pPr>
        <w:rPr>
          <w:rFonts w:asciiTheme="majorHAnsi" w:hAnsiTheme="majorHAnsi" w:cstheme="majorHAnsi"/>
          <w:color w:val="355D7E" w:themeColor="accent1" w:themeShade="80"/>
          <w:sz w:val="40"/>
          <w:szCs w:val="40"/>
          <w:lang w:val="en-GB"/>
        </w:rPr>
      </w:pPr>
    </w:p>
    <w:p w14:paraId="1128582A" w14:textId="53CB0DA9" w:rsidR="00875C6E" w:rsidRDefault="00875C6E" w:rsidP="007B4936">
      <w:pPr>
        <w:rPr>
          <w:rFonts w:asciiTheme="majorHAnsi" w:hAnsiTheme="majorHAnsi" w:cstheme="majorHAnsi"/>
          <w:color w:val="355D7E" w:themeColor="accent1" w:themeShade="80"/>
          <w:sz w:val="40"/>
          <w:szCs w:val="40"/>
          <w:lang w:val="en-GB"/>
        </w:rPr>
      </w:pPr>
    </w:p>
    <w:p w14:paraId="2FD7F465" w14:textId="0AC7A508" w:rsidR="00875C6E" w:rsidRDefault="00875C6E" w:rsidP="007B4936">
      <w:pPr>
        <w:rPr>
          <w:rFonts w:asciiTheme="majorHAnsi" w:hAnsiTheme="majorHAnsi" w:cstheme="majorHAnsi"/>
          <w:color w:val="355D7E" w:themeColor="accent1" w:themeShade="80"/>
          <w:sz w:val="40"/>
          <w:szCs w:val="40"/>
          <w:lang w:val="en-GB"/>
        </w:rPr>
      </w:pPr>
    </w:p>
    <w:p w14:paraId="2812CB52" w14:textId="740ED118" w:rsidR="00875C6E" w:rsidRDefault="00875C6E" w:rsidP="007B4936">
      <w:pPr>
        <w:rPr>
          <w:rFonts w:asciiTheme="majorHAnsi" w:hAnsiTheme="majorHAnsi" w:cstheme="majorHAnsi"/>
          <w:color w:val="355D7E" w:themeColor="accent1" w:themeShade="80"/>
          <w:sz w:val="40"/>
          <w:szCs w:val="40"/>
          <w:lang w:val="en-GB"/>
        </w:rPr>
      </w:pPr>
    </w:p>
    <w:p w14:paraId="77786A6B" w14:textId="61978FDE" w:rsidR="00875C6E" w:rsidRDefault="00875C6E" w:rsidP="007B4936">
      <w:pPr>
        <w:rPr>
          <w:rFonts w:asciiTheme="majorHAnsi" w:hAnsiTheme="majorHAnsi" w:cstheme="majorHAnsi"/>
          <w:color w:val="355D7E" w:themeColor="accent1" w:themeShade="80"/>
          <w:sz w:val="40"/>
          <w:szCs w:val="40"/>
          <w:lang w:val="en-GB"/>
        </w:rPr>
      </w:pPr>
    </w:p>
    <w:p w14:paraId="0E772160" w14:textId="0B481EAB" w:rsidR="00875C6E" w:rsidRDefault="00875C6E" w:rsidP="007B4936">
      <w:pPr>
        <w:rPr>
          <w:rFonts w:asciiTheme="majorHAnsi" w:hAnsiTheme="majorHAnsi" w:cstheme="majorHAnsi"/>
          <w:color w:val="355D7E" w:themeColor="accent1" w:themeShade="80"/>
          <w:sz w:val="40"/>
          <w:szCs w:val="40"/>
          <w:lang w:val="en-GB"/>
        </w:rPr>
      </w:pPr>
    </w:p>
    <w:p w14:paraId="68CD41D6" w14:textId="2563A608" w:rsidR="00875C6E" w:rsidRDefault="00875C6E" w:rsidP="007B4936">
      <w:pPr>
        <w:rPr>
          <w:rFonts w:asciiTheme="majorHAnsi" w:hAnsiTheme="majorHAnsi" w:cstheme="majorHAnsi"/>
          <w:color w:val="355D7E" w:themeColor="accent1" w:themeShade="80"/>
          <w:sz w:val="40"/>
          <w:szCs w:val="40"/>
          <w:lang w:val="en-GB"/>
        </w:rPr>
      </w:pPr>
    </w:p>
    <w:p w14:paraId="7AE53AF9" w14:textId="471459E5" w:rsidR="00875C6E" w:rsidRDefault="00875C6E" w:rsidP="007B4936">
      <w:pPr>
        <w:rPr>
          <w:rFonts w:asciiTheme="majorHAnsi" w:hAnsiTheme="majorHAnsi" w:cstheme="majorHAnsi"/>
          <w:color w:val="355D7E" w:themeColor="accent1" w:themeShade="80"/>
          <w:sz w:val="40"/>
          <w:szCs w:val="40"/>
          <w:lang w:val="en-GB"/>
        </w:rPr>
      </w:pPr>
    </w:p>
    <w:p w14:paraId="72C96E58" w14:textId="77777777" w:rsidR="00875C6E" w:rsidRDefault="00875C6E" w:rsidP="007B4936">
      <w:pPr>
        <w:rPr>
          <w:rFonts w:asciiTheme="majorHAnsi" w:hAnsiTheme="majorHAnsi" w:cstheme="majorHAnsi"/>
          <w:color w:val="355D7E" w:themeColor="accent1" w:themeShade="80"/>
          <w:sz w:val="40"/>
          <w:szCs w:val="40"/>
          <w:lang w:val="en-GB"/>
        </w:rPr>
      </w:pPr>
    </w:p>
    <w:p w14:paraId="561E32D0" w14:textId="5F9044E8" w:rsidR="007F626C" w:rsidRDefault="007F626C" w:rsidP="007B4936">
      <w:pPr>
        <w:rPr>
          <w:rFonts w:asciiTheme="majorHAnsi" w:hAnsiTheme="majorHAnsi" w:cstheme="majorHAnsi"/>
          <w:color w:val="355D7E" w:themeColor="accent1" w:themeShade="80"/>
          <w:sz w:val="40"/>
          <w:szCs w:val="40"/>
          <w:lang w:val="en-GB"/>
        </w:rPr>
      </w:pPr>
    </w:p>
    <w:p w14:paraId="566FE5FB" w14:textId="77777777" w:rsidR="006371A3" w:rsidRPr="006371A3" w:rsidRDefault="006371A3" w:rsidP="006371A3">
      <w:pPr>
        <w:jc w:val="center"/>
        <w:rPr>
          <w:rFonts w:cstheme="minorHAnsi"/>
          <w:sz w:val="20"/>
          <w:szCs w:val="20"/>
        </w:rPr>
      </w:pPr>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CE2CA" w14:textId="77777777" w:rsidR="008863B7" w:rsidRDefault="008863B7">
      <w:r>
        <w:separator/>
      </w:r>
    </w:p>
    <w:p w14:paraId="2CE55F5D" w14:textId="77777777" w:rsidR="008863B7" w:rsidRDefault="008863B7"/>
  </w:endnote>
  <w:endnote w:type="continuationSeparator" w:id="0">
    <w:p w14:paraId="650A7224" w14:textId="77777777" w:rsidR="008863B7" w:rsidRDefault="008863B7">
      <w:r>
        <w:continuationSeparator/>
      </w:r>
    </w:p>
    <w:p w14:paraId="5CC9BF65" w14:textId="77777777" w:rsidR="008863B7" w:rsidRDefault="008863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3EB0A" w14:textId="77777777" w:rsidR="008863B7" w:rsidRDefault="008863B7">
      <w:r>
        <w:separator/>
      </w:r>
    </w:p>
    <w:p w14:paraId="277C9B07" w14:textId="77777777" w:rsidR="008863B7" w:rsidRDefault="008863B7"/>
  </w:footnote>
  <w:footnote w:type="continuationSeparator" w:id="0">
    <w:p w14:paraId="202129D9" w14:textId="77777777" w:rsidR="008863B7" w:rsidRDefault="008863B7">
      <w:r>
        <w:continuationSeparator/>
      </w:r>
    </w:p>
    <w:p w14:paraId="334F3E47" w14:textId="77777777" w:rsidR="008863B7" w:rsidRDefault="008863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1080" w:hanging="360"/>
      </w:pPr>
      <w:rPr>
        <w:rFonts w:hint="default"/>
        <w:color w:val="555A3C" w:themeColor="accent3" w:themeShade="8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1D63BC"/>
    <w:rsid w:val="00290F79"/>
    <w:rsid w:val="002B21AE"/>
    <w:rsid w:val="00312DD5"/>
    <w:rsid w:val="0033593E"/>
    <w:rsid w:val="004534A5"/>
    <w:rsid w:val="004566FA"/>
    <w:rsid w:val="00495232"/>
    <w:rsid w:val="004A4EC4"/>
    <w:rsid w:val="004C5B21"/>
    <w:rsid w:val="00525153"/>
    <w:rsid w:val="005331CA"/>
    <w:rsid w:val="00541545"/>
    <w:rsid w:val="005504AE"/>
    <w:rsid w:val="005A086D"/>
    <w:rsid w:val="00611B0F"/>
    <w:rsid w:val="006371A3"/>
    <w:rsid w:val="00654D61"/>
    <w:rsid w:val="00660B21"/>
    <w:rsid w:val="00685863"/>
    <w:rsid w:val="00714CE5"/>
    <w:rsid w:val="00722F3E"/>
    <w:rsid w:val="00733F67"/>
    <w:rsid w:val="00736E05"/>
    <w:rsid w:val="00744029"/>
    <w:rsid w:val="00752E42"/>
    <w:rsid w:val="007A358D"/>
    <w:rsid w:val="007B4936"/>
    <w:rsid w:val="007E0194"/>
    <w:rsid w:val="007F626C"/>
    <w:rsid w:val="00805887"/>
    <w:rsid w:val="00822A8D"/>
    <w:rsid w:val="00831731"/>
    <w:rsid w:val="00852FE0"/>
    <w:rsid w:val="00874542"/>
    <w:rsid w:val="00875C6E"/>
    <w:rsid w:val="00884C6E"/>
    <w:rsid w:val="008863B7"/>
    <w:rsid w:val="00907CBB"/>
    <w:rsid w:val="00913AE4"/>
    <w:rsid w:val="00976A9B"/>
    <w:rsid w:val="0099384F"/>
    <w:rsid w:val="009A32A1"/>
    <w:rsid w:val="00A25C7D"/>
    <w:rsid w:val="00A65820"/>
    <w:rsid w:val="00A72CC5"/>
    <w:rsid w:val="00AF13CF"/>
    <w:rsid w:val="00B06C94"/>
    <w:rsid w:val="00B55F12"/>
    <w:rsid w:val="00B85515"/>
    <w:rsid w:val="00B87079"/>
    <w:rsid w:val="00BC4DEA"/>
    <w:rsid w:val="00C41938"/>
    <w:rsid w:val="00C64B77"/>
    <w:rsid w:val="00CB5473"/>
    <w:rsid w:val="00CE1F3A"/>
    <w:rsid w:val="00DA0B66"/>
    <w:rsid w:val="00E279B8"/>
    <w:rsid w:val="00E756E6"/>
    <w:rsid w:val="00EA05B8"/>
    <w:rsid w:val="00EB203B"/>
    <w:rsid w:val="00EF7A08"/>
    <w:rsid w:val="00FC1912"/>
    <w:rsid w:val="00FD0D48"/>
    <w:rsid w:val="00FD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3BC"/>
    <w:pPr>
      <w:spacing w:after="0" w:line="240" w:lineRule="auto"/>
    </w:pPr>
    <w:rPr>
      <w:rFonts w:ascii="Times New Roman" w:eastAsia="Times New Roman" w:hAnsi="Times New Roman" w:cs="Times New Roman"/>
      <w:kern w:val="0"/>
      <w:sz w:val="24"/>
      <w:szCs w:val="24"/>
      <w:lang w:val="en-CA" w:eastAsia="en-US"/>
      <w14:ligatures w14:val="none"/>
    </w:rPr>
  </w:style>
  <w:style w:type="paragraph" w:styleId="Heading1">
    <w:name w:val="heading 1"/>
    <w:basedOn w:val="Normal"/>
    <w:next w:val="Normal"/>
    <w:link w:val="Heading1Char"/>
    <w:uiPriority w:val="1"/>
    <w:qFormat/>
    <w:rsid w:val="0013333F"/>
    <w:pPr>
      <w:keepNext/>
      <w:keepLines/>
      <w:spacing w:after="40"/>
      <w:ind w:left="72" w:right="72"/>
      <w:outlineLvl w:val="0"/>
    </w:pPr>
    <w:rPr>
      <w:rFonts w:asciiTheme="majorHAnsi" w:eastAsiaTheme="majorEastAsia" w:hAnsiTheme="majorHAnsi" w:cstheme="majorBidi"/>
      <w:caps/>
      <w:color w:val="355D7E" w:themeColor="accent1" w:themeShade="80"/>
      <w:kern w:val="22"/>
      <w:sz w:val="28"/>
      <w:szCs w:val="28"/>
      <w:lang w:val="en-US" w:eastAsia="ja-JP"/>
      <w14:ligatures w14:val="standard"/>
    </w:rPr>
  </w:style>
  <w:style w:type="paragraph" w:styleId="Heading2">
    <w:name w:val="heading 2"/>
    <w:basedOn w:val="Normal"/>
    <w:next w:val="Normal"/>
    <w:link w:val="Heading2Char"/>
    <w:uiPriority w:val="1"/>
    <w:qFormat/>
    <w:rsid w:val="0013333F"/>
    <w:pPr>
      <w:keepNext/>
      <w:keepLines/>
      <w:spacing w:before="120" w:after="120"/>
      <w:ind w:left="72" w:right="72"/>
      <w:outlineLvl w:val="1"/>
    </w:pPr>
    <w:rPr>
      <w:rFonts w:asciiTheme="majorHAnsi" w:eastAsiaTheme="majorEastAsia" w:hAnsiTheme="majorHAnsi" w:cstheme="majorBidi"/>
      <w:caps/>
      <w:color w:val="B85A22" w:themeColor="accent2" w:themeShade="BF"/>
      <w:kern w:val="22"/>
      <w:lang w:val="en-US" w:eastAsia="ja-JP"/>
      <w14:ligatures w14:val="standard"/>
    </w:rPr>
  </w:style>
  <w:style w:type="paragraph" w:styleId="Heading3">
    <w:name w:val="heading 3"/>
    <w:basedOn w:val="Normal"/>
    <w:next w:val="Normal"/>
    <w:link w:val="Heading3Char"/>
    <w:uiPriority w:val="1"/>
    <w:qFormat/>
    <w:rsid w:val="0013333F"/>
    <w:pPr>
      <w:keepNext/>
      <w:keepLines/>
      <w:spacing w:before="120" w:after="120"/>
      <w:ind w:left="72" w:right="72"/>
      <w:outlineLvl w:val="2"/>
    </w:pPr>
    <w:rPr>
      <w:rFonts w:asciiTheme="majorHAnsi" w:eastAsiaTheme="majorEastAsia" w:hAnsiTheme="majorHAnsi" w:cstheme="majorBidi"/>
      <w:caps/>
      <w:color w:val="555A3C" w:themeColor="accent3" w:themeShade="80"/>
      <w:kern w:val="22"/>
      <w:sz w:val="22"/>
      <w:szCs w:val="22"/>
      <w:lang w:val="en-US" w:eastAsia="ja-JP"/>
      <w14:ligatures w14:val="standard"/>
    </w:rPr>
  </w:style>
  <w:style w:type="paragraph" w:styleId="Heading4">
    <w:name w:val="heading 4"/>
    <w:basedOn w:val="Normal"/>
    <w:next w:val="Normal"/>
    <w:link w:val="Heading4Char"/>
    <w:uiPriority w:val="9"/>
    <w:semiHidden/>
    <w:unhideWhenUsed/>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ind w:left="72" w:right="72"/>
      <w:jc w:val="right"/>
    </w:pPr>
    <w:rPr>
      <w:rFonts w:asciiTheme="majorHAnsi" w:eastAsiaTheme="majorEastAsia" w:hAnsiTheme="majorHAnsi" w:cstheme="majorBidi"/>
      <w:caps/>
      <w:color w:val="B85A22" w:themeColor="accent2" w:themeShade="BF"/>
      <w:kern w:val="22"/>
      <w:sz w:val="52"/>
      <w:szCs w:val="52"/>
      <w:lang w:val="en-US" w:eastAsia="ja-JP"/>
      <w14:ligatures w14:val="standard"/>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spacing w:after="120"/>
      <w:ind w:left="72" w:right="72"/>
      <w:jc w:val="right"/>
    </w:pPr>
    <w:rPr>
      <w:rFonts w:asciiTheme="majorHAnsi" w:eastAsiaTheme="majorEastAsia" w:hAnsiTheme="majorHAnsi" w:cstheme="majorBidi"/>
      <w:caps/>
      <w:kern w:val="22"/>
      <w:sz w:val="28"/>
      <w:szCs w:val="28"/>
      <w:lang w:val="en-US" w:eastAsia="ja-JP"/>
      <w14:ligatures w14:val="standard"/>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ind w:left="72" w:right="72"/>
      <w:jc w:val="right"/>
    </w:pPr>
    <w:rPr>
      <w:rFonts w:asciiTheme="minorHAnsi" w:eastAsiaTheme="minorEastAsia" w:hAnsiTheme="minorHAnsi" w:cstheme="minorBidi"/>
      <w:kern w:val="22"/>
      <w:sz w:val="22"/>
      <w:szCs w:val="22"/>
      <w:lang w:val="en-US" w:eastAsia="ja-JP"/>
      <w14:ligatures w14:val="standard"/>
    </w:r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ind w:left="72" w:right="72"/>
    </w:pPr>
    <w:rPr>
      <w:rFonts w:asciiTheme="minorHAnsi" w:eastAsiaTheme="minorEastAsia" w:hAnsiTheme="minorHAnsi" w:cstheme="minorBidi"/>
      <w:kern w:val="22"/>
      <w:sz w:val="22"/>
      <w:szCs w:val="22"/>
      <w:lang w:val="en-US" w:eastAsia="ja-JP"/>
      <w14:ligatures w14:val="standard"/>
    </w:r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ind w:left="72" w:right="72"/>
      <w:jc w:val="right"/>
    </w:pPr>
    <w:rPr>
      <w:rFonts w:asciiTheme="minorHAnsi" w:eastAsiaTheme="minorEastAsia" w:hAnsiTheme="minorHAnsi" w:cstheme="minorBidi"/>
      <w:noProof/>
      <w:color w:val="59473F" w:themeColor="text2" w:themeShade="BF"/>
      <w:kern w:val="22"/>
      <w:sz w:val="52"/>
      <w:szCs w:val="52"/>
      <w:lang w:val="en-US" w:eastAsia="ja-JP"/>
      <w14:ligatures w14:val="standard"/>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ind w:left="72" w:right="72"/>
      <w:jc w:val="right"/>
    </w:pPr>
    <w:rPr>
      <w:rFonts w:asciiTheme="minorHAnsi" w:eastAsiaTheme="minorEastAsia" w:hAnsiTheme="minorHAnsi" w:cstheme="minorBidi"/>
      <w:caps/>
      <w:kern w:val="22"/>
      <w:sz w:val="22"/>
      <w:szCs w:val="22"/>
      <w:lang w:val="en-US" w:eastAsia="ja-JP"/>
      <w14:ligatures w14:val="standard"/>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ind w:left="72" w:right="72"/>
    </w:pPr>
    <w:rPr>
      <w:rFonts w:asciiTheme="minorHAnsi" w:eastAsiaTheme="minorEastAsia" w:hAnsiTheme="minorHAnsi" w:cstheme="minorBidi"/>
      <w:kern w:val="22"/>
      <w:sz w:val="22"/>
      <w:szCs w:val="22"/>
      <w:lang w:val="en-US" w:eastAsia="ja-JP"/>
      <w14:ligatures w14:val="standard"/>
    </w:r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spacing w:after="120"/>
      <w:ind w:right="72"/>
    </w:pPr>
    <w:rPr>
      <w:rFonts w:asciiTheme="minorHAnsi" w:eastAsiaTheme="minorEastAsia" w:hAnsiTheme="minorHAnsi" w:cstheme="minorBidi"/>
      <w:kern w:val="22"/>
      <w:sz w:val="22"/>
      <w:szCs w:val="22"/>
      <w:lang w:val="en-US" w:eastAsia="ja-JP"/>
      <w14:ligatures w14:val="standard"/>
    </w:rPr>
  </w:style>
  <w:style w:type="paragraph" w:customStyle="1" w:styleId="Image">
    <w:name w:val="Image"/>
    <w:basedOn w:val="Normal"/>
    <w:qFormat/>
    <w:rsid w:val="00E279B8"/>
    <w:pPr>
      <w:spacing w:before="5760" w:line="720" w:lineRule="auto"/>
      <w:ind w:left="72" w:right="72"/>
      <w:jc w:val="right"/>
    </w:pPr>
    <w:rPr>
      <w:rFonts w:asciiTheme="minorHAnsi" w:eastAsiaTheme="minorEastAsia" w:hAnsiTheme="minorHAnsi" w:cstheme="minorBidi"/>
      <w:kern w:val="22"/>
      <w:sz w:val="22"/>
      <w:szCs w:val="22"/>
      <w:lang w:val="en-US" w:eastAsia="ja-JP"/>
      <w14:ligatures w14:val="standard"/>
    </w:r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spacing w:after="120"/>
      <w:ind w:left="720" w:right="72"/>
      <w:contextualSpacing/>
    </w:pPr>
    <w:rPr>
      <w:rFonts w:asciiTheme="minorHAnsi" w:eastAsiaTheme="minorEastAsia" w:hAnsiTheme="minorHAnsi" w:cstheme="minorBidi"/>
      <w:kern w:val="22"/>
      <w:sz w:val="22"/>
      <w:szCs w:val="22"/>
      <w:lang w:val="en-US"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85412">
      <w:bodyDiv w:val="1"/>
      <w:marLeft w:val="0"/>
      <w:marRight w:val="0"/>
      <w:marTop w:val="0"/>
      <w:marBottom w:val="0"/>
      <w:divBdr>
        <w:top w:val="none" w:sz="0" w:space="0" w:color="auto"/>
        <w:left w:val="none" w:sz="0" w:space="0" w:color="auto"/>
        <w:bottom w:val="none" w:sz="0" w:space="0" w:color="auto"/>
        <w:right w:val="none" w:sz="0" w:space="0" w:color="auto"/>
      </w:divBdr>
      <w:divsChild>
        <w:div w:id="126120566">
          <w:marLeft w:val="0"/>
          <w:marRight w:val="0"/>
          <w:marTop w:val="0"/>
          <w:marBottom w:val="0"/>
          <w:divBdr>
            <w:top w:val="none" w:sz="0" w:space="0" w:color="auto"/>
            <w:left w:val="none" w:sz="0" w:space="0" w:color="auto"/>
            <w:bottom w:val="none" w:sz="0" w:space="0" w:color="auto"/>
            <w:right w:val="none" w:sz="0" w:space="0" w:color="auto"/>
          </w:divBdr>
          <w:divsChild>
            <w:div w:id="1565219733">
              <w:marLeft w:val="0"/>
              <w:marRight w:val="0"/>
              <w:marTop w:val="0"/>
              <w:marBottom w:val="0"/>
              <w:divBdr>
                <w:top w:val="none" w:sz="0" w:space="0" w:color="auto"/>
                <w:left w:val="none" w:sz="0" w:space="0" w:color="auto"/>
                <w:bottom w:val="none" w:sz="0" w:space="0" w:color="auto"/>
                <w:right w:val="none" w:sz="0" w:space="0" w:color="auto"/>
              </w:divBdr>
            </w:div>
            <w:div w:id="352417272">
              <w:marLeft w:val="0"/>
              <w:marRight w:val="0"/>
              <w:marTop w:val="0"/>
              <w:marBottom w:val="0"/>
              <w:divBdr>
                <w:top w:val="none" w:sz="0" w:space="0" w:color="auto"/>
                <w:left w:val="none" w:sz="0" w:space="0" w:color="auto"/>
                <w:bottom w:val="none" w:sz="0" w:space="0" w:color="auto"/>
                <w:right w:val="none" w:sz="0" w:space="0" w:color="auto"/>
              </w:divBdr>
            </w:div>
            <w:div w:id="1735004212">
              <w:marLeft w:val="0"/>
              <w:marRight w:val="0"/>
              <w:marTop w:val="0"/>
              <w:marBottom w:val="0"/>
              <w:divBdr>
                <w:top w:val="none" w:sz="0" w:space="0" w:color="auto"/>
                <w:left w:val="none" w:sz="0" w:space="0" w:color="auto"/>
                <w:bottom w:val="none" w:sz="0" w:space="0" w:color="auto"/>
                <w:right w:val="none" w:sz="0" w:space="0" w:color="auto"/>
              </w:divBdr>
            </w:div>
            <w:div w:id="520240808">
              <w:marLeft w:val="0"/>
              <w:marRight w:val="0"/>
              <w:marTop w:val="0"/>
              <w:marBottom w:val="0"/>
              <w:divBdr>
                <w:top w:val="none" w:sz="0" w:space="0" w:color="auto"/>
                <w:left w:val="none" w:sz="0" w:space="0" w:color="auto"/>
                <w:bottom w:val="none" w:sz="0" w:space="0" w:color="auto"/>
                <w:right w:val="none" w:sz="0" w:space="0" w:color="auto"/>
              </w:divBdr>
            </w:div>
            <w:div w:id="1092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39177">
      <w:bodyDiv w:val="1"/>
      <w:marLeft w:val="0"/>
      <w:marRight w:val="0"/>
      <w:marTop w:val="0"/>
      <w:marBottom w:val="0"/>
      <w:divBdr>
        <w:top w:val="none" w:sz="0" w:space="0" w:color="auto"/>
        <w:left w:val="none" w:sz="0" w:space="0" w:color="auto"/>
        <w:bottom w:val="none" w:sz="0" w:space="0" w:color="auto"/>
        <w:right w:val="none" w:sz="0" w:space="0" w:color="auto"/>
      </w:divBdr>
      <w:divsChild>
        <w:div w:id="340862050">
          <w:marLeft w:val="0"/>
          <w:marRight w:val="0"/>
          <w:marTop w:val="0"/>
          <w:marBottom w:val="0"/>
          <w:divBdr>
            <w:top w:val="none" w:sz="0" w:space="0" w:color="auto"/>
            <w:left w:val="none" w:sz="0" w:space="0" w:color="auto"/>
            <w:bottom w:val="none" w:sz="0" w:space="0" w:color="auto"/>
            <w:right w:val="none" w:sz="0" w:space="0" w:color="auto"/>
          </w:divBdr>
          <w:divsChild>
            <w:div w:id="1319268071">
              <w:marLeft w:val="0"/>
              <w:marRight w:val="0"/>
              <w:marTop w:val="0"/>
              <w:marBottom w:val="0"/>
              <w:divBdr>
                <w:top w:val="none" w:sz="0" w:space="0" w:color="auto"/>
                <w:left w:val="none" w:sz="0" w:space="0" w:color="auto"/>
                <w:bottom w:val="none" w:sz="0" w:space="0" w:color="auto"/>
                <w:right w:val="none" w:sz="0" w:space="0" w:color="auto"/>
              </w:divBdr>
            </w:div>
            <w:div w:id="1253203341">
              <w:marLeft w:val="0"/>
              <w:marRight w:val="0"/>
              <w:marTop w:val="0"/>
              <w:marBottom w:val="0"/>
              <w:divBdr>
                <w:top w:val="none" w:sz="0" w:space="0" w:color="auto"/>
                <w:left w:val="none" w:sz="0" w:space="0" w:color="auto"/>
                <w:bottom w:val="none" w:sz="0" w:space="0" w:color="auto"/>
                <w:right w:val="none" w:sz="0" w:space="0" w:color="auto"/>
              </w:divBdr>
            </w:div>
            <w:div w:id="2101754775">
              <w:marLeft w:val="0"/>
              <w:marRight w:val="0"/>
              <w:marTop w:val="0"/>
              <w:marBottom w:val="0"/>
              <w:divBdr>
                <w:top w:val="none" w:sz="0" w:space="0" w:color="auto"/>
                <w:left w:val="none" w:sz="0" w:space="0" w:color="auto"/>
                <w:bottom w:val="none" w:sz="0" w:space="0" w:color="auto"/>
                <w:right w:val="none" w:sz="0" w:space="0" w:color="auto"/>
              </w:divBdr>
            </w:div>
            <w:div w:id="695277141">
              <w:marLeft w:val="0"/>
              <w:marRight w:val="0"/>
              <w:marTop w:val="0"/>
              <w:marBottom w:val="0"/>
              <w:divBdr>
                <w:top w:val="none" w:sz="0" w:space="0" w:color="auto"/>
                <w:left w:val="none" w:sz="0" w:space="0" w:color="auto"/>
                <w:bottom w:val="none" w:sz="0" w:space="0" w:color="auto"/>
                <w:right w:val="none" w:sz="0" w:space="0" w:color="auto"/>
              </w:divBdr>
            </w:div>
            <w:div w:id="1342585538">
              <w:marLeft w:val="0"/>
              <w:marRight w:val="0"/>
              <w:marTop w:val="0"/>
              <w:marBottom w:val="0"/>
              <w:divBdr>
                <w:top w:val="none" w:sz="0" w:space="0" w:color="auto"/>
                <w:left w:val="none" w:sz="0" w:space="0" w:color="auto"/>
                <w:bottom w:val="none" w:sz="0" w:space="0" w:color="auto"/>
                <w:right w:val="none" w:sz="0" w:space="0" w:color="auto"/>
              </w:divBdr>
            </w:div>
            <w:div w:id="1033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3B6B19"/>
    <w:rsid w:val="004C4958"/>
    <w:rsid w:val="00BF6AB7"/>
    <w:rsid w:val="00C43916"/>
    <w:rsid w:val="00F357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Microsoft Office User</cp:lastModifiedBy>
  <cp:revision>15</cp:revision>
  <dcterms:created xsi:type="dcterms:W3CDTF">2020-03-07T21:21:00Z</dcterms:created>
  <dcterms:modified xsi:type="dcterms:W3CDTF">2020-03-13T00:04:00Z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