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0B01C000" wp14:textId="77777777">
      <w:pPr>
        <w:spacing w:before="1440" w:after="240"/>
        <w:jc w:val="center"/>
      </w:pPr>
      <w:r>
        <w:rPr>
          <w:rFonts w:ascii="Arial" w:hAnsi="Arial" w:eastAsia="Arial" w:cs="Arial"/>
          <w:b/>
          <w:bCs/>
          <w:color w:val="1F3864"/>
          <w:sz w:val="56"/>
          <w:szCs w:val="56"/>
        </w:rPr>
        <w:t xml:space="preserve">DMZ Zone Project</w:t>
      </w:r>
    </w:p>
    <w:p xmlns:wp14="http://schemas.microsoft.com/office/word/2010/wordml" w14:paraId="0593B479" wp14:textId="77777777">
      <w:pPr>
        <w:spacing w:before="0" w:after="120"/>
        <w:jc w:val="center"/>
      </w:pPr>
      <w:r>
        <w:rPr>
          <w:rFonts w:ascii="Arial" w:hAnsi="Arial" w:eastAsia="Arial" w:cs="Arial"/>
          <w:i/>
          <w:iCs/>
          <w:color w:val="2E75B6"/>
          <w:sz w:val="28"/>
          <w:szCs w:val="28"/>
        </w:rPr>
        <w:t xml:space="preserve">Network Security Architecture Documentation</w:t>
      </w:r>
    </w:p>
    <w:p xmlns:wp14="http://schemas.microsoft.com/office/word/2010/wordml" w14:paraId="14D5D321" wp14:textId="77777777">
      <w:pPr>
        <w:spacing w:before="0" w:after="1440"/>
        <w:jc w:val="center"/>
      </w:pPr>
      <w:r>
        <w:rPr>
          <w:rFonts w:ascii="Arial" w:hAnsi="Arial" w:eastAsia="Arial" w:cs="Arial"/>
          <w:color w:val="595959"/>
          <w:sz w:val="24"/>
          <w:szCs w:val="24"/>
        </w:rPr>
        <w:t xml:space="preserve">Cisco Packet Tracer Lab</w:t>
      </w:r>
    </w:p>
    <w:p xmlns:wp14="http://schemas.microsoft.com/office/word/2010/wordml" w14:paraId="672A6659" wp14:textId="77777777">
      <w:r>
        <w:br w:type="page"/>
      </w:r>
    </w:p>
    <w:p xmlns:wp14="http://schemas.microsoft.com/office/word/2010/wordml" w14:paraId="245B4B85" wp14:textId="77777777">
      <w:pPr>
        <w:pStyle w:val="Heading1"/>
        <w:pBdr>
          <w:bottom w:val="single" w:color="1F3864" w:sz="6" w:space="1"/>
        </w:pBdr>
        <w:spacing w:before="360" w:after="120"/>
      </w:pPr>
      <w:r>
        <w:rPr>
          <w:rFonts w:ascii="Arial" w:hAnsi="Arial" w:eastAsia="Arial" w:cs="Arial"/>
          <w:b/>
          <w:bCs/>
          <w:color w:val="1F3864"/>
          <w:sz w:val="32"/>
          <w:szCs w:val="32"/>
        </w:rPr>
        <w:t xml:space="preserve">1. Project Overview</w:t>
      </w:r>
    </w:p>
    <w:p xmlns:wp14="http://schemas.microsoft.com/office/word/2010/wordml" w14:paraId="0DD410B1" wp14:textId="77777777">
      <w:pPr>
        <w:spacing w:before="60" w:after="60"/>
      </w:pPr>
      <w:r>
        <w:rPr>
          <w:rFonts w:ascii="Arial" w:hAnsi="Arial" w:eastAsia="Arial" w:cs="Arial"/>
          <w:sz w:val="22"/>
          <w:szCs w:val="22"/>
        </w:rPr>
        <w:t xml:space="preserve">This document covers the full configuration of a multi-zone network security lab built in Cisco Packet Tracer. The design separates the Internal LAN, DMZ, Edge, and Internet zones to simulate a real-world enterprise network with controlled traffic flow between each segment.</w:t>
      </w:r>
    </w:p>
    <w:p xmlns:wp14="http://schemas.microsoft.com/office/word/2010/wordml" w14:paraId="0A37501D" wp14:textId="77777777">
      <w:pPr>
        <w:spacing w:before="60" w:after="60"/>
      </w:pPr>
    </w:p>
    <w:p xmlns:wp14="http://schemas.microsoft.com/office/word/2010/wordml" w14:paraId="18BD9DEA" wp14:textId="77777777">
      <w:pPr>
        <w:pStyle w:val="Heading2"/>
        <w:spacing w:before="280" w:after="80"/>
      </w:pPr>
      <w:r>
        <w:rPr>
          <w:rFonts w:ascii="Arial" w:hAnsi="Arial" w:eastAsia="Arial" w:cs="Arial"/>
          <w:b/>
          <w:bCs/>
          <w:color w:val="2E75B6"/>
          <w:sz w:val="26"/>
          <w:szCs w:val="26"/>
        </w:rPr>
        <w:t xml:space="preserve">1.1 Network Zones Summary</w:t>
      </w:r>
    </w:p>
    <w:p xmlns:wp14="http://schemas.microsoft.com/office/word/2010/wordml" w14:paraId="5DAB6C7B" wp14:textId="77777777">
      <w:pPr>
        <w:spacing w:before="60" w:after="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2072B79B" wp14:textId="77777777">
        <w:tc>
          <w:tcPr>
            <w:tcW w:w="2800" w:type="dxa"/>
            <w:tcBorders>
              <w:top w:val="single" w:color="CCCCCC" w:sz="1"/>
              <w:left w:val="single" w:color="CCCCCC" w:sz="1"/>
              <w:bottom w:val="single" w:color="CCCCCC" w:sz="1"/>
              <w:right w:val="single" w:color="CCCCCC" w:sz="1"/>
            </w:tcBorders>
            <w:shd w:val="clear" w:fill="DCE6F1"/>
            <w:tcMar>
              <w:top w:w="80" w:type="dxa"/>
              <w:left w:w="120" w:type="dxa"/>
              <w:bottom w:w="80" w:type="dxa"/>
              <w:right w:w="120" w:type="dxa"/>
            </w:tcMar>
          </w:tcPr>
          <w:p w14:paraId="4559EE85" wp14:textId="77777777">
            <w:r>
              <w:rPr>
                <w:rFonts w:ascii="Arial" w:hAnsi="Arial" w:eastAsia="Arial" w:cs="Arial"/>
                <w:b/>
                <w:bCs/>
                <w:sz w:val="20"/>
                <w:szCs w:val="20"/>
              </w:rPr>
              <w:t xml:space="preserve">Internal LAN</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2E92797" wp14:textId="77777777">
            <w:r>
              <w:rPr>
                <w:rFonts w:ascii="Courier New" w:hAnsi="Courier New" w:eastAsia="Courier New" w:cs="Courier New"/>
                <w:sz w:val="20"/>
                <w:szCs w:val="20"/>
              </w:rPr>
              <w:t xml:space="preserve">192.168.1.0/24 — Internal hosts (PC0–PC3, INTERNAL-SERVER1)</w:t>
            </w:r>
          </w:p>
        </w:tc>
      </w:tr>
      <w:tr xmlns:wp14="http://schemas.microsoft.com/office/word/2010/wordml" w14:paraId="6808F616" wp14:textId="77777777">
        <w:tc>
          <w:tcPr>
            <w:tcW w:w="2800" w:type="dxa"/>
            <w:tcBorders>
              <w:top w:val="single" w:color="CCCCCC" w:sz="1"/>
              <w:left w:val="single" w:color="CCCCCC" w:sz="1"/>
              <w:bottom w:val="single" w:color="CCCCCC" w:sz="1"/>
              <w:right w:val="single" w:color="CCCCCC" w:sz="1"/>
            </w:tcBorders>
            <w:shd w:val="clear" w:fill="DCE6F1"/>
            <w:tcMar>
              <w:top w:w="80" w:type="dxa"/>
              <w:left w:w="120" w:type="dxa"/>
              <w:bottom w:w="80" w:type="dxa"/>
              <w:right w:w="120" w:type="dxa"/>
            </w:tcMar>
          </w:tcPr>
          <w:p w14:paraId="4092A33F" wp14:textId="77777777">
            <w:r>
              <w:rPr>
                <w:rFonts w:ascii="Arial" w:hAnsi="Arial" w:eastAsia="Arial" w:cs="Arial"/>
                <w:b/>
                <w:bCs/>
                <w:sz w:val="20"/>
                <w:szCs w:val="20"/>
              </w:rPr>
              <w:t xml:space="preserve">DMZ</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9C17008" wp14:textId="77777777">
            <w:r>
              <w:rPr>
                <w:rFonts w:ascii="Courier New" w:hAnsi="Courier New" w:eastAsia="Courier New" w:cs="Courier New"/>
                <w:sz w:val="20"/>
                <w:szCs w:val="20"/>
              </w:rPr>
              <w:t xml:space="preserve">172.16.1.0/24 — DMZ-SERVER1 (.1), DMZ-SERVER2 (.2)</w:t>
            </w:r>
          </w:p>
        </w:tc>
      </w:tr>
      <w:tr xmlns:wp14="http://schemas.microsoft.com/office/word/2010/wordml" w14:paraId="7F5E6F1B" wp14:textId="77777777">
        <w:tc>
          <w:tcPr>
            <w:tcW w:w="2800" w:type="dxa"/>
            <w:tcBorders>
              <w:top w:val="single" w:color="CCCCCC" w:sz="1"/>
              <w:left w:val="single" w:color="CCCCCC" w:sz="1"/>
              <w:bottom w:val="single" w:color="CCCCCC" w:sz="1"/>
              <w:right w:val="single" w:color="CCCCCC" w:sz="1"/>
            </w:tcBorders>
            <w:shd w:val="clear" w:fill="DCE6F1"/>
            <w:tcMar>
              <w:top w:w="80" w:type="dxa"/>
              <w:left w:w="120" w:type="dxa"/>
              <w:bottom w:w="80" w:type="dxa"/>
              <w:right w:w="120" w:type="dxa"/>
            </w:tcMar>
          </w:tcPr>
          <w:p w14:paraId="653881AA" wp14:textId="77777777">
            <w:r>
              <w:rPr>
                <w:rFonts w:ascii="Arial" w:hAnsi="Arial" w:eastAsia="Arial" w:cs="Arial"/>
                <w:b/>
                <w:bCs/>
                <w:sz w:val="20"/>
                <w:szCs w:val="20"/>
              </w:rPr>
              <w:t xml:space="preserve">Core-to-DMZ Link</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F5B9CF2" wp14:textId="77777777">
            <w:r>
              <w:rPr>
                <w:rFonts w:ascii="Courier New" w:hAnsi="Courier New" w:eastAsia="Courier New" w:cs="Courier New"/>
                <w:sz w:val="20"/>
                <w:szCs w:val="20"/>
              </w:rPr>
              <w:t xml:space="preserve">10.0.0.0/30 — CORE_SWITCH (.254) to DMZ Router (.2)</w:t>
            </w:r>
          </w:p>
        </w:tc>
      </w:tr>
      <w:tr xmlns:wp14="http://schemas.microsoft.com/office/word/2010/wordml" w14:paraId="18E60DC9" wp14:textId="77777777">
        <w:tc>
          <w:tcPr>
            <w:tcW w:w="2800" w:type="dxa"/>
            <w:tcBorders>
              <w:top w:val="single" w:color="CCCCCC" w:sz="1"/>
              <w:left w:val="single" w:color="CCCCCC" w:sz="1"/>
              <w:bottom w:val="single" w:color="CCCCCC" w:sz="1"/>
              <w:right w:val="single" w:color="CCCCCC" w:sz="1"/>
            </w:tcBorders>
            <w:shd w:val="clear" w:fill="DCE6F1"/>
            <w:tcMar>
              <w:top w:w="80" w:type="dxa"/>
              <w:left w:w="120" w:type="dxa"/>
              <w:bottom w:w="80" w:type="dxa"/>
              <w:right w:w="120" w:type="dxa"/>
            </w:tcMar>
          </w:tcPr>
          <w:p w14:paraId="0DAD80C6" wp14:textId="77777777">
            <w:r>
              <w:rPr>
                <w:rFonts w:ascii="Arial" w:hAnsi="Arial" w:eastAsia="Arial" w:cs="Arial"/>
                <w:b/>
                <w:bCs/>
                <w:sz w:val="20"/>
                <w:szCs w:val="20"/>
              </w:rPr>
              <w:t xml:space="preserve">Edge Link</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6DD382C" wp14:textId="77777777">
            <w:r>
              <w:rPr>
                <w:rFonts w:ascii="Courier New" w:hAnsi="Courier New" w:eastAsia="Courier New" w:cs="Courier New"/>
                <w:sz w:val="20"/>
                <w:szCs w:val="20"/>
              </w:rPr>
              <w:t xml:space="preserve">2.2.2.0/28 — DMZ Router (.2) to ISR4331 EDGE (.1)</w:t>
            </w:r>
          </w:p>
        </w:tc>
      </w:tr>
      <w:tr xmlns:wp14="http://schemas.microsoft.com/office/word/2010/wordml" w14:paraId="0F067D37" wp14:textId="77777777">
        <w:tc>
          <w:tcPr>
            <w:tcW w:w="2800" w:type="dxa"/>
            <w:tcBorders>
              <w:top w:val="single" w:color="CCCCCC" w:sz="1"/>
              <w:left w:val="single" w:color="CCCCCC" w:sz="1"/>
              <w:bottom w:val="single" w:color="CCCCCC" w:sz="1"/>
              <w:right w:val="single" w:color="CCCCCC" w:sz="1"/>
            </w:tcBorders>
            <w:shd w:val="clear" w:fill="DCE6F1"/>
            <w:tcMar>
              <w:top w:w="80" w:type="dxa"/>
              <w:left w:w="120" w:type="dxa"/>
              <w:bottom w:w="80" w:type="dxa"/>
              <w:right w:w="120" w:type="dxa"/>
            </w:tcMar>
          </w:tcPr>
          <w:p w14:paraId="53774C2F" wp14:textId="77777777">
            <w:r>
              <w:rPr>
                <w:rFonts w:ascii="Arial" w:hAnsi="Arial" w:eastAsia="Arial" w:cs="Arial"/>
                <w:b/>
                <w:bCs/>
                <w:sz w:val="20"/>
                <w:szCs w:val="20"/>
              </w:rPr>
              <w:t xml:space="preserve">Internet Link</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4171CD5" wp14:textId="77777777">
            <w:r>
              <w:rPr>
                <w:rFonts w:ascii="Courier New" w:hAnsi="Courier New" w:eastAsia="Courier New" w:cs="Courier New"/>
                <w:sz w:val="20"/>
                <w:szCs w:val="20"/>
              </w:rPr>
              <w:t xml:space="preserve">1.1.1.0/30 — EDGE (.2) to INTERNET Router (.1)</w:t>
            </w:r>
          </w:p>
        </w:tc>
      </w:tr>
      <w:tr xmlns:wp14="http://schemas.microsoft.com/office/word/2010/wordml" w14:paraId="494C653C" wp14:textId="77777777">
        <w:tc>
          <w:tcPr>
            <w:tcW w:w="2800" w:type="dxa"/>
            <w:tcBorders>
              <w:top w:val="single" w:color="CCCCCC" w:sz="1"/>
              <w:left w:val="single" w:color="CCCCCC" w:sz="1"/>
              <w:bottom w:val="single" w:color="CCCCCC" w:sz="1"/>
              <w:right w:val="single" w:color="CCCCCC" w:sz="1"/>
            </w:tcBorders>
            <w:shd w:val="clear" w:fill="DCE6F1"/>
            <w:tcMar>
              <w:top w:w="80" w:type="dxa"/>
              <w:left w:w="120" w:type="dxa"/>
              <w:bottom w:w="80" w:type="dxa"/>
              <w:right w:w="120" w:type="dxa"/>
            </w:tcMar>
          </w:tcPr>
          <w:p w14:paraId="0F020987" wp14:textId="77777777">
            <w:r>
              <w:rPr>
                <w:rFonts w:ascii="Arial" w:hAnsi="Arial" w:eastAsia="Arial" w:cs="Arial"/>
                <w:b/>
                <w:bCs/>
                <w:sz w:val="20"/>
                <w:szCs w:val="20"/>
              </w:rPr>
              <w:t xml:space="preserve">Internet Simulated</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FF02E47" wp14:textId="77777777">
            <w:r>
              <w:rPr>
                <w:rFonts w:ascii="Courier New" w:hAnsi="Courier New" w:eastAsia="Courier New" w:cs="Courier New"/>
                <w:sz w:val="20"/>
                <w:szCs w:val="20"/>
              </w:rPr>
              <w:t xml:space="preserve">100.100.100.0/24 — Remote User (.4), Google (.2), Internet Server (.3)</w:t>
            </w:r>
          </w:p>
        </w:tc>
      </w:tr>
      <w:tr xmlns:wp14="http://schemas.microsoft.com/office/word/2010/wordml" w14:paraId="5F354167" wp14:textId="77777777">
        <w:tc>
          <w:tcPr>
            <w:tcW w:w="2800" w:type="dxa"/>
            <w:tcBorders>
              <w:top w:val="single" w:color="CCCCCC" w:sz="1"/>
              <w:left w:val="single" w:color="CCCCCC" w:sz="1"/>
              <w:bottom w:val="single" w:color="CCCCCC" w:sz="1"/>
              <w:right w:val="single" w:color="CCCCCC" w:sz="1"/>
            </w:tcBorders>
            <w:shd w:val="clear" w:fill="DCE6F1"/>
            <w:tcMar>
              <w:top w:w="80" w:type="dxa"/>
              <w:left w:w="120" w:type="dxa"/>
              <w:bottom w:w="80" w:type="dxa"/>
              <w:right w:w="120" w:type="dxa"/>
            </w:tcMar>
          </w:tcPr>
          <w:p w14:paraId="0A656ADD" wp14:textId="77777777">
            <w:r>
              <w:rPr>
                <w:rFonts w:ascii="Arial" w:hAnsi="Arial" w:eastAsia="Arial" w:cs="Arial"/>
                <w:b/>
                <w:bCs/>
                <w:sz w:val="20"/>
                <w:szCs w:val="20"/>
              </w:rPr>
              <w:t xml:space="preserve">Routing Protocol</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DA68AE6" wp14:textId="77777777">
            <w:r>
              <w:rPr>
                <w:rFonts w:ascii="Courier New" w:hAnsi="Courier New" w:eastAsia="Courier New" w:cs="Courier New"/>
                <w:sz w:val="20"/>
                <w:szCs w:val="20"/>
              </w:rPr>
              <w:t xml:space="preserve">OSPF Area 0 (Internal) + Static Routes (DMZ) + BGP (Edge/Internet)</w:t>
            </w:r>
          </w:p>
        </w:tc>
      </w:tr>
    </w:tbl>
    <w:p xmlns:wp14="http://schemas.microsoft.com/office/word/2010/wordml" w14:paraId="02EB378F" wp14:textId="77777777">
      <w:pPr>
        <w:spacing w:before="60" w:after="60"/>
      </w:pPr>
    </w:p>
    <w:p xmlns:wp14="http://schemas.microsoft.com/office/word/2010/wordml" w14:paraId="5922F458" wp14:textId="77777777">
      <w:pPr>
        <w:pStyle w:val="Heading1"/>
        <w:pBdr>
          <w:bottom w:val="single" w:color="1F3864" w:sz="6" w:space="1"/>
        </w:pBdr>
        <w:spacing w:before="360" w:after="120"/>
      </w:pPr>
      <w:r>
        <w:rPr>
          <w:rFonts w:ascii="Arial" w:hAnsi="Arial" w:eastAsia="Arial" w:cs="Arial"/>
          <w:b/>
          <w:bCs/>
          <w:color w:val="1F3864"/>
          <w:sz w:val="32"/>
          <w:szCs w:val="32"/>
        </w:rPr>
        <w:t xml:space="preserve">2. Topology &amp; Device Roles</w:t>
      </w:r>
    </w:p>
    <w:p xmlns:wp14="http://schemas.microsoft.com/office/word/2010/wordml" w14:paraId="694D2782" wp14:textId="77777777">
      <w:pPr>
        <w:pStyle w:val="Heading2"/>
        <w:spacing w:before="280" w:after="80"/>
      </w:pPr>
      <w:r>
        <w:rPr>
          <w:rFonts w:ascii="Arial" w:hAnsi="Arial" w:eastAsia="Arial" w:cs="Arial"/>
          <w:b/>
          <w:bCs/>
          <w:color w:val="2E75B6"/>
          <w:sz w:val="26"/>
          <w:szCs w:val="26"/>
        </w:rPr>
        <w:t xml:space="preserve">2.1 Internal LAN</w:t>
      </w:r>
    </w:p>
    <w:p xmlns:wp14="http://schemas.microsoft.com/office/word/2010/wordml" w14:paraId="4FAEC593" wp14:textId="77777777">
      <w:pPr>
        <w:pStyle w:val="ListParagraph"/>
        <w:numPr>
          <w:ilvl w:val="0"/>
          <w:numId w:val="2"/>
        </w:numPr>
        <w:spacing w:before="40" w:after="40"/>
      </w:pPr>
      <w:r>
        <w:rPr>
          <w:rFonts w:ascii="Arial" w:hAnsi="Arial" w:eastAsia="Arial" w:cs="Arial"/>
          <w:sz w:val="22"/>
          <w:szCs w:val="22"/>
        </w:rPr>
        <w:t xml:space="preserve">3 Access switches (ACCESS-SW1, ACCESS-SW2, ACCESS-SW3) connecting PC0, PC1, PC2, PC3, and INTERNAL-SERVER1</w:t>
      </w:r>
    </w:p>
    <w:p xmlns:wp14="http://schemas.microsoft.com/office/word/2010/wordml" w14:paraId="2D4B6B48" wp14:textId="77777777">
      <w:pPr>
        <w:pStyle w:val="ListParagraph"/>
        <w:numPr>
          <w:ilvl w:val="0"/>
          <w:numId w:val="2"/>
        </w:numPr>
        <w:spacing w:before="40" w:after="40"/>
      </w:pPr>
      <w:r>
        <w:rPr>
          <w:rFonts w:ascii="Arial" w:hAnsi="Arial" w:eastAsia="Arial" w:cs="Arial"/>
          <w:sz w:val="22"/>
          <w:szCs w:val="22"/>
        </w:rPr>
        <w:t xml:space="preserve">All uplinks feed into CORE_SWITCH (3650-24PS) via Gig interfaces</w:t>
      </w:r>
    </w:p>
    <w:p xmlns:wp14="http://schemas.microsoft.com/office/word/2010/wordml" w14:paraId="265F17A5" wp14:textId="77777777">
      <w:pPr>
        <w:pStyle w:val="ListParagraph"/>
        <w:numPr>
          <w:ilvl w:val="0"/>
          <w:numId w:val="2"/>
        </w:numPr>
        <w:spacing w:before="40" w:after="40"/>
      </w:pPr>
      <w:r>
        <w:rPr>
          <w:rFonts w:ascii="Arial" w:hAnsi="Arial" w:eastAsia="Arial" w:cs="Arial"/>
          <w:sz w:val="22"/>
          <w:szCs w:val="22"/>
        </w:rPr>
        <w:t xml:space="preserve">CORE_SWITCH is the OSPF-speaking boundary between the LAN and the DMZ router</w:t>
      </w:r>
    </w:p>
    <w:p xmlns:wp14="http://schemas.microsoft.com/office/word/2010/wordml" w14:paraId="6A05A809" wp14:textId="77777777">
      <w:pPr>
        <w:spacing w:before="60" w:after="60"/>
      </w:pPr>
    </w:p>
    <w:p xmlns:wp14="http://schemas.microsoft.com/office/word/2010/wordml" w14:paraId="7593260F" wp14:textId="77777777">
      <w:pPr>
        <w:pStyle w:val="Heading2"/>
        <w:spacing w:before="280" w:after="80"/>
      </w:pPr>
      <w:r>
        <w:rPr>
          <w:rFonts w:ascii="Arial" w:hAnsi="Arial" w:eastAsia="Arial" w:cs="Arial"/>
          <w:b/>
          <w:bCs/>
          <w:color w:val="2E75B6"/>
          <w:sz w:val="26"/>
          <w:szCs w:val="26"/>
        </w:rPr>
        <w:t xml:space="preserve">2.2 DMZ Zone</w:t>
      </w:r>
    </w:p>
    <w:p xmlns:wp14="http://schemas.microsoft.com/office/word/2010/wordml" w14:paraId="11B56C91" wp14:textId="77777777">
      <w:pPr>
        <w:pStyle w:val="ListParagraph"/>
        <w:numPr>
          <w:ilvl w:val="0"/>
          <w:numId w:val="2"/>
        </w:numPr>
        <w:spacing w:before="40" w:after="40"/>
      </w:pPr>
      <w:r>
        <w:rPr>
          <w:rFonts w:ascii="Arial" w:hAnsi="Arial" w:eastAsia="Arial" w:cs="Arial"/>
          <w:sz w:val="22"/>
          <w:szCs w:val="22"/>
        </w:rPr>
        <w:t xml:space="preserve">DMZ-SWITCH connects DMZ-SERVER1 (172.16.1.1) and DMZ-SERVER2 (172.16.1.2)</w:t>
      </w:r>
    </w:p>
    <w:p xmlns:wp14="http://schemas.microsoft.com/office/word/2010/wordml" w14:paraId="7B9384BA" wp14:textId="77777777">
      <w:pPr>
        <w:pStyle w:val="ListParagraph"/>
        <w:numPr>
          <w:ilvl w:val="0"/>
          <w:numId w:val="2"/>
        </w:numPr>
        <w:spacing w:before="40" w:after="40"/>
      </w:pPr>
      <w:r>
        <w:rPr>
          <w:rFonts w:ascii="Arial" w:hAnsi="Arial" w:eastAsia="Arial" w:cs="Arial"/>
          <w:sz w:val="22"/>
          <w:szCs w:val="22"/>
        </w:rPr>
        <w:t xml:space="preserve">DMZ Router handles routing between the DMZ, the CORE_SWITCH, and the EDGE router</w:t>
      </w:r>
    </w:p>
    <w:p xmlns:wp14="http://schemas.microsoft.com/office/word/2010/wordml" w14:paraId="71832D66" wp14:textId="77777777">
      <w:pPr>
        <w:pStyle w:val="ListParagraph"/>
        <w:numPr>
          <w:ilvl w:val="0"/>
          <w:numId w:val="2"/>
        </w:numPr>
        <w:spacing w:before="40" w:after="40"/>
      </w:pPr>
      <w:r>
        <w:rPr>
          <w:rFonts w:ascii="Arial" w:hAnsi="Arial" w:eastAsia="Arial" w:cs="Arial"/>
          <w:sz w:val="22"/>
          <w:szCs w:val="22"/>
        </w:rPr>
        <w:t xml:space="preserve">Static routes are used on the DMZ router instead of dynamic routing — intentional design decision for security</w:t>
      </w:r>
    </w:p>
    <w:p xmlns:wp14="http://schemas.microsoft.com/office/word/2010/wordml" w14:paraId="5A39BBE3" wp14:textId="77777777">
      <w:pPr>
        <w:spacing w:before="60" w:after="60"/>
      </w:pPr>
    </w:p>
    <w:p xmlns:wp14="http://schemas.microsoft.com/office/word/2010/wordml" w14:paraId="6DC03F52" wp14:textId="77777777">
      <w:pPr>
        <w:pStyle w:val="Heading2"/>
        <w:spacing w:before="280" w:after="80"/>
      </w:pPr>
      <w:r>
        <w:rPr>
          <w:rFonts w:ascii="Arial" w:hAnsi="Arial" w:eastAsia="Arial" w:cs="Arial"/>
          <w:b/>
          <w:bCs/>
          <w:color w:val="2E75B6"/>
          <w:sz w:val="26"/>
          <w:szCs w:val="26"/>
        </w:rPr>
        <w:t xml:space="preserve">2.3 Edge &amp; Internet</w:t>
      </w:r>
    </w:p>
    <w:p xmlns:wp14="http://schemas.microsoft.com/office/word/2010/wordml" w14:paraId="46FF489B" wp14:textId="77777777">
      <w:pPr>
        <w:pStyle w:val="ListParagraph"/>
        <w:numPr>
          <w:ilvl w:val="0"/>
          <w:numId w:val="2"/>
        </w:numPr>
        <w:spacing w:before="40" w:after="40"/>
      </w:pPr>
      <w:r>
        <w:rPr>
          <w:rFonts w:ascii="Arial" w:hAnsi="Arial" w:eastAsia="Arial" w:cs="Arial"/>
          <w:sz w:val="22"/>
          <w:szCs w:val="22"/>
        </w:rPr>
        <w:t xml:space="preserve">ISR4331 EDGE (BGP AS200) connects the DMZ network outward to the Internet router (BGP AS100)</w:t>
      </w:r>
    </w:p>
    <w:p xmlns:wp14="http://schemas.microsoft.com/office/word/2010/wordml" w14:paraId="48E4FDAD" wp14:textId="77777777">
      <w:pPr>
        <w:pStyle w:val="ListParagraph"/>
        <w:numPr>
          <w:ilvl w:val="0"/>
          <w:numId w:val="2"/>
        </w:numPr>
        <w:spacing w:before="40" w:after="40"/>
      </w:pPr>
      <w:r>
        <w:rPr>
          <w:rFonts w:ascii="Arial" w:hAnsi="Arial" w:eastAsia="Arial" w:cs="Arial"/>
          <w:sz w:val="22"/>
          <w:szCs w:val="22"/>
        </w:rPr>
        <w:t xml:space="preserve">Internet zone simulates external users: Remote User (.4), Google (.2), Internet Server (.3)</w:t>
      </w:r>
    </w:p>
    <w:p xmlns:wp14="http://schemas.microsoft.com/office/word/2010/wordml" w14:paraId="250DB42A" wp14:textId="77777777">
      <w:pPr>
        <w:pStyle w:val="ListParagraph"/>
        <w:numPr>
          <w:ilvl w:val="0"/>
          <w:numId w:val="2"/>
        </w:numPr>
        <w:spacing w:before="40" w:after="40"/>
      </w:pPr>
      <w:r>
        <w:rPr>
          <w:rFonts w:ascii="Arial" w:hAnsi="Arial" w:eastAsia="Arial" w:cs="Arial"/>
          <w:sz w:val="22"/>
          <w:szCs w:val="22"/>
        </w:rPr>
        <w:t xml:space="preserve">Loopbacks 7.7.7.7, 8.8.8.8, 9.9.9.9 simulated on the Internet router</w:t>
      </w:r>
    </w:p>
    <w:p xmlns:wp14="http://schemas.microsoft.com/office/word/2010/wordml" w14:paraId="41C8F396" wp14:textId="77777777">
      <w:pPr>
        <w:spacing w:before="60" w:after="60"/>
      </w:pPr>
    </w:p>
    <w:p xmlns:wp14="http://schemas.microsoft.com/office/word/2010/wordml" w14:paraId="354AD6DC" wp14:textId="77777777">
      <w:pPr>
        <w:pStyle w:val="Heading1"/>
        <w:pBdr>
          <w:bottom w:val="single" w:color="1F3864" w:sz="6" w:space="1"/>
        </w:pBdr>
        <w:spacing w:before="360" w:after="120"/>
      </w:pPr>
      <w:r>
        <w:rPr>
          <w:rFonts w:ascii="Arial" w:hAnsi="Arial" w:eastAsia="Arial" w:cs="Arial"/>
          <w:b/>
          <w:bCs/>
          <w:color w:val="1F3864"/>
          <w:sz w:val="32"/>
          <w:szCs w:val="32"/>
        </w:rPr>
        <w:t xml:space="preserve">3. Routing Design</w:t>
      </w:r>
    </w:p>
    <w:p xmlns:wp14="http://schemas.microsoft.com/office/word/2010/wordml" w14:paraId="57A55071" wp14:textId="77777777">
      <w:pPr>
        <w:pStyle w:val="Heading2"/>
        <w:spacing w:before="280" w:after="80"/>
      </w:pPr>
      <w:r>
        <w:rPr>
          <w:rFonts w:ascii="Arial" w:hAnsi="Arial" w:eastAsia="Arial" w:cs="Arial"/>
          <w:b/>
          <w:bCs/>
          <w:color w:val="2E75B6"/>
          <w:sz w:val="26"/>
          <w:szCs w:val="26"/>
        </w:rPr>
        <w:t xml:space="preserve">3.1 OSPF Configuration (Area 0)</w:t>
      </w:r>
    </w:p>
    <w:p xmlns:wp14="http://schemas.microsoft.com/office/word/2010/wordml" w14:paraId="19351F76" wp14:textId="77777777">
      <w:pPr>
        <w:spacing w:before="60" w:after="60"/>
      </w:pPr>
      <w:r>
        <w:rPr>
          <w:rFonts w:ascii="Arial" w:hAnsi="Arial" w:eastAsia="Arial" w:cs="Arial"/>
          <w:sz w:val="22"/>
          <w:szCs w:val="22"/>
        </w:rPr>
        <w:t xml:space="preserve">OSPF is used to distribute routing information within the Internal LAN and the link toward the DMZ. Only the following networks are advertised into OSPF Area 0:</w:t>
      </w:r>
    </w:p>
    <w:p xmlns:wp14="http://schemas.microsoft.com/office/word/2010/wordml" w14:paraId="72A3D3EC" wp14:textId="77777777">
      <w:pPr>
        <w:spacing w:before="60" w:after="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14:paraId="4B1E0588" wp14:textId="77777777">
        <w:tc>
          <w:tcPr>
            <w:tcW w:w="2800" w:type="dxa"/>
            <w:tcBorders>
              <w:top w:val="single" w:color="CCCCCC" w:sz="1"/>
              <w:left w:val="single" w:color="CCCCCC" w:sz="1"/>
              <w:bottom w:val="single" w:color="CCCCCC" w:sz="1"/>
              <w:right w:val="single" w:color="CCCCCC" w:sz="1"/>
            </w:tcBorders>
            <w:shd w:val="clear" w:fill="DCE6F1"/>
            <w:tcMar>
              <w:top w:w="80" w:type="dxa"/>
              <w:left w:w="120" w:type="dxa"/>
              <w:bottom w:w="80" w:type="dxa"/>
              <w:right w:w="120" w:type="dxa"/>
            </w:tcMar>
          </w:tcPr>
          <w:p w14:paraId="02618014" wp14:textId="77777777">
            <w:r>
              <w:rPr>
                <w:rFonts w:ascii="Arial" w:hAnsi="Arial" w:eastAsia="Arial" w:cs="Arial"/>
                <w:b/>
                <w:bCs/>
                <w:sz w:val="20"/>
                <w:szCs w:val="20"/>
              </w:rPr>
              <w:t xml:space="preserve">Internal LAN</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E736FFF" wp14:textId="77777777">
            <w:r>
              <w:rPr>
                <w:rFonts w:ascii="Courier New" w:hAnsi="Courier New" w:eastAsia="Courier New" w:cs="Courier New"/>
                <w:sz w:val="20"/>
                <w:szCs w:val="20"/>
              </w:rPr>
              <w:t xml:space="preserve">192.168.1.0/24 — advertised from CORE_SWITCH</w:t>
            </w:r>
          </w:p>
        </w:tc>
      </w:tr>
      <w:tr xmlns:wp14="http://schemas.microsoft.com/office/word/2010/wordml" w14:paraId="509FC39B" wp14:textId="77777777">
        <w:tc>
          <w:tcPr>
            <w:tcW w:w="2800" w:type="dxa"/>
            <w:tcBorders>
              <w:top w:val="single" w:color="CCCCCC" w:sz="1"/>
              <w:left w:val="single" w:color="CCCCCC" w:sz="1"/>
              <w:bottom w:val="single" w:color="CCCCCC" w:sz="1"/>
              <w:right w:val="single" w:color="CCCCCC" w:sz="1"/>
            </w:tcBorders>
            <w:shd w:val="clear" w:fill="DCE6F1"/>
            <w:tcMar>
              <w:top w:w="80" w:type="dxa"/>
              <w:left w:w="120" w:type="dxa"/>
              <w:bottom w:w="80" w:type="dxa"/>
              <w:right w:w="120" w:type="dxa"/>
            </w:tcMar>
          </w:tcPr>
          <w:p w14:paraId="4D0DC8C0" wp14:textId="77777777">
            <w:r>
              <w:rPr>
                <w:rFonts w:ascii="Arial" w:hAnsi="Arial" w:eastAsia="Arial" w:cs="Arial"/>
                <w:b/>
                <w:bCs/>
                <w:sz w:val="20"/>
                <w:szCs w:val="20"/>
              </w:rPr>
              <w:t xml:space="preserve">Core-to-DMZ Link</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F9DD9E" wp14:textId="77777777">
            <w:r>
              <w:rPr>
                <w:rFonts w:ascii="Courier New" w:hAnsi="Courier New" w:eastAsia="Courier New" w:cs="Courier New"/>
                <w:sz w:val="20"/>
                <w:szCs w:val="20"/>
              </w:rPr>
              <w:t xml:space="preserve">10.0.0.0/30 — advertised on both CORE_SWITCH and DMZ Router</w:t>
            </w:r>
          </w:p>
        </w:tc>
      </w:tr>
    </w:tbl>
    <w:p xmlns:wp14="http://schemas.microsoft.com/office/word/2010/wordml" w14:paraId="0D0B940D" wp14:textId="77777777">
      <w:pPr>
        <w:spacing w:before="60" w:after="60"/>
      </w:pPr>
    </w:p>
    <w:p xmlns:wp14="http://schemas.microsoft.com/office/word/2010/wordml" w14:paraId="0E27B00A" wp14:textId="02DA470C">
      <w:pPr>
        <w:spacing w:before="60" w:after="60"/>
      </w:pPr>
      <w:r w:rsidRPr="3C420B91" w:rsidR="7FE1B5B4">
        <w:rPr>
          <w:lang w:val="en-US"/>
        </w:rPr>
        <w:t>OSPF Adjacency on the CORE_SWITCH</w:t>
      </w:r>
    </w:p>
    <w:p w:rsidR="7FE1B5B4" w:rsidP="3C420B91" w:rsidRDefault="7FE1B5B4" w14:paraId="174D3DA4" w14:textId="0FA15B38">
      <w:pPr>
        <w:pStyle w:val="Normal"/>
        <w:spacing w:before="60" w:after="60"/>
      </w:pPr>
      <w:r w:rsidR="7FE1B5B4">
        <w:drawing>
          <wp:inline wp14:editId="3953E54A" wp14:anchorId="5A0CB3CF">
            <wp:extent cx="5943600" cy="781050"/>
            <wp:effectExtent l="0" t="0" r="0" b="0"/>
            <wp:docPr id="1149220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220962" name="Picture 1149220962"/>
                    <pic:cNvPicPr/>
                  </pic:nvPicPr>
                  <pic:blipFill>
                    <a:blip xmlns:r="http://schemas.openxmlformats.org/officeDocument/2006/relationships" r:embed="rId444834678">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r w:rsidR="7FE1B5B4">
        <w:rPr/>
        <w:t>OSPF Adjacency on the DMZ_ROUTER</w:t>
      </w:r>
    </w:p>
    <w:p w:rsidR="11459666" w:rsidP="3C420B91" w:rsidRDefault="11459666" w14:paraId="5CACFD30" w14:textId="26126510">
      <w:pPr>
        <w:pStyle w:val="Normal"/>
        <w:spacing w:before="60" w:after="60"/>
      </w:pPr>
      <w:r w:rsidR="11459666">
        <w:drawing>
          <wp:inline wp14:editId="20CD8DC5" wp14:anchorId="2B6B935E">
            <wp:extent cx="5943600" cy="838200"/>
            <wp:effectExtent l="0" t="0" r="0" b="0"/>
            <wp:docPr id="2129390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390190" name="Picture 2129390190"/>
                    <pic:cNvPicPr/>
                  </pic:nvPicPr>
                  <pic:blipFill>
                    <a:blip xmlns:r="http://schemas.openxmlformats.org/officeDocument/2006/relationships" r:embed="rId543529517">
                      <a:extLst>
                        <a:ext uri="{28A0092B-C50C-407E-A947-70E740481C1C}">
                          <a14:useLocalDpi xmlns:a14="http://schemas.microsoft.com/office/drawing/2010/main"/>
                        </a:ext>
                      </a:extLst>
                    </a:blip>
                    <a:stretch>
                      <a:fillRect/>
                    </a:stretch>
                  </pic:blipFill>
                  <pic:spPr>
                    <a:xfrm>
                      <a:off x="0" y="0"/>
                      <a:ext cx="5943600" cy="838200"/>
                    </a:xfrm>
                    <a:prstGeom prst="rect">
                      <a:avLst/>
                    </a:prstGeom>
                  </pic:spPr>
                </pic:pic>
              </a:graphicData>
            </a:graphic>
          </wp:inline>
        </w:drawing>
      </w:r>
    </w:p>
    <w:p xmlns:wp14="http://schemas.microsoft.com/office/word/2010/wordml" w14:paraId="5A377185" wp14:textId="77777777">
      <w:pPr>
        <w:pStyle w:val="Heading2"/>
        <w:spacing w:before="280" w:after="80"/>
      </w:pPr>
      <w:r>
        <w:rPr>
          <w:rFonts w:ascii="Arial" w:hAnsi="Arial" w:eastAsia="Arial" w:cs="Arial"/>
          <w:b/>
          <w:bCs/>
          <w:color w:val="2E75B6"/>
          <w:sz w:val="26"/>
          <w:szCs w:val="26"/>
        </w:rPr>
        <w:t xml:space="preserve">3.2 Static Routes on the DMZ Router</w:t>
      </w:r>
    </w:p>
    <w:p xmlns:wp14="http://schemas.microsoft.com/office/word/2010/wordml" w14:paraId="04CFC61D" wp14:textId="77777777">
      <w:pPr>
        <w:spacing w:before="60" w:after="60"/>
      </w:pPr>
      <w:r>
        <w:rPr>
          <w:rFonts w:ascii="Arial" w:hAnsi="Arial" w:eastAsia="Arial" w:cs="Arial"/>
          <w:sz w:val="22"/>
          <w:szCs w:val="22"/>
        </w:rPr>
        <w:t xml:space="preserve">Static routes are configured on the DMZ Router to control how traffic flows back toward the internal LAN. Dynamic redistribution is intentionally avoided here — the DMZ should not advertise routing information outward. This keeps the internal topology hidden and adds a layer of security.</w:t>
      </w:r>
    </w:p>
    <w:p xmlns:wp14="http://schemas.microsoft.com/office/word/2010/wordml" w14:paraId="60061E4C" wp14:textId="77777777">
      <w:pPr>
        <w:spacing w:before="60" w:after="60"/>
      </w:pPr>
    </w:p>
    <w:p xmlns:wp14="http://schemas.microsoft.com/office/word/2010/wordml" w14:paraId="44EAFD9C" wp14:textId="35EDDDC6">
      <w:pPr>
        <w:spacing w:before="60" w:after="60"/>
      </w:pPr>
      <w:r w:rsidRPr="3C420B91" w:rsidR="3C420B91">
        <w:rPr>
          <w:rFonts w:ascii="Arial" w:hAnsi="Arial" w:eastAsia="Arial" w:cs="Arial"/>
          <w:sz w:val="22"/>
          <w:szCs w:val="22"/>
          <w:lang w:val="en-US"/>
        </w:rPr>
        <w:t xml:space="preserve">On the DMZ Router, a default static route (0.0.0.0/0) points toward the EDGE router. This ensures any unknown destination (internet-bound traffic) is </w:t>
      </w:r>
      <w:r w:rsidRPr="3C420B91" w:rsidR="3C420B91">
        <w:rPr>
          <w:rFonts w:ascii="Arial" w:hAnsi="Arial" w:eastAsia="Arial" w:cs="Arial"/>
          <w:sz w:val="22"/>
          <w:szCs w:val="22"/>
          <w:lang w:val="en-US"/>
        </w:rPr>
        <w:t>forwarded</w:t>
      </w:r>
      <w:r w:rsidRPr="3C420B91" w:rsidR="3C420B91">
        <w:rPr>
          <w:rFonts w:ascii="Arial" w:hAnsi="Arial" w:eastAsia="Arial" w:cs="Arial"/>
          <w:sz w:val="22"/>
          <w:szCs w:val="22"/>
          <w:lang w:val="en-US"/>
        </w:rPr>
        <w:t xml:space="preserve"> to the edge</w:t>
      </w:r>
      <w:r w:rsidRPr="3C420B91" w:rsidR="014B7662">
        <w:rPr>
          <w:rFonts w:ascii="Arial" w:hAnsi="Arial" w:eastAsia="Arial" w:cs="Arial"/>
          <w:sz w:val="22"/>
          <w:szCs w:val="22"/>
          <w:lang w:val="en-US"/>
        </w:rPr>
        <w:t>.</w:t>
      </w:r>
    </w:p>
    <w:p xmlns:wp14="http://schemas.microsoft.com/office/word/2010/wordml" w14:paraId="4B94D5A5" wp14:textId="77777777">
      <w:pPr>
        <w:spacing w:before="60" w:after="60"/>
      </w:pPr>
    </w:p>
    <w:p xmlns:wp14="http://schemas.microsoft.com/office/word/2010/wordml" w14:paraId="0E41E7EF" wp14:textId="77777777">
      <w:pPr>
        <w:pStyle w:val="Heading2"/>
        <w:spacing w:before="280" w:after="80"/>
      </w:pPr>
      <w:r>
        <w:rPr>
          <w:rFonts w:ascii="Arial" w:hAnsi="Arial" w:eastAsia="Arial" w:cs="Arial"/>
          <w:b/>
          <w:bCs/>
          <w:color w:val="2E75B6"/>
          <w:sz w:val="26"/>
          <w:szCs w:val="26"/>
        </w:rPr>
        <w:t xml:space="preserve">3.3 BGP (Edge to Internet)</w:t>
      </w:r>
    </w:p>
    <w:p xmlns:wp14="http://schemas.microsoft.com/office/word/2010/wordml" w14:paraId="618C4CF7" wp14:textId="77777777">
      <w:pPr>
        <w:pStyle w:val="ListParagraph"/>
        <w:numPr>
          <w:ilvl w:val="0"/>
          <w:numId w:val="2"/>
        </w:numPr>
        <w:spacing w:before="40" w:after="40"/>
        <w:rPr/>
      </w:pPr>
      <w:r w:rsidRPr="3C420B91" w:rsidR="3C420B91">
        <w:rPr>
          <w:rFonts w:ascii="Arial" w:hAnsi="Arial" w:eastAsia="Arial" w:cs="Arial"/>
          <w:sz w:val="22"/>
          <w:szCs w:val="22"/>
          <w:lang w:val="en-US"/>
        </w:rPr>
        <w:t>ISR4331 EDGE operates in BGP AS200</w:t>
      </w:r>
    </w:p>
    <w:p xmlns:wp14="http://schemas.microsoft.com/office/word/2010/wordml" w14:paraId="0CFFF020" wp14:textId="77777777">
      <w:pPr>
        <w:pStyle w:val="ListParagraph"/>
        <w:numPr>
          <w:ilvl w:val="0"/>
          <w:numId w:val="2"/>
        </w:numPr>
        <w:spacing w:before="40" w:after="40"/>
        <w:rPr/>
      </w:pPr>
      <w:r w:rsidRPr="3C420B91" w:rsidR="3C420B91">
        <w:rPr>
          <w:rFonts w:ascii="Arial" w:hAnsi="Arial" w:eastAsia="Arial" w:cs="Arial"/>
          <w:sz w:val="22"/>
          <w:szCs w:val="22"/>
          <w:lang w:val="en-US"/>
        </w:rPr>
        <w:t>Internet Router operates in BGP AS100</w:t>
      </w:r>
    </w:p>
    <w:p xmlns:wp14="http://schemas.microsoft.com/office/word/2010/wordml" w14:paraId="13C3A661" wp14:textId="77777777">
      <w:pPr>
        <w:pStyle w:val="ListParagraph"/>
        <w:numPr>
          <w:ilvl w:val="0"/>
          <w:numId w:val="2"/>
        </w:numPr>
        <w:spacing w:before="40" w:after="40"/>
      </w:pPr>
      <w:r>
        <w:rPr>
          <w:rFonts w:ascii="Arial" w:hAnsi="Arial" w:eastAsia="Arial" w:cs="Arial"/>
          <w:sz w:val="22"/>
          <w:szCs w:val="22"/>
        </w:rPr>
        <w:t xml:space="preserve">BGP peers over the 1.1.1.0/30 link</w:t>
      </w:r>
    </w:p>
    <w:p xmlns:wp14="http://schemas.microsoft.com/office/word/2010/wordml" w14:paraId="597AC86C" wp14:textId="77777777">
      <w:pPr>
        <w:pStyle w:val="ListParagraph"/>
        <w:numPr>
          <w:ilvl w:val="0"/>
          <w:numId w:val="2"/>
        </w:numPr>
        <w:spacing w:before="40" w:after="40"/>
      </w:pPr>
      <w:r>
        <w:rPr>
          <w:rFonts w:ascii="Arial" w:hAnsi="Arial" w:eastAsia="Arial" w:cs="Arial"/>
          <w:sz w:val="22"/>
          <w:szCs w:val="22"/>
        </w:rPr>
        <w:t xml:space="preserve">Internet loopbacks (7.7.7.7, 8.8.8.8, 9.9.9.9) are reachable via BGP advertisement</w:t>
      </w:r>
    </w:p>
    <w:p xmlns:wp14="http://schemas.microsoft.com/office/word/2010/wordml" w14:paraId="3DEEC669" wp14:textId="77777777">
      <w:pPr>
        <w:spacing w:before="60" w:after="60"/>
      </w:pPr>
    </w:p>
    <w:p xmlns:wp14="http://schemas.microsoft.com/office/word/2010/wordml" w14:paraId="5340018D" wp14:textId="77777777">
      <w:pPr>
        <w:pStyle w:val="Heading1"/>
        <w:pBdr>
          <w:bottom w:val="single" w:color="1F3864" w:sz="6" w:space="1"/>
        </w:pBdr>
        <w:spacing w:before="360" w:after="120"/>
      </w:pPr>
      <w:r>
        <w:rPr>
          <w:rFonts w:ascii="Arial" w:hAnsi="Arial" w:eastAsia="Arial" w:cs="Arial"/>
          <w:b/>
          <w:bCs/>
          <w:color w:val="1F3864"/>
          <w:sz w:val="32"/>
          <w:szCs w:val="32"/>
        </w:rPr>
        <w:t xml:space="preserve">4. NAT &amp; Port Forwarding</w:t>
      </w:r>
    </w:p>
    <w:p xmlns:wp14="http://schemas.microsoft.com/office/word/2010/wordml" w14:paraId="6E64D3D1" wp14:textId="77777777">
      <w:pPr>
        <w:pStyle w:val="Heading2"/>
        <w:spacing w:before="280" w:after="80"/>
      </w:pPr>
      <w:r>
        <w:rPr>
          <w:rFonts w:ascii="Arial" w:hAnsi="Arial" w:eastAsia="Arial" w:cs="Arial"/>
          <w:b/>
          <w:bCs/>
          <w:color w:val="2E75B6"/>
          <w:sz w:val="26"/>
          <w:szCs w:val="26"/>
        </w:rPr>
        <w:t xml:space="preserve">4.1 Overview</w:t>
      </w:r>
    </w:p>
    <w:p xmlns:wp14="http://schemas.microsoft.com/office/word/2010/wordml" w14:paraId="1C11F68E" wp14:textId="77777777">
      <w:pPr>
        <w:spacing w:before="60" w:after="60"/>
      </w:pPr>
      <w:r w:rsidRPr="3C420B91" w:rsidR="3C420B91">
        <w:rPr>
          <w:rFonts w:ascii="Arial" w:hAnsi="Arial" w:eastAsia="Arial" w:cs="Arial"/>
          <w:sz w:val="22"/>
          <w:szCs w:val="22"/>
          <w:lang w:val="en-US"/>
        </w:rPr>
        <w:t>NAT (Network Address Translation) is configured on the DMZ Router to allow external users to reach internal DMZ servers using the public IP 2.2.2.2. Port forwarding (static NAT with TCP port mapping) is used so specific ports are redirected to the correct server.</w:t>
      </w:r>
    </w:p>
    <w:p xmlns:wp14="http://schemas.microsoft.com/office/word/2010/wordml" w14:paraId="3656B9AB" wp14:textId="77777777">
      <w:pPr>
        <w:spacing w:before="60" w:after="60"/>
      </w:pPr>
    </w:p>
    <w:p xmlns:wp14="http://schemas.microsoft.com/office/word/2010/wordml" w14:paraId="06B53827" wp14:textId="77777777">
      <w:pPr>
        <w:pStyle w:val="Heading2"/>
        <w:spacing w:before="280" w:after="80"/>
      </w:pPr>
      <w:r>
        <w:rPr>
          <w:rFonts w:ascii="Arial" w:hAnsi="Arial" w:eastAsia="Arial" w:cs="Arial"/>
          <w:b/>
          <w:bCs/>
          <w:color w:val="2E75B6"/>
          <w:sz w:val="26"/>
          <w:szCs w:val="26"/>
        </w:rPr>
        <w:t xml:space="preserve">4.2 Port Forwarding Table</w:t>
      </w:r>
    </w:p>
    <w:p xmlns:wp14="http://schemas.microsoft.com/office/word/2010/wordml" w14:paraId="45FB0818" wp14:textId="77777777">
      <w:pPr>
        <w:spacing w:before="60" w:after="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673CD9C2" wp14:textId="77777777">
        <w:tc>
          <w:tcPr>
            <w:tcW w:w="234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76E89634" wp14:textId="77777777">
            <w:r>
              <w:rPr>
                <w:rFonts w:ascii="Arial" w:hAnsi="Arial" w:eastAsia="Arial" w:cs="Arial"/>
                <w:b/>
                <w:bCs/>
                <w:color w:val="FFFFFF"/>
                <w:sz w:val="20"/>
                <w:szCs w:val="20"/>
              </w:rPr>
              <w:t xml:space="preserve">External IP</w:t>
            </w:r>
          </w:p>
        </w:tc>
        <w:tc>
          <w:tcPr>
            <w:tcW w:w="234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14786C09" wp14:textId="77777777">
            <w:r>
              <w:rPr>
                <w:rFonts w:ascii="Arial" w:hAnsi="Arial" w:eastAsia="Arial" w:cs="Arial"/>
                <w:b/>
                <w:bCs/>
                <w:color w:val="FFFFFF"/>
                <w:sz w:val="20"/>
                <w:szCs w:val="20"/>
              </w:rPr>
              <w:t xml:space="preserve">External Port</w:t>
            </w:r>
          </w:p>
        </w:tc>
        <w:tc>
          <w:tcPr>
            <w:tcW w:w="234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F907C01" wp14:textId="77777777">
            <w:r>
              <w:rPr>
                <w:rFonts w:ascii="Arial" w:hAnsi="Arial" w:eastAsia="Arial" w:cs="Arial"/>
                <w:b/>
                <w:bCs/>
                <w:color w:val="FFFFFF"/>
                <w:sz w:val="20"/>
                <w:szCs w:val="20"/>
              </w:rPr>
              <w:t xml:space="preserve">Destination Server</w:t>
            </w:r>
          </w:p>
        </w:tc>
        <w:tc>
          <w:tcPr>
            <w:tcW w:w="234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256B3D24" wp14:textId="77777777">
            <w:r>
              <w:rPr>
                <w:rFonts w:ascii="Arial" w:hAnsi="Arial" w:eastAsia="Arial" w:cs="Arial"/>
                <w:b/>
                <w:bCs/>
                <w:color w:val="FFFFFF"/>
                <w:sz w:val="20"/>
                <w:szCs w:val="20"/>
              </w:rPr>
              <w:t xml:space="preserve">Internal Port</w:t>
            </w:r>
          </w:p>
        </w:tc>
      </w:tr>
      <w:tr xmlns:wp14="http://schemas.microsoft.com/office/word/2010/wordml" w14:paraId="39DB4017" wp14:textId="77777777">
        <w:tc>
          <w:tcPr>
            <w:tcW w:w="2340" w:type="dxa"/>
            <w:tcBorders>
              <w:top w:val="single" w:color="CCCCCC" w:sz="1"/>
              <w:left w:val="single" w:color="CCCCCC" w:sz="1"/>
              <w:bottom w:val="single" w:color="CCCCCC" w:sz="1"/>
              <w:right w:val="single" w:color="CCCCCC" w:sz="1"/>
            </w:tcBorders>
            <w:shd w:val="clear" w:fill="EEF3F9"/>
            <w:tcMar>
              <w:top w:w="80" w:type="dxa"/>
              <w:left w:w="120" w:type="dxa"/>
              <w:bottom w:w="80" w:type="dxa"/>
              <w:right w:w="120" w:type="dxa"/>
            </w:tcMar>
          </w:tcPr>
          <w:p w14:paraId="6DAC035D" wp14:textId="77777777">
            <w:r>
              <w:rPr>
                <w:rFonts w:ascii="Courier New" w:hAnsi="Courier New" w:eastAsia="Courier New" w:cs="Courier New"/>
                <w:sz w:val="20"/>
                <w:szCs w:val="20"/>
              </w:rPr>
              <w:t xml:space="preserve">2.2.2.2</w:t>
            </w:r>
          </w:p>
        </w:tc>
        <w:tc>
          <w:tcPr>
            <w:tcW w:w="2340" w:type="dxa"/>
            <w:tcBorders>
              <w:top w:val="single" w:color="CCCCCC" w:sz="1"/>
              <w:left w:val="single" w:color="CCCCCC" w:sz="1"/>
              <w:bottom w:val="single" w:color="CCCCCC" w:sz="1"/>
              <w:right w:val="single" w:color="CCCCCC" w:sz="1"/>
            </w:tcBorders>
            <w:shd w:val="clear" w:fill="EEF3F9"/>
            <w:tcMar>
              <w:top w:w="80" w:type="dxa"/>
              <w:left w:w="120" w:type="dxa"/>
              <w:bottom w:w="80" w:type="dxa"/>
              <w:right w:w="120" w:type="dxa"/>
            </w:tcMar>
          </w:tcPr>
          <w:p w14:paraId="0F8EA849" wp14:textId="77777777">
            <w:r>
              <w:rPr>
                <w:rFonts w:ascii="Courier New" w:hAnsi="Courier New" w:eastAsia="Courier New" w:cs="Courier New"/>
                <w:sz w:val="20"/>
                <w:szCs w:val="20"/>
              </w:rPr>
              <w:t xml:space="preserve">80</w:t>
            </w:r>
          </w:p>
        </w:tc>
        <w:tc>
          <w:tcPr>
            <w:tcW w:w="2340" w:type="dxa"/>
            <w:tcBorders>
              <w:top w:val="single" w:color="CCCCCC" w:sz="1"/>
              <w:left w:val="single" w:color="CCCCCC" w:sz="1"/>
              <w:bottom w:val="single" w:color="CCCCCC" w:sz="1"/>
              <w:right w:val="single" w:color="CCCCCC" w:sz="1"/>
            </w:tcBorders>
            <w:shd w:val="clear" w:fill="EEF3F9"/>
            <w:tcMar>
              <w:top w:w="80" w:type="dxa"/>
              <w:left w:w="120" w:type="dxa"/>
              <w:bottom w:w="80" w:type="dxa"/>
              <w:right w:w="120" w:type="dxa"/>
            </w:tcMar>
          </w:tcPr>
          <w:p w14:paraId="034FB18A" wp14:textId="77777777">
            <w:r>
              <w:rPr>
                <w:rFonts w:ascii="Courier New" w:hAnsi="Courier New" w:eastAsia="Courier New" w:cs="Courier New"/>
                <w:sz w:val="20"/>
                <w:szCs w:val="20"/>
              </w:rPr>
              <w:t xml:space="preserve">DMZ-SERVER1 (172.16.1.1)</w:t>
            </w:r>
          </w:p>
        </w:tc>
        <w:tc>
          <w:tcPr>
            <w:tcW w:w="2340" w:type="dxa"/>
            <w:tcBorders>
              <w:top w:val="single" w:color="CCCCCC" w:sz="1"/>
              <w:left w:val="single" w:color="CCCCCC" w:sz="1"/>
              <w:bottom w:val="single" w:color="CCCCCC" w:sz="1"/>
              <w:right w:val="single" w:color="CCCCCC" w:sz="1"/>
            </w:tcBorders>
            <w:shd w:val="clear" w:fill="EEF3F9"/>
            <w:tcMar>
              <w:top w:w="80" w:type="dxa"/>
              <w:left w:w="120" w:type="dxa"/>
              <w:bottom w:w="80" w:type="dxa"/>
              <w:right w:w="120" w:type="dxa"/>
            </w:tcMar>
          </w:tcPr>
          <w:p w14:paraId="0AAF667E" wp14:textId="77777777">
            <w:r>
              <w:rPr>
                <w:rFonts w:ascii="Courier New" w:hAnsi="Courier New" w:eastAsia="Courier New" w:cs="Courier New"/>
                <w:sz w:val="20"/>
                <w:szCs w:val="20"/>
              </w:rPr>
              <w:t xml:space="preserve">80</w:t>
            </w:r>
          </w:p>
        </w:tc>
      </w:tr>
      <w:tr xmlns:wp14="http://schemas.microsoft.com/office/word/2010/wordml" w14:paraId="60469B8F"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EB07604" wp14:textId="77777777">
            <w:r>
              <w:rPr>
                <w:rFonts w:ascii="Courier New" w:hAnsi="Courier New" w:eastAsia="Courier New" w:cs="Courier New"/>
                <w:sz w:val="20"/>
                <w:szCs w:val="20"/>
              </w:rPr>
              <w:t xml:space="preserve">2.2.2.2</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4C40D68" wp14:textId="77777777">
            <w:r>
              <w:rPr>
                <w:rFonts w:ascii="Courier New" w:hAnsi="Courier New" w:eastAsia="Courier New" w:cs="Courier New"/>
                <w:sz w:val="20"/>
                <w:szCs w:val="20"/>
              </w:rPr>
              <w:t xml:space="preserve">443</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07038E4" wp14:textId="77777777">
            <w:r>
              <w:rPr>
                <w:rFonts w:ascii="Courier New" w:hAnsi="Courier New" w:eastAsia="Courier New" w:cs="Courier New"/>
                <w:sz w:val="20"/>
                <w:szCs w:val="20"/>
              </w:rPr>
              <w:t xml:space="preserve">DMZ-SERVER1 (172.16.1.1)</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EAB80DB" wp14:textId="77777777">
            <w:r>
              <w:rPr>
                <w:rFonts w:ascii="Courier New" w:hAnsi="Courier New" w:eastAsia="Courier New" w:cs="Courier New"/>
                <w:sz w:val="20"/>
                <w:szCs w:val="20"/>
              </w:rPr>
              <w:t xml:space="preserve">443</w:t>
            </w:r>
          </w:p>
        </w:tc>
      </w:tr>
      <w:tr xmlns:wp14="http://schemas.microsoft.com/office/word/2010/wordml" w14:paraId="4FA40AF9" wp14:textId="77777777">
        <w:tc>
          <w:tcPr>
            <w:tcW w:w="2340" w:type="dxa"/>
            <w:tcBorders>
              <w:top w:val="single" w:color="CCCCCC" w:sz="1"/>
              <w:left w:val="single" w:color="CCCCCC" w:sz="1"/>
              <w:bottom w:val="single" w:color="CCCCCC" w:sz="1"/>
              <w:right w:val="single" w:color="CCCCCC" w:sz="1"/>
            </w:tcBorders>
            <w:shd w:val="clear" w:fill="EEF3F9"/>
            <w:tcMar>
              <w:top w:w="80" w:type="dxa"/>
              <w:left w:w="120" w:type="dxa"/>
              <w:bottom w:w="80" w:type="dxa"/>
              <w:right w:w="120" w:type="dxa"/>
            </w:tcMar>
          </w:tcPr>
          <w:p w14:paraId="30DD9ED2" wp14:textId="77777777">
            <w:r>
              <w:rPr>
                <w:rFonts w:ascii="Courier New" w:hAnsi="Courier New" w:eastAsia="Courier New" w:cs="Courier New"/>
                <w:sz w:val="20"/>
                <w:szCs w:val="20"/>
              </w:rPr>
              <w:t xml:space="preserve">2.2.2.2</w:t>
            </w:r>
          </w:p>
        </w:tc>
        <w:tc>
          <w:tcPr>
            <w:tcW w:w="2340" w:type="dxa"/>
            <w:tcBorders>
              <w:top w:val="single" w:color="CCCCCC" w:sz="1"/>
              <w:left w:val="single" w:color="CCCCCC" w:sz="1"/>
              <w:bottom w:val="single" w:color="CCCCCC" w:sz="1"/>
              <w:right w:val="single" w:color="CCCCCC" w:sz="1"/>
            </w:tcBorders>
            <w:shd w:val="clear" w:fill="EEF3F9"/>
            <w:tcMar>
              <w:top w:w="80" w:type="dxa"/>
              <w:left w:w="120" w:type="dxa"/>
              <w:bottom w:w="80" w:type="dxa"/>
              <w:right w:w="120" w:type="dxa"/>
            </w:tcMar>
          </w:tcPr>
          <w:p w14:paraId="41FA55EC" wp14:textId="77777777">
            <w:r>
              <w:rPr>
                <w:rFonts w:ascii="Courier New" w:hAnsi="Courier New" w:eastAsia="Courier New" w:cs="Courier New"/>
                <w:sz w:val="20"/>
                <w:szCs w:val="20"/>
              </w:rPr>
              <w:t xml:space="preserve">8080</w:t>
            </w:r>
          </w:p>
        </w:tc>
        <w:tc>
          <w:tcPr>
            <w:tcW w:w="2340" w:type="dxa"/>
            <w:tcBorders>
              <w:top w:val="single" w:color="CCCCCC" w:sz="1"/>
              <w:left w:val="single" w:color="CCCCCC" w:sz="1"/>
              <w:bottom w:val="single" w:color="CCCCCC" w:sz="1"/>
              <w:right w:val="single" w:color="CCCCCC" w:sz="1"/>
            </w:tcBorders>
            <w:shd w:val="clear" w:fill="EEF3F9"/>
            <w:tcMar>
              <w:top w:w="80" w:type="dxa"/>
              <w:left w:w="120" w:type="dxa"/>
              <w:bottom w:w="80" w:type="dxa"/>
              <w:right w:w="120" w:type="dxa"/>
            </w:tcMar>
          </w:tcPr>
          <w:p w14:paraId="51EE9314" wp14:textId="77777777">
            <w:r>
              <w:rPr>
                <w:rFonts w:ascii="Courier New" w:hAnsi="Courier New" w:eastAsia="Courier New" w:cs="Courier New"/>
                <w:sz w:val="20"/>
                <w:szCs w:val="20"/>
              </w:rPr>
              <w:t xml:space="preserve">DMZ-SERVER2 (172.16.1.2)</w:t>
            </w:r>
          </w:p>
        </w:tc>
        <w:tc>
          <w:tcPr>
            <w:tcW w:w="2340" w:type="dxa"/>
            <w:tcBorders>
              <w:top w:val="single" w:color="CCCCCC" w:sz="1"/>
              <w:left w:val="single" w:color="CCCCCC" w:sz="1"/>
              <w:bottom w:val="single" w:color="CCCCCC" w:sz="1"/>
              <w:right w:val="single" w:color="CCCCCC" w:sz="1"/>
            </w:tcBorders>
            <w:shd w:val="clear" w:fill="EEF3F9"/>
            <w:tcMar>
              <w:top w:w="80" w:type="dxa"/>
              <w:left w:w="120" w:type="dxa"/>
              <w:bottom w:w="80" w:type="dxa"/>
              <w:right w:w="120" w:type="dxa"/>
            </w:tcMar>
          </w:tcPr>
          <w:p w14:paraId="44BA5723" wp14:textId="77777777">
            <w:r>
              <w:rPr>
                <w:rFonts w:ascii="Courier New" w:hAnsi="Courier New" w:eastAsia="Courier New" w:cs="Courier New"/>
                <w:sz w:val="20"/>
                <w:szCs w:val="20"/>
              </w:rPr>
              <w:t xml:space="preserve">80</w:t>
            </w:r>
          </w:p>
        </w:tc>
      </w:tr>
      <w:tr xmlns:wp14="http://schemas.microsoft.com/office/word/2010/wordml" w14:paraId="31DBE3CB"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68B21C5" wp14:textId="77777777">
            <w:r>
              <w:rPr>
                <w:rFonts w:ascii="Courier New" w:hAnsi="Courier New" w:eastAsia="Courier New" w:cs="Courier New"/>
                <w:sz w:val="20"/>
                <w:szCs w:val="20"/>
              </w:rPr>
              <w:t xml:space="preserve">2.2.2.2</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A1FEE78" wp14:textId="77777777">
            <w:r>
              <w:rPr>
                <w:rFonts w:ascii="Courier New" w:hAnsi="Courier New" w:eastAsia="Courier New" w:cs="Courier New"/>
                <w:sz w:val="20"/>
                <w:szCs w:val="20"/>
              </w:rPr>
              <w:t xml:space="preserve">4443</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EC0E29D" wp14:textId="77777777">
            <w:r>
              <w:rPr>
                <w:rFonts w:ascii="Courier New" w:hAnsi="Courier New" w:eastAsia="Courier New" w:cs="Courier New"/>
                <w:sz w:val="20"/>
                <w:szCs w:val="20"/>
              </w:rPr>
              <w:t xml:space="preserve">DMZ-SERVER2 (172.16.1.2)</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B06E7A3" wp14:textId="77777777">
            <w:r>
              <w:rPr>
                <w:rFonts w:ascii="Courier New" w:hAnsi="Courier New" w:eastAsia="Courier New" w:cs="Courier New"/>
                <w:sz w:val="20"/>
                <w:szCs w:val="20"/>
              </w:rPr>
              <w:t xml:space="preserve">443</w:t>
            </w:r>
          </w:p>
        </w:tc>
      </w:tr>
    </w:tbl>
    <w:p xmlns:wp14="http://schemas.microsoft.com/office/word/2010/wordml" w14:paraId="049F31CB" wp14:textId="77777777">
      <w:pPr>
        <w:spacing w:before="60" w:after="60"/>
      </w:pPr>
    </w:p>
    <w:p xmlns:wp14="http://schemas.microsoft.com/office/word/2010/wordml" w14:paraId="6ED604A4" wp14:textId="77777777">
      <w:pPr>
        <w:pStyle w:val="Heading2"/>
        <w:spacing w:before="280" w:after="80"/>
      </w:pPr>
      <w:r>
        <w:rPr>
          <w:rFonts w:ascii="Arial" w:hAnsi="Arial" w:eastAsia="Arial" w:cs="Arial"/>
          <w:b/>
          <w:bCs/>
          <w:color w:val="2E75B6"/>
          <w:sz w:val="26"/>
          <w:szCs w:val="26"/>
        </w:rPr>
        <w:t xml:space="preserve">4.3 NAT Commands</w:t>
      </w:r>
    </w:p>
    <w:p xmlns:wp14="http://schemas.microsoft.com/office/word/2010/wordml" w14:paraId="1B95C710" wp14:textId="77777777">
      <w:pPr>
        <w:spacing w:before="60" w:after="60"/>
      </w:pPr>
      <w:r>
        <w:rPr>
          <w:rFonts w:ascii="Arial" w:hAnsi="Arial" w:eastAsia="Arial" w:cs="Arial"/>
          <w:sz w:val="22"/>
          <w:szCs w:val="22"/>
        </w:rPr>
        <w:t xml:space="preserve">The same external port cannot be used twice in NAT. Since DMZ-SERVER1 already occupies ports 80 and 443, DMZ-SERVER2 uses alternate external ports (8080 and 4443):</w:t>
      </w:r>
    </w:p>
    <w:p xmlns:wp14="http://schemas.microsoft.com/office/word/2010/wordml" w14:paraId="53128261" wp14:textId="77777777">
      <w:pPr>
        <w:spacing w:before="60" w:after="60"/>
      </w:pPr>
    </w:p>
    <w:p xmlns:wp14="http://schemas.microsoft.com/office/word/2010/wordml" w:rsidP="3C420B91" w14:paraId="5C2C3B49" wp14:textId="77777777">
      <w:pPr>
        <w:shd w:val="clear" w:color="auto" w:fill="F5F5F5"/>
        <w:spacing w:before="40" w:after="40"/>
        <w:ind w:left="720"/>
      </w:pPr>
      <w:r w:rsidRPr="3C420B91" w:rsidR="3C420B91">
        <w:rPr>
          <w:rFonts w:ascii="Courier New" w:hAnsi="Courier New" w:eastAsia="Courier New" w:cs="Courier New"/>
          <w:color w:val="C7254E"/>
          <w:sz w:val="20"/>
          <w:szCs w:val="20"/>
          <w:lang w:val="en-US"/>
        </w:rPr>
        <w:t>ip nat inside source static tcp 172.16.1.1 80 2.2.2.2 80</w:t>
      </w:r>
    </w:p>
    <w:p xmlns:wp14="http://schemas.microsoft.com/office/word/2010/wordml" w:rsidP="3C420B91" w14:paraId="12A913CF" wp14:textId="77777777">
      <w:pPr>
        <w:shd w:val="clear" w:color="auto" w:fill="F5F5F5"/>
        <w:spacing w:before="40" w:after="40"/>
        <w:ind w:left="720"/>
      </w:pPr>
      <w:r w:rsidRPr="3C420B91" w:rsidR="3C420B91">
        <w:rPr>
          <w:rFonts w:ascii="Courier New" w:hAnsi="Courier New" w:eastAsia="Courier New" w:cs="Courier New"/>
          <w:color w:val="C7254E"/>
          <w:sz w:val="20"/>
          <w:szCs w:val="20"/>
          <w:lang w:val="en-US"/>
        </w:rPr>
        <w:t>ip nat inside source static tcp 172.16.1.1 443 2.2.2.2 443</w:t>
      </w:r>
    </w:p>
    <w:p xmlns:wp14="http://schemas.microsoft.com/office/word/2010/wordml" w:rsidP="3C420B91" w14:paraId="322A9943" wp14:textId="77777777">
      <w:pPr>
        <w:shd w:val="clear" w:color="auto" w:fill="F5F5F5"/>
        <w:spacing w:before="40" w:after="40"/>
        <w:ind w:left="720"/>
      </w:pPr>
      <w:r w:rsidRPr="3C420B91" w:rsidR="3C420B91">
        <w:rPr>
          <w:rFonts w:ascii="Courier New" w:hAnsi="Courier New" w:eastAsia="Courier New" w:cs="Courier New"/>
          <w:color w:val="C7254E"/>
          <w:sz w:val="20"/>
          <w:szCs w:val="20"/>
          <w:lang w:val="en-US"/>
        </w:rPr>
        <w:t>ip nat inside source static tcp 172.16.1.2 80 2.2.2.2 8080</w:t>
      </w:r>
    </w:p>
    <w:p xmlns:wp14="http://schemas.microsoft.com/office/word/2010/wordml" w:rsidP="3C420B91" w14:paraId="371ADB4A" wp14:textId="77777777">
      <w:pPr>
        <w:shd w:val="clear" w:color="auto" w:fill="F5F5F5"/>
        <w:spacing w:before="40" w:after="40"/>
        <w:ind w:left="720"/>
      </w:pPr>
      <w:r w:rsidRPr="3C420B91" w:rsidR="3C420B91">
        <w:rPr>
          <w:rFonts w:ascii="Courier New" w:hAnsi="Courier New" w:eastAsia="Courier New" w:cs="Courier New"/>
          <w:color w:val="C7254E"/>
          <w:sz w:val="20"/>
          <w:szCs w:val="20"/>
          <w:lang w:val="en-US"/>
        </w:rPr>
        <w:t>ip nat inside source static tcp 172.16.1.2 443 2.2.2.2 4443</w:t>
      </w:r>
    </w:p>
    <w:p xmlns:wp14="http://schemas.microsoft.com/office/word/2010/wordml" w14:paraId="62486C05" wp14:textId="77777777">
      <w:pPr>
        <w:spacing w:before="60" w:after="60"/>
      </w:pPr>
    </w:p>
    <w:p xmlns:wp14="http://schemas.microsoft.com/office/word/2010/wordml" w14:paraId="3E25F063" wp14:textId="77777777">
      <w:pPr>
        <w:spacing w:before="60" w:after="60"/>
      </w:pPr>
      <w:r>
        <w:rPr>
          <w:rFonts w:ascii="Arial" w:hAnsi="Arial" w:eastAsia="Arial" w:cs="Arial"/>
          <w:sz w:val="22"/>
          <w:szCs w:val="22"/>
        </w:rPr>
        <w:t xml:space="preserve">Interfaces must also be marked:</w:t>
      </w:r>
    </w:p>
    <w:p xmlns:wp14="http://schemas.microsoft.com/office/word/2010/wordml" w:rsidP="3C420B91" w14:paraId="7824E985" wp14:textId="45ED6117">
      <w:pPr>
        <w:pStyle w:val="Normal"/>
        <w:shd w:val="clear" w:color="auto" w:fill="F5F5F5"/>
        <w:spacing w:before="40" w:after="40"/>
        <w:ind w:left="720"/>
      </w:pPr>
      <w:r w:rsidRPr="3C420B91" w:rsidR="3C420B91">
        <w:rPr>
          <w:rFonts w:ascii="Courier New" w:hAnsi="Courier New" w:eastAsia="Courier New" w:cs="Courier New"/>
          <w:color w:val="C7254E"/>
          <w:sz w:val="20"/>
          <w:szCs w:val="20"/>
          <w:lang w:val="en-US"/>
        </w:rPr>
        <w:t>interface</w:t>
      </w:r>
      <w:r w:rsidRPr="3C420B91" w:rsidR="3C420B91">
        <w:rPr>
          <w:rFonts w:ascii="Courier New" w:hAnsi="Courier New" w:eastAsia="Courier New" w:cs="Courier New"/>
          <w:color w:val="C7254E"/>
          <w:sz w:val="20"/>
          <w:szCs w:val="20"/>
          <w:lang w:val="en-US"/>
        </w:rPr>
        <w:t xml:space="preserve"> [DMZ-facing </w:t>
      </w:r>
      <w:r w:rsidRPr="3C420B91" w:rsidR="7383D9B1">
        <w:rPr>
          <w:rFonts w:ascii="Courier New" w:hAnsi="Courier New" w:eastAsia="Courier New" w:cs="Courier New"/>
          <w:color w:val="C7254E"/>
          <w:sz w:val="20"/>
          <w:szCs w:val="20"/>
          <w:lang w:val="en-US"/>
        </w:rPr>
        <w:t>interface</w:t>
      </w:r>
      <w:r w:rsidRPr="3C420B91" w:rsidR="7383D9B1">
        <w:rPr>
          <w:rFonts w:ascii="Courier New" w:hAnsi="Courier New" w:eastAsia="Courier New" w:cs="Courier New"/>
          <w:color w:val="C7254E"/>
          <w:sz w:val="20"/>
          <w:szCs w:val="20"/>
          <w:lang w:val="en-US"/>
        </w:rPr>
        <w:t xml:space="preserve"> </w:t>
      </w:r>
      <w:r w:rsidRPr="3C420B91" w:rsidR="7383D9B1">
        <w:rPr>
          <w:rFonts w:ascii="Courier New" w:hAnsi="Courier New" w:eastAsia="Courier New" w:cs="Courier New"/>
          <w:color w:val="C7254E"/>
          <w:sz w:val="20"/>
          <w:szCs w:val="20"/>
          <w:lang w:val="en-US"/>
        </w:rPr>
        <w:t>gigabitethernet</w:t>
      </w:r>
      <w:r w:rsidRPr="3C420B91" w:rsidR="7383D9B1">
        <w:rPr>
          <w:rFonts w:ascii="Courier New" w:hAnsi="Courier New" w:eastAsia="Courier New" w:cs="Courier New"/>
          <w:color w:val="C7254E"/>
          <w:sz w:val="20"/>
          <w:szCs w:val="20"/>
          <w:lang w:val="en-US"/>
        </w:rPr>
        <w:t xml:space="preserve"> 0/0/0</w:t>
      </w:r>
      <w:r w:rsidRPr="3C420B91" w:rsidR="3C420B91">
        <w:rPr>
          <w:rFonts w:ascii="Courier New" w:hAnsi="Courier New" w:eastAsia="Courier New" w:cs="Courier New"/>
          <w:color w:val="C7254E"/>
          <w:sz w:val="20"/>
          <w:szCs w:val="20"/>
          <w:lang w:val="en-US"/>
        </w:rPr>
        <w:t xml:space="preserve">]  →  </w:t>
      </w:r>
      <w:r w:rsidRPr="3C420B91" w:rsidR="3C420B91">
        <w:rPr>
          <w:rFonts w:ascii="Courier New" w:hAnsi="Courier New" w:eastAsia="Courier New" w:cs="Courier New"/>
          <w:color w:val="C7254E"/>
          <w:sz w:val="20"/>
          <w:szCs w:val="20"/>
          <w:lang w:val="en-US"/>
        </w:rPr>
        <w:t>ip</w:t>
      </w:r>
      <w:r w:rsidRPr="3C420B91" w:rsidR="3C420B91">
        <w:rPr>
          <w:rFonts w:ascii="Courier New" w:hAnsi="Courier New" w:eastAsia="Courier New" w:cs="Courier New"/>
          <w:color w:val="C7254E"/>
          <w:sz w:val="20"/>
          <w:szCs w:val="20"/>
          <w:lang w:val="en-US"/>
        </w:rPr>
        <w:t xml:space="preserve"> </w:t>
      </w:r>
      <w:r w:rsidRPr="3C420B91" w:rsidR="3C420B91">
        <w:rPr>
          <w:rFonts w:ascii="Courier New" w:hAnsi="Courier New" w:eastAsia="Courier New" w:cs="Courier New"/>
          <w:color w:val="C7254E"/>
          <w:sz w:val="20"/>
          <w:szCs w:val="20"/>
          <w:lang w:val="en-US"/>
        </w:rPr>
        <w:t>nat</w:t>
      </w:r>
      <w:r w:rsidRPr="3C420B91" w:rsidR="3C420B91">
        <w:rPr>
          <w:rFonts w:ascii="Courier New" w:hAnsi="Courier New" w:eastAsia="Courier New" w:cs="Courier New"/>
          <w:color w:val="C7254E"/>
          <w:sz w:val="20"/>
          <w:szCs w:val="20"/>
          <w:lang w:val="en-US"/>
        </w:rPr>
        <w:t xml:space="preserve"> inside</w:t>
      </w:r>
    </w:p>
    <w:p xmlns:wp14="http://schemas.microsoft.com/office/word/2010/wordml" w:rsidP="3C420B91" w14:paraId="21F66FDC" wp14:textId="0E4F3FAB">
      <w:pPr>
        <w:pStyle w:val="Normal"/>
        <w:shd w:val="clear" w:color="auto" w:fill="F5F5F5"/>
        <w:spacing w:before="40" w:after="40"/>
        <w:ind w:left="720"/>
      </w:pPr>
      <w:r w:rsidRPr="3C420B91" w:rsidR="3C420B91">
        <w:rPr>
          <w:rFonts w:ascii="Courier New" w:hAnsi="Courier New" w:eastAsia="Courier New" w:cs="Courier New"/>
          <w:color w:val="C7254E"/>
          <w:sz w:val="20"/>
          <w:szCs w:val="20"/>
          <w:lang w:val="en-US"/>
        </w:rPr>
        <w:t>interface</w:t>
      </w:r>
      <w:r w:rsidRPr="3C420B91" w:rsidR="3C420B91">
        <w:rPr>
          <w:rFonts w:ascii="Courier New" w:hAnsi="Courier New" w:eastAsia="Courier New" w:cs="Courier New"/>
          <w:color w:val="C7254E"/>
          <w:sz w:val="20"/>
          <w:szCs w:val="20"/>
          <w:lang w:val="en-US"/>
        </w:rPr>
        <w:t xml:space="preserve"> [EDGE-facing interface</w:t>
      </w:r>
      <w:r w:rsidRPr="3C420B91" w:rsidR="708CF5EB">
        <w:rPr>
          <w:rFonts w:ascii="Courier New" w:hAnsi="Courier New" w:eastAsia="Courier New" w:cs="Courier New"/>
          <w:color w:val="C7254E"/>
          <w:sz w:val="20"/>
          <w:szCs w:val="20"/>
          <w:lang w:val="en-US"/>
        </w:rPr>
        <w:t xml:space="preserve"> gigabitethernet 0/0/0</w:t>
      </w:r>
      <w:r w:rsidRPr="3C420B91" w:rsidR="3C420B91">
        <w:rPr>
          <w:rFonts w:ascii="Courier New" w:hAnsi="Courier New" w:eastAsia="Courier New" w:cs="Courier New"/>
          <w:color w:val="C7254E"/>
          <w:sz w:val="20"/>
          <w:szCs w:val="20"/>
          <w:lang w:val="en-US"/>
        </w:rPr>
        <w:t xml:space="preserve">] →  </w:t>
      </w:r>
      <w:r w:rsidRPr="3C420B91" w:rsidR="3C420B91">
        <w:rPr>
          <w:rFonts w:ascii="Courier New" w:hAnsi="Courier New" w:eastAsia="Courier New" w:cs="Courier New"/>
          <w:color w:val="C7254E"/>
          <w:sz w:val="20"/>
          <w:szCs w:val="20"/>
          <w:lang w:val="en-US"/>
        </w:rPr>
        <w:t>ip</w:t>
      </w:r>
      <w:r w:rsidRPr="3C420B91" w:rsidR="3C420B91">
        <w:rPr>
          <w:rFonts w:ascii="Courier New" w:hAnsi="Courier New" w:eastAsia="Courier New" w:cs="Courier New"/>
          <w:color w:val="C7254E"/>
          <w:sz w:val="20"/>
          <w:szCs w:val="20"/>
          <w:lang w:val="en-US"/>
        </w:rPr>
        <w:t xml:space="preserve"> </w:t>
      </w:r>
      <w:r w:rsidRPr="3C420B91" w:rsidR="3C420B91">
        <w:rPr>
          <w:rFonts w:ascii="Courier New" w:hAnsi="Courier New" w:eastAsia="Courier New" w:cs="Courier New"/>
          <w:color w:val="C7254E"/>
          <w:sz w:val="20"/>
          <w:szCs w:val="20"/>
          <w:lang w:val="en-US"/>
        </w:rPr>
        <w:t>nat</w:t>
      </w:r>
      <w:r w:rsidRPr="3C420B91" w:rsidR="3C420B91">
        <w:rPr>
          <w:rFonts w:ascii="Courier New" w:hAnsi="Courier New" w:eastAsia="Courier New" w:cs="Courier New"/>
          <w:color w:val="C7254E"/>
          <w:sz w:val="20"/>
          <w:szCs w:val="20"/>
          <w:lang w:val="en-US"/>
        </w:rPr>
        <w:t xml:space="preserve"> outside</w:t>
      </w:r>
    </w:p>
    <w:p xmlns:wp14="http://schemas.microsoft.com/office/word/2010/wordml" w14:paraId="4101652C" wp14:textId="77777777">
      <w:pPr>
        <w:spacing w:before="60" w:after="60"/>
      </w:pPr>
    </w:p>
    <w:p xmlns:wp14="http://schemas.microsoft.com/office/word/2010/wordml" w14:paraId="2B6E35A6" wp14:textId="77777777">
      <w:pPr>
        <w:pStyle w:val="Heading1"/>
        <w:pBdr>
          <w:bottom w:val="single" w:color="1F3864" w:sz="6" w:space="1"/>
        </w:pBdr>
        <w:spacing w:before="360" w:after="120"/>
      </w:pPr>
      <w:r>
        <w:rPr>
          <w:rFonts w:ascii="Arial" w:hAnsi="Arial" w:eastAsia="Arial" w:cs="Arial"/>
          <w:b/>
          <w:bCs/>
          <w:color w:val="1F3864"/>
          <w:sz w:val="32"/>
          <w:szCs w:val="32"/>
        </w:rPr>
        <w:t xml:space="preserve">5. Access Control Lists (ACLs)</w:t>
      </w:r>
    </w:p>
    <w:p xmlns:wp14="http://schemas.microsoft.com/office/word/2010/wordml" w14:paraId="7C311B38" wp14:textId="77777777">
      <w:pPr>
        <w:pStyle w:val="Heading2"/>
        <w:spacing w:before="280" w:after="80"/>
      </w:pPr>
      <w:r>
        <w:rPr>
          <w:rFonts w:ascii="Arial" w:hAnsi="Arial" w:eastAsia="Arial" w:cs="Arial"/>
          <w:b/>
          <w:bCs/>
          <w:color w:val="2E75B6"/>
          <w:sz w:val="26"/>
          <w:szCs w:val="26"/>
        </w:rPr>
        <w:t xml:space="preserve">5.1 DMZ Access Control — External (Remote User)</w:t>
      </w:r>
    </w:p>
    <w:p xmlns:wp14="http://schemas.microsoft.com/office/word/2010/wordml" w14:paraId="3EB25349" wp14:textId="77777777">
      <w:pPr>
        <w:spacing w:before="60" w:after="60"/>
      </w:pPr>
      <w:r w:rsidRPr="3C420B91" w:rsidR="3C420B91">
        <w:rPr>
          <w:rFonts w:ascii="Arial" w:hAnsi="Arial" w:eastAsia="Arial" w:cs="Arial"/>
          <w:sz w:val="22"/>
          <w:szCs w:val="22"/>
          <w:lang w:val="en-US"/>
        </w:rPr>
        <w:t>Only the Remote User (100.100.100.4) is permitted to reach DMZ servers via web ports. All other traffic is denied. The following ACL is applied inbound on the DMZ Router's external interface:</w:t>
      </w:r>
    </w:p>
    <w:p xmlns:wp14="http://schemas.microsoft.com/office/word/2010/wordml" w14:paraId="4B99056E" wp14:textId="77777777">
      <w:pPr>
        <w:spacing w:before="60" w:after="60"/>
      </w:pPr>
    </w:p>
    <w:p xmlns:wp14="http://schemas.microsoft.com/office/word/2010/wordml" w:rsidP="3C420B91" w14:paraId="4CF54E22" wp14:textId="77777777">
      <w:pPr>
        <w:shd w:val="clear" w:color="auto" w:fill="F5F5F5"/>
        <w:spacing w:before="40" w:after="40"/>
        <w:ind w:left="720"/>
      </w:pPr>
      <w:r w:rsidRPr="3C420B91" w:rsidR="3C420B91">
        <w:rPr>
          <w:rFonts w:ascii="Courier New" w:hAnsi="Courier New" w:eastAsia="Courier New" w:cs="Courier New"/>
          <w:color w:val="C7254E"/>
          <w:sz w:val="20"/>
          <w:szCs w:val="20"/>
          <w:lang w:val="en-US"/>
        </w:rPr>
        <w:t>permit tcp any host 2.2.2.2 eq www</w:t>
      </w:r>
    </w:p>
    <w:p xmlns:wp14="http://schemas.microsoft.com/office/word/2010/wordml" w:rsidP="3C420B91" w14:paraId="56ACFAD4" wp14:textId="77777777">
      <w:pPr>
        <w:shd w:val="clear" w:color="auto" w:fill="F5F5F5"/>
        <w:spacing w:before="40" w:after="40"/>
        <w:ind w:left="720"/>
      </w:pPr>
      <w:r w:rsidRPr="3C420B91" w:rsidR="3C420B91">
        <w:rPr>
          <w:rFonts w:ascii="Courier New" w:hAnsi="Courier New" w:eastAsia="Courier New" w:cs="Courier New"/>
          <w:color w:val="C7254E"/>
          <w:sz w:val="20"/>
          <w:szCs w:val="20"/>
          <w:lang w:val="en-US"/>
        </w:rPr>
        <w:t>permit tcp any host 2.2.2.2 eq 443</w:t>
      </w:r>
    </w:p>
    <w:p xmlns:wp14="http://schemas.microsoft.com/office/word/2010/wordml" w:rsidP="3C420B91" w14:paraId="4057752C" wp14:textId="77777777">
      <w:pPr>
        <w:shd w:val="clear" w:color="auto" w:fill="F5F5F5"/>
        <w:spacing w:before="40" w:after="40"/>
        <w:ind w:left="720"/>
      </w:pPr>
      <w:r w:rsidRPr="3C420B91" w:rsidR="3C420B91">
        <w:rPr>
          <w:rFonts w:ascii="Courier New" w:hAnsi="Courier New" w:eastAsia="Courier New" w:cs="Courier New"/>
          <w:color w:val="C7254E"/>
          <w:sz w:val="20"/>
          <w:szCs w:val="20"/>
          <w:lang w:val="en-US"/>
        </w:rPr>
        <w:t>permit tcp host 100.100.100.4 host 2.2.2.2 eq 8080</w:t>
      </w:r>
    </w:p>
    <w:p xmlns:wp14="http://schemas.microsoft.com/office/word/2010/wordml" w:rsidP="3C420B91" w14:paraId="01A812A8" wp14:textId="77777777">
      <w:pPr>
        <w:shd w:val="clear" w:color="auto" w:fill="F5F5F5"/>
        <w:spacing w:before="40" w:after="40"/>
        <w:ind w:left="720"/>
      </w:pPr>
      <w:r w:rsidRPr="3C420B91" w:rsidR="3C420B91">
        <w:rPr>
          <w:rFonts w:ascii="Courier New" w:hAnsi="Courier New" w:eastAsia="Courier New" w:cs="Courier New"/>
          <w:color w:val="C7254E"/>
          <w:sz w:val="20"/>
          <w:szCs w:val="20"/>
          <w:lang w:val="en-US"/>
        </w:rPr>
        <w:t>permit tcp host 100.100.100.4 host 2.2.2.2 eq 4443</w:t>
      </w:r>
    </w:p>
    <w:p xmlns:wp14="http://schemas.microsoft.com/office/word/2010/wordml" w14:paraId="1299C43A" wp14:textId="77777777">
      <w:pPr>
        <w:spacing w:before="60" w:after="60"/>
      </w:pPr>
    </w:p>
    <w:p xmlns:wp14="http://schemas.microsoft.com/office/word/2010/wordml" w14:paraId="516FF2BB" wp14:textId="77777777">
      <w:pPr>
        <w:spacing w:before="60" w:after="60"/>
      </w:pPr>
      <w:r>
        <w:rPr>
          <w:rFonts w:ascii="Arial" w:hAnsi="Arial" w:eastAsia="Arial" w:cs="Arial"/>
          <w:sz w:val="22"/>
          <w:szCs w:val="22"/>
        </w:rPr>
        <w:t xml:space="preserve">This allows any external host to reach DMZ-SERVER1 on standard web ports (80/443), while restricting ports 8080 and 4443 (DMZ-SERVER2) specifically to the Remote User.</w:t>
      </w:r>
    </w:p>
    <w:p xmlns:wp14="http://schemas.microsoft.com/office/word/2010/wordml" w14:paraId="4DDBEF00" wp14:textId="77777777">
      <w:pPr>
        <w:spacing w:before="60" w:after="60"/>
      </w:pPr>
    </w:p>
    <w:p xmlns:wp14="http://schemas.microsoft.com/office/word/2010/wordml" w14:paraId="471AB68D" wp14:textId="77777777">
      <w:pPr>
        <w:pStyle w:val="Heading2"/>
        <w:spacing w:before="280" w:after="80"/>
      </w:pPr>
      <w:r>
        <w:rPr>
          <w:rFonts w:ascii="Arial" w:hAnsi="Arial" w:eastAsia="Arial" w:cs="Arial"/>
          <w:b/>
          <w:bCs/>
          <w:color w:val="2E75B6"/>
          <w:sz w:val="26"/>
          <w:szCs w:val="26"/>
        </w:rPr>
        <w:t xml:space="preserve">5.2 Internal LAN Access Control</w:t>
      </w:r>
    </w:p>
    <w:p xmlns:wp14="http://schemas.microsoft.com/office/word/2010/wordml" w14:paraId="4E30126E" wp14:textId="77777777">
      <w:pPr>
        <w:spacing w:before="60" w:after="60"/>
      </w:pPr>
      <w:r>
        <w:rPr>
          <w:rFonts w:ascii="Arial" w:hAnsi="Arial" w:eastAsia="Arial" w:cs="Arial"/>
          <w:sz w:val="22"/>
          <w:szCs w:val="22"/>
        </w:rPr>
        <w:t xml:space="preserve">ACLs are also applied to control what the Internal LAN can reach in the DMZ:</w:t>
      </w:r>
    </w:p>
    <w:p xmlns:wp14="http://schemas.microsoft.com/office/word/2010/wordml" w14:paraId="3461D779" wp14:textId="77777777">
      <w:pPr>
        <w:spacing w:before="60" w:after="60"/>
      </w:pPr>
    </w:p>
    <w:p xmlns:wp14="http://schemas.microsoft.com/office/word/2010/wordml" w14:paraId="163798A1" wp14:textId="77777777">
      <w:pPr>
        <w:pStyle w:val="ListParagraph"/>
        <w:numPr>
          <w:ilvl w:val="0"/>
          <w:numId w:val="2"/>
        </w:numPr>
        <w:spacing w:before="40" w:after="40"/>
      </w:pPr>
      <w:r>
        <w:rPr>
          <w:rFonts w:ascii="Arial" w:hAnsi="Arial" w:eastAsia="Arial" w:cs="Arial"/>
          <w:sz w:val="22"/>
          <w:szCs w:val="22"/>
        </w:rPr>
        <w:t xml:space="preserve">Internal hosts CAN reach DMZ-SERVER1</w:t>
      </w:r>
    </w:p>
    <w:p xmlns:wp14="http://schemas.microsoft.com/office/word/2010/wordml" w14:paraId="22A8235A" wp14:textId="77777777">
      <w:pPr>
        <w:pStyle w:val="ListParagraph"/>
        <w:numPr>
          <w:ilvl w:val="0"/>
          <w:numId w:val="2"/>
        </w:numPr>
        <w:spacing w:before="40" w:after="40"/>
      </w:pPr>
      <w:r>
        <w:rPr>
          <w:rFonts w:ascii="Arial" w:hAnsi="Arial" w:eastAsia="Arial" w:cs="Arial"/>
          <w:sz w:val="22"/>
          <w:szCs w:val="22"/>
        </w:rPr>
        <w:t xml:space="preserve">Internal hosts CANNOT reach DMZ-SERVER2</w:t>
      </w:r>
    </w:p>
    <w:p xmlns:wp14="http://schemas.microsoft.com/office/word/2010/wordml" w14:paraId="3CF2D8B6" wp14:textId="77777777">
      <w:pPr>
        <w:spacing w:before="60" w:after="60"/>
      </w:pPr>
    </w:p>
    <w:p xmlns:wp14="http://schemas.microsoft.com/office/word/2010/wordml" w14:paraId="2F578715" wp14:textId="77777777">
      <w:pPr>
        <w:spacing w:before="200" w:after="60"/>
      </w:pPr>
      <w:r>
        <w:rPr>
          <w:rFonts w:ascii="Arial" w:hAnsi="Arial" w:eastAsia="Arial" w:cs="Arial"/>
          <w:b/>
          <w:bCs/>
          <w:color w:val="1F497D"/>
          <w:sz w:val="24"/>
          <w:szCs w:val="24"/>
        </w:rPr>
        <w:t xml:space="preserve">OSPF Adjacency Preservation</w:t>
      </w:r>
    </w:p>
    <w:p xmlns:wp14="http://schemas.microsoft.com/office/word/2010/wordml" w14:paraId="0131748E" wp14:textId="77777777">
      <w:pPr>
        <w:spacing w:before="60" w:after="60"/>
      </w:pPr>
      <w:r>
        <w:rPr>
          <w:rFonts w:ascii="Arial" w:hAnsi="Arial" w:eastAsia="Arial" w:cs="Arial"/>
          <w:sz w:val="22"/>
          <w:szCs w:val="22"/>
        </w:rPr>
        <w:t xml:space="preserve">When configuring the ACL on the internal-facing interface, OSPF hello packets were originally being denied along with other traffic. This broke the OSPF neighbor relationship between CORE_SWITCH and the DMZ Router.</w:t>
      </w:r>
    </w:p>
    <w:p xmlns:wp14="http://schemas.microsoft.com/office/word/2010/wordml" w14:paraId="643BAD9A" wp14:textId="77777777">
      <w:pPr>
        <w:spacing w:before="60" w:after="60"/>
      </w:pPr>
      <w:r w:rsidRPr="3C420B91" w:rsidR="3C420B91">
        <w:rPr>
          <w:rFonts w:ascii="Arial" w:hAnsi="Arial" w:eastAsia="Arial" w:cs="Arial"/>
          <w:sz w:val="22"/>
          <w:szCs w:val="22"/>
          <w:lang w:val="en-US"/>
        </w:rPr>
        <w:t>The fix is to explicitly permit OSPF traffic in the ACL before the deny statements. OSPF uses IP protocol 89:</w:t>
      </w:r>
    </w:p>
    <w:p xmlns:wp14="http://schemas.microsoft.com/office/word/2010/wordml" w14:paraId="0FB78278" wp14:textId="77777777">
      <w:pPr>
        <w:spacing w:before="60" w:after="60"/>
      </w:pPr>
    </w:p>
    <w:p xmlns:wp14="http://schemas.microsoft.com/office/word/2010/wordml" w:rsidP="3C420B91" w14:paraId="6D0718A1" wp14:textId="77777777">
      <w:pPr>
        <w:shd w:val="clear" w:color="auto" w:fill="F5F5F5"/>
        <w:spacing w:before="40" w:after="40"/>
        <w:ind w:left="720"/>
      </w:pPr>
      <w:r w:rsidRPr="3C420B91" w:rsidR="3C420B91">
        <w:rPr>
          <w:rFonts w:ascii="Courier New" w:hAnsi="Courier New" w:eastAsia="Courier New" w:cs="Courier New"/>
          <w:color w:val="C7254E"/>
          <w:sz w:val="20"/>
          <w:szCs w:val="20"/>
          <w:lang w:val="en-US"/>
        </w:rPr>
        <w:t>permit ospf any any</w:t>
      </w:r>
    </w:p>
    <w:p xmlns:wp14="http://schemas.microsoft.com/office/word/2010/wordml" w14:paraId="1FC39945" wp14:textId="77777777">
      <w:pPr>
        <w:spacing w:before="60" w:after="60"/>
      </w:pPr>
    </w:p>
    <w:p xmlns:wp14="http://schemas.microsoft.com/office/word/2010/wordml" w14:paraId="12D425CA" wp14:textId="77777777">
      <w:pPr>
        <w:spacing w:before="60" w:after="60"/>
      </w:pPr>
      <w:r w:rsidRPr="3C420B91" w:rsidR="3C420B91">
        <w:rPr>
          <w:rFonts w:ascii="Arial" w:hAnsi="Arial" w:eastAsia="Arial" w:cs="Arial"/>
          <w:sz w:val="22"/>
          <w:szCs w:val="22"/>
          <w:lang w:val="en-US"/>
        </w:rPr>
        <w:t>This line must come before any deny statements that would otherwise block OSPF hellos and DBD packets, which would tear down the neighbor adjacency.</w:t>
      </w:r>
    </w:p>
    <w:p xmlns:wp14="http://schemas.microsoft.com/office/word/2010/wordml" w14:paraId="0562CB0E" wp14:textId="77777777">
      <w:pPr>
        <w:spacing w:before="60" w:after="60"/>
      </w:pPr>
    </w:p>
    <w:p xmlns:wp14="http://schemas.microsoft.com/office/word/2010/wordml" w14:paraId="2D3CF51E" wp14:textId="501B27C9">
      <w:pPr>
        <w:spacing w:before="100" w:after="100"/>
        <w:ind w:left="360"/>
      </w:pPr>
      <w:r w:rsidRPr="3C420B91" w:rsidR="3C420B91">
        <w:rPr>
          <w:rFonts w:ascii="Arial" w:hAnsi="Arial" w:eastAsia="Arial" w:cs="Arial"/>
          <w:b w:val="1"/>
          <w:bCs w:val="1"/>
          <w:color w:val="217346"/>
          <w:sz w:val="22"/>
          <w:szCs w:val="22"/>
          <w:lang w:val="en-US"/>
        </w:rPr>
        <w:t xml:space="preserve"> PRO TIP: </w:t>
      </w:r>
      <w:r w:rsidRPr="3C420B91" w:rsidR="3C420B91">
        <w:rPr>
          <w:rFonts w:ascii="Arial" w:hAnsi="Arial" w:eastAsia="Arial" w:cs="Arial"/>
          <w:i w:val="1"/>
          <w:iCs w:val="1"/>
          <w:sz w:val="22"/>
          <w:szCs w:val="22"/>
          <w:lang w:val="en-US"/>
        </w:rPr>
        <w:t xml:space="preserve">Always sequence </w:t>
      </w:r>
      <w:r w:rsidRPr="3C420B91" w:rsidR="712DA0B2">
        <w:rPr>
          <w:rFonts w:ascii="Arial" w:hAnsi="Arial" w:eastAsia="Arial" w:cs="Arial"/>
          <w:i w:val="1"/>
          <w:iCs w:val="1"/>
          <w:sz w:val="22"/>
          <w:szCs w:val="22"/>
          <w:lang w:val="en-US"/>
        </w:rPr>
        <w:t xml:space="preserve">the </w:t>
      </w:r>
      <w:r w:rsidRPr="3C420B91" w:rsidR="3C420B91">
        <w:rPr>
          <w:rFonts w:ascii="Arial" w:hAnsi="Arial" w:eastAsia="Arial" w:cs="Arial"/>
          <w:i w:val="1"/>
          <w:iCs w:val="1"/>
          <w:sz w:val="22"/>
          <w:szCs w:val="22"/>
          <w:lang w:val="en-US"/>
        </w:rPr>
        <w:t xml:space="preserve">ACL to </w:t>
      </w:r>
      <w:r w:rsidRPr="3C420B91" w:rsidR="3C420B91">
        <w:rPr>
          <w:rFonts w:ascii="Arial" w:hAnsi="Arial" w:eastAsia="Arial" w:cs="Arial"/>
          <w:i w:val="1"/>
          <w:iCs w:val="1"/>
          <w:sz w:val="22"/>
          <w:szCs w:val="22"/>
          <w:lang w:val="en-US"/>
        </w:rPr>
        <w:t>permit</w:t>
      </w:r>
      <w:r w:rsidRPr="3C420B91" w:rsidR="3C420B91">
        <w:rPr>
          <w:rFonts w:ascii="Arial" w:hAnsi="Arial" w:eastAsia="Arial" w:cs="Arial"/>
          <w:i w:val="1"/>
          <w:iCs w:val="1"/>
          <w:sz w:val="22"/>
          <w:szCs w:val="22"/>
          <w:lang w:val="en-US"/>
        </w:rPr>
        <w:t xml:space="preserve"> routing protocol traffic (OSPF/EIGRP/BGP) before applying broad deny rules on inter-zone interfaces. Losing OSPF adjacency mid-config is a common gotcha.</w:t>
      </w:r>
    </w:p>
    <w:p xmlns:wp14="http://schemas.microsoft.com/office/word/2010/wordml" w14:paraId="34CE0A41" wp14:textId="77777777">
      <w:pPr>
        <w:spacing w:before="60" w:after="60"/>
      </w:pPr>
    </w:p>
    <w:p xmlns:wp14="http://schemas.microsoft.com/office/word/2010/wordml" w14:paraId="660F04AC" wp14:textId="77777777">
      <w:pPr>
        <w:pStyle w:val="Heading1"/>
        <w:pBdr>
          <w:bottom w:val="single" w:color="1F3864" w:sz="6" w:space="1"/>
        </w:pBdr>
        <w:spacing w:before="360" w:after="120"/>
      </w:pPr>
      <w:r>
        <w:rPr>
          <w:rFonts w:ascii="Arial" w:hAnsi="Arial" w:eastAsia="Arial" w:cs="Arial"/>
          <w:b/>
          <w:bCs/>
          <w:color w:val="1F3864"/>
          <w:sz w:val="32"/>
          <w:szCs w:val="32"/>
        </w:rPr>
        <w:t xml:space="preserve">6. Verification Commands</w:t>
      </w:r>
    </w:p>
    <w:p xmlns:wp14="http://schemas.microsoft.com/office/word/2010/wordml" w14:paraId="62EBF3C5" wp14:textId="77777777">
      <w:pPr>
        <w:spacing w:before="60" w:after="6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3C420B91" w14:paraId="3D5A812C" wp14:textId="77777777">
        <w:tc>
          <w:tcPr>
            <w:tcW w:w="36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0786E6A" wp14:textId="77777777">
            <w:r>
              <w:rPr>
                <w:rFonts w:ascii="Arial" w:hAnsi="Arial" w:eastAsia="Arial" w:cs="Arial"/>
                <w:b/>
                <w:bCs/>
                <w:color w:val="FFFFFF"/>
                <w:sz w:val="20"/>
                <w:szCs w:val="20"/>
              </w:rPr>
              <w:t xml:space="preserve">Command</w:t>
            </w:r>
          </w:p>
        </w:tc>
        <w:tc>
          <w:tcPr>
            <w:tcW w:w="57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rsidTr="3C420B91" w14:paraId="21192549" wp14:textId="77777777">
        <w:tc>
          <w:tcPr>
            <w:tcW w:w="3600" w:type="dxa"/>
            <w:tcBorders>
              <w:top w:val="single" w:color="CCCCCC" w:sz="1"/>
              <w:left w:val="single" w:color="CCCCCC" w:sz="1"/>
              <w:bottom w:val="single" w:color="CCCCCC" w:sz="1"/>
              <w:right w:val="single" w:color="CCCCCC" w:sz="1"/>
            </w:tcBorders>
            <w:shd w:val="clear" w:color="auto" w:fill="EEF3F9"/>
            <w:tcMar>
              <w:top w:w="80" w:type="dxa"/>
              <w:left w:w="120" w:type="dxa"/>
              <w:bottom w:w="80" w:type="dxa"/>
              <w:right w:w="120" w:type="dxa"/>
            </w:tcMar>
          </w:tcPr>
          <w:p w14:paraId="2B1D0993" wp14:textId="77777777">
            <w:r w:rsidRPr="3C420B91" w:rsidR="3C420B91">
              <w:rPr>
                <w:rFonts w:ascii="Courier New" w:hAnsi="Courier New" w:eastAsia="Courier New" w:cs="Courier New"/>
                <w:sz w:val="20"/>
                <w:szCs w:val="20"/>
                <w:lang w:val="en-US"/>
              </w:rPr>
              <w:t>show ip ospf neighbor</w:t>
            </w:r>
          </w:p>
        </w:tc>
        <w:tc>
          <w:tcPr>
            <w:tcW w:w="5760" w:type="dxa"/>
            <w:tcBorders>
              <w:top w:val="single" w:color="CCCCCC" w:sz="1"/>
              <w:left w:val="single" w:color="CCCCCC" w:sz="1"/>
              <w:bottom w:val="single" w:color="CCCCCC" w:sz="1"/>
              <w:right w:val="single" w:color="CCCCCC" w:sz="1"/>
            </w:tcBorders>
            <w:shd w:val="clear" w:color="auto" w:fill="EEF3F9"/>
            <w:tcMar>
              <w:top w:w="80" w:type="dxa"/>
              <w:left w:w="120" w:type="dxa"/>
              <w:bottom w:w="80" w:type="dxa"/>
              <w:right w:w="120" w:type="dxa"/>
            </w:tcMar>
          </w:tcPr>
          <w:p w14:paraId="1B96B572" wp14:textId="77777777">
            <w:r>
              <w:rPr>
                <w:rFonts w:ascii="Arial" w:hAnsi="Arial" w:eastAsia="Arial" w:cs="Arial"/>
                <w:sz w:val="20"/>
                <w:szCs w:val="20"/>
              </w:rPr>
              <w:t xml:space="preserve">Verify OSPF adjacency between CORE_SWITCH and DMZ Router</w:t>
            </w:r>
          </w:p>
        </w:tc>
      </w:tr>
      <w:tr xmlns:wp14="http://schemas.microsoft.com/office/word/2010/wordml" w:rsidTr="3C420B91" w14:paraId="702A56BA"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282CDB1" wp14:textId="77777777">
            <w:r w:rsidRPr="3C420B91" w:rsidR="3C420B91">
              <w:rPr>
                <w:rFonts w:ascii="Courier New" w:hAnsi="Courier New" w:eastAsia="Courier New" w:cs="Courier New"/>
                <w:sz w:val="20"/>
                <w:szCs w:val="20"/>
                <w:lang w:val="en-US"/>
              </w:rPr>
              <w:t>show ip route</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EC9054" wp14:textId="77777777">
            <w:r>
              <w:rPr>
                <w:rFonts w:ascii="Arial" w:hAnsi="Arial" w:eastAsia="Arial" w:cs="Arial"/>
                <w:sz w:val="20"/>
                <w:szCs w:val="20"/>
              </w:rPr>
              <w:t xml:space="preserve">Confirm routing table entries including OSPF and static routes</w:t>
            </w:r>
          </w:p>
        </w:tc>
      </w:tr>
      <w:tr xmlns:wp14="http://schemas.microsoft.com/office/word/2010/wordml" w:rsidTr="3C420B91" w14:paraId="4954FE56" wp14:textId="77777777">
        <w:tc>
          <w:tcPr>
            <w:tcW w:w="3600" w:type="dxa"/>
            <w:tcBorders>
              <w:top w:val="single" w:color="CCCCCC" w:sz="1"/>
              <w:left w:val="single" w:color="CCCCCC" w:sz="1"/>
              <w:bottom w:val="single" w:color="CCCCCC" w:sz="1"/>
              <w:right w:val="single" w:color="CCCCCC" w:sz="1"/>
            </w:tcBorders>
            <w:shd w:val="clear" w:color="auto" w:fill="EEF3F9"/>
            <w:tcMar>
              <w:top w:w="80" w:type="dxa"/>
              <w:left w:w="120" w:type="dxa"/>
              <w:bottom w:w="80" w:type="dxa"/>
              <w:right w:w="120" w:type="dxa"/>
            </w:tcMar>
          </w:tcPr>
          <w:p w14:paraId="793079A0" wp14:textId="77777777">
            <w:r w:rsidRPr="3C420B91" w:rsidR="3C420B91">
              <w:rPr>
                <w:rFonts w:ascii="Courier New" w:hAnsi="Courier New" w:eastAsia="Courier New" w:cs="Courier New"/>
                <w:sz w:val="20"/>
                <w:szCs w:val="20"/>
                <w:lang w:val="en-US"/>
              </w:rPr>
              <w:t>show ip nat translations</w:t>
            </w:r>
          </w:p>
        </w:tc>
        <w:tc>
          <w:tcPr>
            <w:tcW w:w="5760" w:type="dxa"/>
            <w:tcBorders>
              <w:top w:val="single" w:color="CCCCCC" w:sz="1"/>
              <w:left w:val="single" w:color="CCCCCC" w:sz="1"/>
              <w:bottom w:val="single" w:color="CCCCCC" w:sz="1"/>
              <w:right w:val="single" w:color="CCCCCC" w:sz="1"/>
            </w:tcBorders>
            <w:shd w:val="clear" w:color="auto" w:fill="EEF3F9"/>
            <w:tcMar>
              <w:top w:w="80" w:type="dxa"/>
              <w:left w:w="120" w:type="dxa"/>
              <w:bottom w:w="80" w:type="dxa"/>
              <w:right w:w="120" w:type="dxa"/>
            </w:tcMar>
          </w:tcPr>
          <w:p w14:paraId="560B763B" wp14:textId="77777777">
            <w:r>
              <w:rPr>
                <w:rFonts w:ascii="Arial" w:hAnsi="Arial" w:eastAsia="Arial" w:cs="Arial"/>
                <w:sz w:val="20"/>
                <w:szCs w:val="20"/>
              </w:rPr>
              <w:t xml:space="preserve">Verify active NAT/PAT entries and port forwarding</w:t>
            </w:r>
          </w:p>
        </w:tc>
      </w:tr>
      <w:tr xmlns:wp14="http://schemas.microsoft.com/office/word/2010/wordml" w:rsidTr="3C420B91" w14:paraId="13C8DC82"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62D017" wp14:textId="77777777">
            <w:r>
              <w:rPr>
                <w:rFonts w:ascii="Courier New" w:hAnsi="Courier New" w:eastAsia="Courier New" w:cs="Courier New"/>
                <w:sz w:val="20"/>
                <w:szCs w:val="20"/>
              </w:rPr>
              <w:t xml:space="preserve">show access-lists</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5CE89F6" wp14:textId="77777777">
            <w:r>
              <w:rPr>
                <w:rFonts w:ascii="Arial" w:hAnsi="Arial" w:eastAsia="Arial" w:cs="Arial"/>
                <w:sz w:val="20"/>
                <w:szCs w:val="20"/>
              </w:rPr>
              <w:t xml:space="preserve">Review ACL hit counts to confirm traffic is matching rules</w:t>
            </w:r>
          </w:p>
        </w:tc>
      </w:tr>
      <w:tr xmlns:wp14="http://schemas.microsoft.com/office/word/2010/wordml" w:rsidTr="3C420B91" w14:paraId="1C62FF6C" wp14:textId="77777777">
        <w:tc>
          <w:tcPr>
            <w:tcW w:w="3600" w:type="dxa"/>
            <w:tcBorders>
              <w:top w:val="single" w:color="CCCCCC" w:sz="1"/>
              <w:left w:val="single" w:color="CCCCCC" w:sz="1"/>
              <w:bottom w:val="single" w:color="CCCCCC" w:sz="1"/>
              <w:right w:val="single" w:color="CCCCCC" w:sz="1"/>
            </w:tcBorders>
            <w:shd w:val="clear" w:color="auto" w:fill="EEF3F9"/>
            <w:tcMar>
              <w:top w:w="80" w:type="dxa"/>
              <w:left w:w="120" w:type="dxa"/>
              <w:bottom w:w="80" w:type="dxa"/>
              <w:right w:w="120" w:type="dxa"/>
            </w:tcMar>
          </w:tcPr>
          <w:p w14:paraId="3C62251D" wp14:textId="77777777">
            <w:r>
              <w:rPr>
                <w:rFonts w:ascii="Courier New" w:hAnsi="Courier New" w:eastAsia="Courier New" w:cs="Courier New"/>
                <w:sz w:val="20"/>
                <w:szCs w:val="20"/>
              </w:rPr>
              <w:t xml:space="preserve">ping 172.16.1.1 source 192.168.1.x</w:t>
            </w:r>
          </w:p>
        </w:tc>
        <w:tc>
          <w:tcPr>
            <w:tcW w:w="5760" w:type="dxa"/>
            <w:tcBorders>
              <w:top w:val="single" w:color="CCCCCC" w:sz="1"/>
              <w:left w:val="single" w:color="CCCCCC" w:sz="1"/>
              <w:bottom w:val="single" w:color="CCCCCC" w:sz="1"/>
              <w:right w:val="single" w:color="CCCCCC" w:sz="1"/>
            </w:tcBorders>
            <w:shd w:val="clear" w:color="auto" w:fill="EEF3F9"/>
            <w:tcMar>
              <w:top w:w="80" w:type="dxa"/>
              <w:left w:w="120" w:type="dxa"/>
              <w:bottom w:w="80" w:type="dxa"/>
              <w:right w:w="120" w:type="dxa"/>
            </w:tcMar>
          </w:tcPr>
          <w:p w14:paraId="1E6BF6AD" wp14:textId="77777777">
            <w:r>
              <w:rPr>
                <w:rFonts w:ascii="Arial" w:hAnsi="Arial" w:eastAsia="Arial" w:cs="Arial"/>
                <w:sz w:val="20"/>
                <w:szCs w:val="20"/>
              </w:rPr>
              <w:t xml:space="preserve">Test LAN-to-DMZ-SERVER1 reachability</w:t>
            </w:r>
          </w:p>
        </w:tc>
      </w:tr>
      <w:tr xmlns:wp14="http://schemas.microsoft.com/office/word/2010/wordml" w:rsidTr="3C420B91" w14:paraId="0944B57F" wp14:textId="77777777">
        <w:tc>
          <w:tcPr>
            <w:tcW w:w="3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BA4D837" wp14:textId="77777777">
            <w:r>
              <w:rPr>
                <w:rFonts w:ascii="Courier New" w:hAnsi="Courier New" w:eastAsia="Courier New" w:cs="Courier New"/>
                <w:sz w:val="20"/>
                <w:szCs w:val="20"/>
              </w:rPr>
              <w:t xml:space="preserve">ping 172.16.1.2 source 192.168.1.x</w:t>
            </w:r>
          </w:p>
        </w:tc>
        <w:tc>
          <w:tcPr>
            <w:tcW w:w="5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5544B14" wp14:textId="77777777">
            <w:r>
              <w:rPr>
                <w:rFonts w:ascii="Arial" w:hAnsi="Arial" w:eastAsia="Arial" w:cs="Arial"/>
                <w:sz w:val="20"/>
                <w:szCs w:val="20"/>
              </w:rPr>
              <w:t xml:space="preserve">Should FAIL — confirms DMZ-SERVER2 is blocked from LAN</w:t>
            </w:r>
          </w:p>
        </w:tc>
      </w:tr>
      <w:tr xmlns:wp14="http://schemas.microsoft.com/office/word/2010/wordml" w:rsidTr="3C420B91" w14:paraId="6ADAA524" wp14:textId="77777777">
        <w:tc>
          <w:tcPr>
            <w:tcW w:w="3600" w:type="dxa"/>
            <w:tcBorders>
              <w:top w:val="single" w:color="CCCCCC" w:sz="1"/>
              <w:left w:val="single" w:color="CCCCCC" w:sz="1"/>
              <w:bottom w:val="single" w:color="CCCCCC" w:sz="1"/>
              <w:right w:val="single" w:color="CCCCCC" w:sz="1"/>
            </w:tcBorders>
            <w:shd w:val="clear" w:color="auto" w:fill="EEF3F9"/>
            <w:tcMar>
              <w:top w:w="80" w:type="dxa"/>
              <w:left w:w="120" w:type="dxa"/>
              <w:bottom w:w="80" w:type="dxa"/>
              <w:right w:w="120" w:type="dxa"/>
            </w:tcMar>
          </w:tcPr>
          <w:p w14:paraId="54700811" wp14:textId="77777777">
            <w:r w:rsidRPr="3C420B91" w:rsidR="3C420B91">
              <w:rPr>
                <w:rFonts w:ascii="Courier New" w:hAnsi="Courier New" w:eastAsia="Courier New" w:cs="Courier New"/>
                <w:sz w:val="20"/>
                <w:szCs w:val="20"/>
                <w:lang w:val="en-US"/>
              </w:rPr>
              <w:t>show ip bgp summary</w:t>
            </w:r>
          </w:p>
        </w:tc>
        <w:tc>
          <w:tcPr>
            <w:tcW w:w="5760" w:type="dxa"/>
            <w:tcBorders>
              <w:top w:val="single" w:color="CCCCCC" w:sz="1"/>
              <w:left w:val="single" w:color="CCCCCC" w:sz="1"/>
              <w:bottom w:val="single" w:color="CCCCCC" w:sz="1"/>
              <w:right w:val="single" w:color="CCCCCC" w:sz="1"/>
            </w:tcBorders>
            <w:shd w:val="clear" w:color="auto" w:fill="EEF3F9"/>
            <w:tcMar>
              <w:top w:w="80" w:type="dxa"/>
              <w:left w:w="120" w:type="dxa"/>
              <w:bottom w:w="80" w:type="dxa"/>
              <w:right w:w="120" w:type="dxa"/>
            </w:tcMar>
          </w:tcPr>
          <w:p w14:paraId="3D1BA435" wp14:textId="77777777">
            <w:r>
              <w:rPr>
                <w:rFonts w:ascii="Arial" w:hAnsi="Arial" w:eastAsia="Arial" w:cs="Arial"/>
                <w:sz w:val="20"/>
                <w:szCs w:val="20"/>
              </w:rPr>
              <w:t xml:space="preserve">Verify BGP peer state between EDGE and INTERNET routers</w:t>
            </w:r>
          </w:p>
        </w:tc>
      </w:tr>
    </w:tbl>
    <w:p xmlns:wp14="http://schemas.microsoft.com/office/word/2010/wordml" w14:paraId="6D98A12B" wp14:textId="77777777">
      <w:pPr>
        <w:spacing w:before="60" w:after="60"/>
      </w:pPr>
    </w:p>
    <w:p xmlns:wp14="http://schemas.microsoft.com/office/word/2010/wordml" w14:paraId="0565DA1D" wp14:textId="77777777">
      <w:pPr>
        <w:pStyle w:val="Heading1"/>
        <w:pBdr>
          <w:bottom w:val="single" w:color="1F3864" w:sz="6" w:space="1"/>
        </w:pBdr>
        <w:spacing w:before="360" w:after="120"/>
      </w:pPr>
      <w:r>
        <w:rPr>
          <w:rFonts w:ascii="Arial" w:hAnsi="Arial" w:eastAsia="Arial" w:cs="Arial"/>
          <w:b/>
          <w:bCs/>
          <w:color w:val="1F3864"/>
          <w:sz w:val="32"/>
          <w:szCs w:val="32"/>
        </w:rPr>
        <w:t xml:space="preserve">7. Security Design Notes</w:t>
      </w:r>
    </w:p>
    <w:p xmlns:wp14="http://schemas.microsoft.com/office/word/2010/wordml" w14:paraId="2946DB82" wp14:textId="77777777">
      <w:pPr>
        <w:spacing w:before="60" w:after="60"/>
      </w:pPr>
    </w:p>
    <w:p xmlns:wp14="http://schemas.microsoft.com/office/word/2010/wordml" w14:paraId="5F2980D1" wp14:textId="77777777">
      <w:pPr>
        <w:pStyle w:val="ListParagraph"/>
        <w:numPr>
          <w:ilvl w:val="0"/>
          <w:numId w:val="2"/>
        </w:numPr>
        <w:spacing w:before="40" w:after="40"/>
        <w:rPr/>
      </w:pPr>
      <w:r w:rsidRPr="3C420B91" w:rsidR="3C420B91">
        <w:rPr>
          <w:rFonts w:ascii="Arial" w:hAnsi="Arial" w:eastAsia="Arial" w:cs="Arial"/>
          <w:sz w:val="22"/>
          <w:szCs w:val="22"/>
          <w:lang w:val="en-US"/>
        </w:rPr>
        <w:t>Static routes on the DMZ Router are used instead of redistributing OSPF outward. This ensures the internal network topology (192.168.1.0/24) is never advertised beyond the DMZ boundary.</w:t>
      </w:r>
    </w:p>
    <w:p xmlns:wp14="http://schemas.microsoft.com/office/word/2010/wordml" w14:paraId="490F10AE" wp14:textId="77777777">
      <w:pPr>
        <w:pStyle w:val="ListParagraph"/>
        <w:numPr>
          <w:ilvl w:val="0"/>
          <w:numId w:val="2"/>
        </w:numPr>
        <w:spacing w:before="40" w:after="40"/>
      </w:pPr>
      <w:r>
        <w:rPr>
          <w:rFonts w:ascii="Arial" w:hAnsi="Arial" w:eastAsia="Arial" w:cs="Arial"/>
          <w:sz w:val="22"/>
          <w:szCs w:val="22"/>
        </w:rPr>
        <w:t xml:space="preserve">The DMZ is a controlled buffer zone — servers here are publicly reachable but completely isolated from the internal LAN by ACL policy.</w:t>
      </w:r>
    </w:p>
    <w:p xmlns:wp14="http://schemas.microsoft.com/office/word/2010/wordml" w14:paraId="2F168BE5" wp14:textId="77777777">
      <w:pPr>
        <w:pStyle w:val="ListParagraph"/>
        <w:numPr>
          <w:ilvl w:val="0"/>
          <w:numId w:val="2"/>
        </w:numPr>
        <w:spacing w:before="40" w:after="40"/>
        <w:rPr/>
      </w:pPr>
      <w:r w:rsidRPr="3C420B91" w:rsidR="3C420B91">
        <w:rPr>
          <w:rFonts w:ascii="Arial" w:hAnsi="Arial" w:eastAsia="Arial" w:cs="Arial"/>
          <w:sz w:val="22"/>
          <w:szCs w:val="22"/>
          <w:lang w:val="en-US"/>
        </w:rPr>
        <w:t>Port-forwarding via NAT provides an additional layer of obfuscation. External users interact only with 2.2.2.2 and never see the actual internal DMZ server IPs.</w:t>
      </w:r>
    </w:p>
    <w:p xmlns:wp14="http://schemas.microsoft.com/office/word/2010/wordml" w14:paraId="4765B4AA" wp14:textId="77777777">
      <w:pPr>
        <w:pStyle w:val="ListParagraph"/>
        <w:numPr>
          <w:ilvl w:val="0"/>
          <w:numId w:val="2"/>
        </w:numPr>
        <w:spacing w:before="40" w:after="40"/>
      </w:pPr>
      <w:r>
        <w:rPr>
          <w:rFonts w:ascii="Arial" w:hAnsi="Arial" w:eastAsia="Arial" w:cs="Arial"/>
          <w:sz w:val="22"/>
          <w:szCs w:val="22"/>
        </w:rPr>
        <w:t xml:space="preserve">OSPF is confined to Area 0 between the Internal LAN and the DMZ-facing link. BGP handles edge-to-internet routing independently.</w:t>
      </w:r>
    </w:p>
    <w:p xmlns:wp14="http://schemas.microsoft.com/office/word/2010/wordml" w14:paraId="7D27A414" wp14:textId="77777777">
      <w:pPr>
        <w:pStyle w:val="ListParagraph"/>
        <w:numPr>
          <w:ilvl w:val="0"/>
          <w:numId w:val="2"/>
        </w:numPr>
        <w:spacing w:before="40" w:after="40"/>
      </w:pPr>
      <w:r>
        <w:rPr>
          <w:rFonts w:ascii="Arial" w:hAnsi="Arial" w:eastAsia="Arial" w:cs="Arial"/>
          <w:sz w:val="22"/>
          <w:szCs w:val="22"/>
        </w:rPr>
        <w:t xml:space="preserve">ACLs are sequenced carefully to avoid dropping control-plane traffic (OSPF hellos) while still enforcing data-plane policy.</w:t>
      </w:r>
    </w:p>
    <w:p xmlns:wp14="http://schemas.microsoft.com/office/word/2010/wordml" w14:paraId="5997CC1D" wp14:textId="77777777">
      <w:pPr>
        <w:spacing w:before="60" w:after="60"/>
      </w:pPr>
    </w:p>
    <w:p xmlns:wp14="http://schemas.microsoft.com/office/word/2010/wordml" w14:paraId="110FFD37" wp14:textId="77777777">
      <w:pPr>
        <w:spacing w:before="60" w:after="60"/>
      </w:pPr>
    </w:p>
    <w:p xmlns:wp14="http://schemas.microsoft.com/office/word/2010/wordml" w:rsidP="3C420B91" w14:paraId="0C2997FC" wp14:textId="59A75645">
      <w:pPr>
        <w:pBdr>
          <w:top w:val="single" w:color="CCCCCC" w:sz="4" w:space="1"/>
        </w:pBdr>
        <w:spacing w:before="480"/>
        <w:jc w:val="center"/>
      </w:pPr>
      <w:r w:rsidRPr="3C420B91" w:rsidR="3C420B91">
        <w:rPr>
          <w:rFonts w:ascii="Arial" w:hAnsi="Arial" w:eastAsia="Arial" w:cs="Arial"/>
          <w:i w:val="1"/>
          <w:iCs w:val="1"/>
          <w:color w:val="999999"/>
          <w:sz w:val="18"/>
          <w:szCs w:val="18"/>
        </w:rPr>
        <w:t>DMZ Zone Project — Cisco Packet Tracer Lab | Franck</w:t>
      </w:r>
      <w:r w:rsidRPr="3C420B91" w:rsidR="757B2D93">
        <w:rPr>
          <w:rFonts w:ascii="Arial" w:hAnsi="Arial" w:eastAsia="Arial" w:cs="Arial"/>
          <w:i w:val="1"/>
          <w:iCs w:val="1"/>
          <w:color w:val="999999"/>
          <w:sz w:val="18"/>
          <w:szCs w:val="18"/>
        </w:rPr>
        <w:t xml:space="preserve"> Kashindi</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148e72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3e4c8e1"/>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7DE5BB2"/>
  <w15:docId w15:val="{DF574A9D-D7FC-438F-9554-938165EEDA4D}"/>
  <w:rsids>
    <w:rsidRoot w:val="014B7662"/>
    <w:rsid w:val="014B7662"/>
    <w:rsid w:val="0980A0DF"/>
    <w:rsid w:val="11459666"/>
    <w:rsid w:val="133DD999"/>
    <w:rsid w:val="133DD999"/>
    <w:rsid w:val="2A0E4F82"/>
    <w:rsid w:val="33903F2A"/>
    <w:rsid w:val="3C420B91"/>
    <w:rsid w:val="435CD2A9"/>
    <w:rsid w:val="44A1FD2C"/>
    <w:rsid w:val="59D43361"/>
    <w:rsid w:val="61951401"/>
    <w:rsid w:val="6679D073"/>
    <w:rsid w:val="6DFB3BF8"/>
    <w:rsid w:val="6DFB3BF8"/>
    <w:rsid w:val="6FA9D413"/>
    <w:rsid w:val="6FA9D413"/>
    <w:rsid w:val="708CF5EB"/>
    <w:rsid w:val="712DA0B2"/>
    <w:rsid w:val="7383D9B1"/>
    <w:rsid w:val="757B2D93"/>
    <w:rsid w:val="7692084D"/>
    <w:rsid w:val="7FE1B5B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sz w:val="32"/>
      <w:szCs w:val="32"/>
    </w:rPr>
  </w:style>
  <w:style w:type="paragraph" w:styleId="Heading2">
    <w:name w:val="heading 20"/>
    <w:basedOn w:val="Normal"/>
    <w:next w:val="Normal"/>
    <w:qFormat/>
    <w:pPr>
      <w:spacing w:before="280" w:after="80"/>
      <w:outlineLvl w:val="1"/>
    </w:pPr>
    <w:rPr>
      <w:rFonts w:ascii="Arial" w:hAnsi="Arial" w:eastAsia="Arial" w:cs="Arial"/>
      <w:b/>
      <w:bCs/>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444834678" /><Relationship Type="http://schemas.openxmlformats.org/officeDocument/2006/relationships/image" Target="/media/image2.png" Id="rId54352951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FRANCK KASHINDI</lastModifiedBy>
  <revision>2</revision>
  <dcterms:created xsi:type="dcterms:W3CDTF">2026-06-12T15:46:23.6970000Z</dcterms:created>
  <dcterms:modified xsi:type="dcterms:W3CDTF">2026-06-16T13:21:18.1845920Z</dcterms:modified>
</coreProperties>
</file>

<file path=docProps/custom.xml><?xml version="1.0" encoding="utf-8"?>
<Properties xmlns="http://schemas.openxmlformats.org/officeDocument/2006/custom-properties" xmlns:vt="http://schemas.openxmlformats.org/officeDocument/2006/docPropsVTypes"/>
</file>