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8" w:lineRule="auto"/>
      </w:pPr>
      <w:r>
        <w:rPr/>
        <w:t>Marker-Based</w:t>
      </w:r>
      <w:r>
        <w:rPr>
          <w:spacing w:val="3"/>
        </w:rPr>
        <w:t> </w:t>
      </w:r>
      <w:r>
        <w:rPr/>
        <w:t>Autonomous</w:t>
      </w:r>
      <w:r>
        <w:rPr>
          <w:spacing w:val="3"/>
        </w:rPr>
        <w:t> </w:t>
      </w:r>
      <w:r>
        <w:rPr/>
        <w:t>Quadrotor</w:t>
      </w:r>
      <w:r>
        <w:rPr>
          <w:spacing w:val="3"/>
        </w:rPr>
        <w:t> </w:t>
      </w:r>
      <w:r>
        <w:rPr/>
        <w:t>Tracking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Ground</w:t>
      </w:r>
      <w:r>
        <w:rPr>
          <w:spacing w:val="-82"/>
        </w:rPr>
        <w:t> </w:t>
      </w:r>
      <w:r>
        <w:rPr/>
        <w:t>Mobile</w:t>
      </w:r>
      <w:r>
        <w:rPr>
          <w:spacing w:val="1"/>
        </w:rPr>
        <w:t> </w:t>
      </w:r>
      <w:r>
        <w:rPr/>
        <w:t>Robots</w:t>
      </w:r>
    </w:p>
    <w:p>
      <w:pPr>
        <w:spacing w:line="235" w:lineRule="auto" w:before="182"/>
        <w:ind w:left="272" w:right="285" w:firstLine="0"/>
        <w:jc w:val="center"/>
        <w:rPr>
          <w:sz w:val="22"/>
        </w:rPr>
      </w:pPr>
      <w:r>
        <w:rPr>
          <w:sz w:val="28"/>
        </w:rPr>
        <w:t>Ardy</w:t>
      </w:r>
      <w:r>
        <w:rPr>
          <w:spacing w:val="16"/>
          <w:sz w:val="28"/>
        </w:rPr>
        <w:t> </w:t>
      </w:r>
      <w:r>
        <w:rPr>
          <w:sz w:val="28"/>
        </w:rPr>
        <w:t>Seto</w:t>
      </w:r>
      <w:r>
        <w:rPr>
          <w:spacing w:val="17"/>
          <w:sz w:val="28"/>
        </w:rPr>
        <w:t> </w:t>
      </w:r>
      <w:r>
        <w:rPr>
          <w:sz w:val="28"/>
        </w:rPr>
        <w:t>Priambodo,</w:t>
      </w:r>
      <w:r>
        <w:rPr>
          <w:position w:val="10"/>
          <w:sz w:val="22"/>
        </w:rPr>
        <w:t>1,</w:t>
      </w:r>
      <w:r>
        <w:rPr>
          <w:spacing w:val="1"/>
          <w:position w:val="10"/>
          <w:sz w:val="22"/>
        </w:rPr>
        <w:t> </w:t>
      </w:r>
      <w:r>
        <w:rPr>
          <w:position w:val="10"/>
          <w:sz w:val="22"/>
        </w:rPr>
        <w:t>a)</w:t>
      </w:r>
      <w:r>
        <w:rPr>
          <w:spacing w:val="45"/>
          <w:position w:val="10"/>
          <w:sz w:val="22"/>
        </w:rPr>
        <w:t> </w:t>
      </w:r>
      <w:r>
        <w:rPr>
          <w:sz w:val="28"/>
        </w:rPr>
        <w:t>Oktaf</w:t>
      </w:r>
      <w:r>
        <w:rPr>
          <w:spacing w:val="16"/>
          <w:sz w:val="28"/>
        </w:rPr>
        <w:t> </w:t>
      </w:r>
      <w:r>
        <w:rPr>
          <w:sz w:val="28"/>
        </w:rPr>
        <w:t>Agni</w:t>
      </w:r>
      <w:r>
        <w:rPr>
          <w:spacing w:val="17"/>
          <w:sz w:val="28"/>
        </w:rPr>
        <w:t> </w:t>
      </w:r>
      <w:r>
        <w:rPr>
          <w:sz w:val="28"/>
        </w:rPr>
        <w:t>Dhewa,</w:t>
      </w:r>
      <w:r>
        <w:rPr>
          <w:position w:val="10"/>
          <w:sz w:val="22"/>
        </w:rPr>
        <w:t>1,</w:t>
      </w:r>
      <w:r>
        <w:rPr>
          <w:spacing w:val="2"/>
          <w:position w:val="10"/>
          <w:sz w:val="22"/>
        </w:rPr>
        <w:t> </w:t>
      </w:r>
      <w:r>
        <w:rPr>
          <w:position w:val="10"/>
          <w:sz w:val="22"/>
        </w:rPr>
        <w:t>b)</w:t>
      </w:r>
      <w:r>
        <w:rPr>
          <w:spacing w:val="44"/>
          <w:position w:val="10"/>
          <w:sz w:val="22"/>
        </w:rPr>
        <w:t> </w:t>
      </w:r>
      <w:r>
        <w:rPr>
          <w:sz w:val="28"/>
        </w:rPr>
        <w:t>Aris</w:t>
      </w:r>
      <w:r>
        <w:rPr>
          <w:spacing w:val="16"/>
          <w:sz w:val="28"/>
        </w:rPr>
        <w:t> </w:t>
      </w:r>
      <w:r>
        <w:rPr>
          <w:sz w:val="28"/>
        </w:rPr>
        <w:t>Nasuha,</w:t>
      </w:r>
      <w:r>
        <w:rPr>
          <w:position w:val="10"/>
          <w:sz w:val="22"/>
        </w:rPr>
        <w:t>1,</w:t>
      </w:r>
      <w:r>
        <w:rPr>
          <w:spacing w:val="2"/>
          <w:position w:val="10"/>
          <w:sz w:val="22"/>
        </w:rPr>
        <w:t> </w:t>
      </w:r>
      <w:r>
        <w:rPr>
          <w:position w:val="10"/>
          <w:sz w:val="22"/>
        </w:rPr>
        <w:t>c)</w:t>
      </w:r>
      <w:r>
        <w:rPr>
          <w:spacing w:val="44"/>
          <w:position w:val="10"/>
          <w:sz w:val="22"/>
        </w:rPr>
        <w:t> </w:t>
      </w:r>
      <w:r>
        <w:rPr>
          <w:sz w:val="28"/>
        </w:rPr>
        <w:t>Fatchul</w:t>
      </w:r>
      <w:r>
        <w:rPr>
          <w:spacing w:val="-67"/>
          <w:sz w:val="28"/>
        </w:rPr>
        <w:t> </w:t>
      </w:r>
      <w:r>
        <w:rPr>
          <w:sz w:val="28"/>
        </w:rPr>
        <w:t>Arifin,</w:t>
      </w:r>
      <w:r>
        <w:rPr>
          <w:position w:val="10"/>
          <w:sz w:val="22"/>
        </w:rPr>
        <w:t>2,</w:t>
      </w:r>
      <w:r>
        <w:rPr>
          <w:spacing w:val="-9"/>
          <w:position w:val="10"/>
          <w:sz w:val="22"/>
        </w:rPr>
        <w:t> </w:t>
      </w:r>
      <w:r>
        <w:rPr>
          <w:position w:val="10"/>
          <w:sz w:val="22"/>
        </w:rPr>
        <w:t>d)</w:t>
      </w:r>
      <w:r>
        <w:rPr>
          <w:spacing w:val="27"/>
          <w:position w:val="10"/>
          <w:sz w:val="22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Anggun</w:t>
      </w:r>
      <w:r>
        <w:rPr>
          <w:spacing w:val="2"/>
          <w:sz w:val="28"/>
        </w:rPr>
        <w:t> </w:t>
      </w:r>
      <w:r>
        <w:rPr>
          <w:sz w:val="28"/>
        </w:rPr>
        <w:t>Winursito</w:t>
      </w:r>
      <w:r>
        <w:rPr>
          <w:position w:val="10"/>
          <w:sz w:val="22"/>
        </w:rPr>
        <w:t>2,</w:t>
      </w:r>
      <w:r>
        <w:rPr>
          <w:spacing w:val="-8"/>
          <w:position w:val="10"/>
          <w:sz w:val="22"/>
        </w:rPr>
        <w:t> </w:t>
      </w:r>
      <w:r>
        <w:rPr>
          <w:position w:val="10"/>
          <w:sz w:val="22"/>
        </w:rPr>
        <w:t>e)</w:t>
      </w:r>
    </w:p>
    <w:p>
      <w:pPr>
        <w:spacing w:line="227" w:lineRule="exact" w:before="95"/>
        <w:ind w:left="272" w:right="284" w:firstLine="0"/>
        <w:jc w:val="center"/>
        <w:rPr>
          <w:i/>
          <w:sz w:val="18"/>
        </w:rPr>
      </w:pPr>
      <w:r>
        <w:rPr>
          <w:position w:val="7"/>
          <w:sz w:val="14"/>
        </w:rPr>
        <w:t>1</w:t>
      </w:r>
      <w:r>
        <w:rPr>
          <w:i/>
          <w:sz w:val="18"/>
        </w:rPr>
        <w:t>1Electrical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Electronics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Engineering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Dept.,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Vocational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Faculty,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Universitas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Negeri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Yogyakarta,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Indonesia</w:t>
      </w:r>
    </w:p>
    <w:p>
      <w:pPr>
        <w:spacing w:line="227" w:lineRule="exact" w:before="0"/>
        <w:ind w:left="272" w:right="285" w:firstLine="0"/>
        <w:jc w:val="center"/>
        <w:rPr>
          <w:i/>
          <w:sz w:val="18"/>
        </w:rPr>
      </w:pPr>
      <w:r>
        <w:rPr>
          <w:position w:val="7"/>
          <w:sz w:val="14"/>
        </w:rPr>
        <w:t>2</w:t>
      </w:r>
      <w:r>
        <w:rPr>
          <w:i/>
          <w:sz w:val="18"/>
        </w:rPr>
        <w:t>2Electronics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Informatics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Engineering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Education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Dept.,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Engineering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Faculty,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Universitas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Negeri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Yogyakarta,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Indonesia</w:t>
      </w:r>
    </w:p>
    <w:p>
      <w:pPr>
        <w:pStyle w:val="ListParagraph"/>
        <w:numPr>
          <w:ilvl w:val="0"/>
          <w:numId w:val="1"/>
        </w:numPr>
        <w:tabs>
          <w:tab w:pos="3277" w:val="left" w:leader="none"/>
        </w:tabs>
        <w:spacing w:line="227" w:lineRule="exact" w:before="84" w:after="0"/>
        <w:ind w:left="3276" w:right="0" w:hanging="119"/>
        <w:jc w:val="left"/>
        <w:rPr>
          <w:sz w:val="18"/>
        </w:rPr>
      </w:pPr>
      <w:r>
        <w:rPr>
          <w:sz w:val="18"/>
        </w:rPr>
        <w:t>Corresponding</w:t>
      </w:r>
      <w:r>
        <w:rPr>
          <w:spacing w:val="-9"/>
          <w:sz w:val="18"/>
        </w:rPr>
        <w:t> </w:t>
      </w:r>
      <w:r>
        <w:rPr>
          <w:sz w:val="18"/>
        </w:rPr>
        <w:t>author:</w:t>
      </w:r>
      <w:r>
        <w:rPr>
          <w:spacing w:val="1"/>
          <w:sz w:val="18"/>
        </w:rPr>
        <w:t> </w:t>
      </w:r>
      <w:hyperlink r:id="rId5">
        <w:r>
          <w:rPr>
            <w:sz w:val="18"/>
          </w:rPr>
          <w:t>ardyseto@uny.ac.id</w:t>
        </w:r>
      </w:hyperlink>
    </w:p>
    <w:p>
      <w:pPr>
        <w:pStyle w:val="ListParagraph"/>
        <w:numPr>
          <w:ilvl w:val="0"/>
          <w:numId w:val="1"/>
        </w:numPr>
        <w:tabs>
          <w:tab w:pos="3853" w:val="left" w:leader="none"/>
        </w:tabs>
        <w:spacing w:line="214" w:lineRule="exact" w:before="0" w:after="0"/>
        <w:ind w:left="3852" w:right="0" w:hanging="127"/>
        <w:jc w:val="left"/>
        <w:rPr>
          <w:sz w:val="18"/>
        </w:rPr>
      </w:pPr>
      <w:hyperlink r:id="rId6">
        <w:r>
          <w:rPr>
            <w:sz w:val="18"/>
          </w:rPr>
          <w:t>oktafagnidhewa@uny.ac.id</w:t>
        </w:r>
      </w:hyperlink>
    </w:p>
    <w:p>
      <w:pPr>
        <w:pStyle w:val="ListParagraph"/>
        <w:numPr>
          <w:ilvl w:val="0"/>
          <w:numId w:val="1"/>
        </w:numPr>
        <w:tabs>
          <w:tab w:pos="4040" w:val="left" w:leader="none"/>
        </w:tabs>
        <w:spacing w:line="214" w:lineRule="exact" w:before="0" w:after="0"/>
        <w:ind w:left="4039" w:right="0" w:hanging="120"/>
        <w:jc w:val="left"/>
        <w:rPr>
          <w:sz w:val="18"/>
        </w:rPr>
      </w:pPr>
      <w:hyperlink r:id="rId7">
        <w:r>
          <w:rPr>
            <w:sz w:val="18"/>
          </w:rPr>
          <w:t>arisnasuha@uny.ac.id</w:t>
        </w:r>
      </w:hyperlink>
    </w:p>
    <w:p>
      <w:pPr>
        <w:pStyle w:val="ListParagraph"/>
        <w:numPr>
          <w:ilvl w:val="0"/>
          <w:numId w:val="1"/>
        </w:numPr>
        <w:tabs>
          <w:tab w:pos="4174" w:val="left" w:leader="none"/>
        </w:tabs>
        <w:spacing w:line="214" w:lineRule="exact" w:before="0" w:after="0"/>
        <w:ind w:left="4173" w:right="0" w:hanging="127"/>
        <w:jc w:val="left"/>
        <w:rPr>
          <w:sz w:val="18"/>
        </w:rPr>
      </w:pPr>
      <w:hyperlink r:id="rId8">
        <w:r>
          <w:rPr>
            <w:sz w:val="18"/>
          </w:rPr>
          <w:t>fatchul@uny.ac.id</w:t>
        </w:r>
      </w:hyperlink>
    </w:p>
    <w:p>
      <w:pPr>
        <w:pStyle w:val="ListParagraph"/>
        <w:numPr>
          <w:ilvl w:val="0"/>
          <w:numId w:val="1"/>
        </w:numPr>
        <w:tabs>
          <w:tab w:pos="3815" w:val="left" w:leader="none"/>
        </w:tabs>
        <w:spacing w:line="227" w:lineRule="exact" w:before="0" w:after="0"/>
        <w:ind w:left="3814" w:right="0" w:hanging="119"/>
        <w:jc w:val="left"/>
        <w:rPr>
          <w:sz w:val="18"/>
        </w:rPr>
      </w:pPr>
      <w:hyperlink r:id="rId9">
        <w:r>
          <w:rPr>
            <w:sz w:val="18"/>
          </w:rPr>
          <w:t>anggunwinursito@uny.ac.id</w:t>
        </w:r>
      </w:hyperlink>
    </w:p>
    <w:p>
      <w:pPr>
        <w:spacing w:line="242" w:lineRule="auto" w:before="132"/>
        <w:ind w:left="100" w:right="112" w:firstLine="0"/>
        <w:jc w:val="both"/>
        <w:rPr>
          <w:sz w:val="18"/>
        </w:rPr>
      </w:pPr>
      <w:r>
        <w:rPr>
          <w:b/>
          <w:sz w:val="18"/>
        </w:rPr>
        <w:t>Abstract.</w:t>
      </w:r>
      <w:r>
        <w:rPr>
          <w:b/>
          <w:spacing w:val="7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z w:val="18"/>
        </w:rPr>
        <w:t>article</w:t>
      </w:r>
      <w:r>
        <w:rPr>
          <w:spacing w:val="-4"/>
          <w:sz w:val="18"/>
        </w:rPr>
        <w:t> </w:t>
      </w:r>
      <w:r>
        <w:rPr>
          <w:sz w:val="18"/>
        </w:rPr>
        <w:t>usually</w:t>
      </w:r>
      <w:r>
        <w:rPr>
          <w:spacing w:val="-4"/>
          <w:sz w:val="18"/>
        </w:rPr>
        <w:t> </w:t>
      </w:r>
      <w:r>
        <w:rPr>
          <w:sz w:val="18"/>
        </w:rPr>
        <w:t>includes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4"/>
          <w:sz w:val="18"/>
        </w:rPr>
        <w:t> </w:t>
      </w:r>
      <w:r>
        <w:rPr>
          <w:sz w:val="18"/>
        </w:rPr>
        <w:t>abstract,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concise</w:t>
      </w:r>
      <w:r>
        <w:rPr>
          <w:spacing w:val="-5"/>
          <w:sz w:val="18"/>
        </w:rPr>
        <w:t> </w:t>
      </w:r>
      <w:r>
        <w:rPr>
          <w:sz w:val="18"/>
        </w:rPr>
        <w:t>summary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5"/>
          <w:sz w:val="18"/>
        </w:rPr>
        <w:t> </w:t>
      </w:r>
      <w:r>
        <w:rPr>
          <w:sz w:val="18"/>
        </w:rPr>
        <w:t>work</w:t>
      </w:r>
      <w:r>
        <w:rPr>
          <w:spacing w:val="-4"/>
          <w:sz w:val="18"/>
        </w:rPr>
        <w:t> </w:t>
      </w:r>
      <w:r>
        <w:rPr>
          <w:sz w:val="18"/>
        </w:rPr>
        <w:t>covered</w:t>
      </w:r>
      <w:r>
        <w:rPr>
          <w:spacing w:val="-4"/>
          <w:sz w:val="18"/>
        </w:rPr>
        <w:t> </w:t>
      </w:r>
      <w:r>
        <w:rPr>
          <w:sz w:val="18"/>
        </w:rPr>
        <w:t>at</w:t>
      </w:r>
      <w:r>
        <w:rPr>
          <w:spacing w:val="-4"/>
          <w:sz w:val="18"/>
        </w:rPr>
        <w:t> </w:t>
      </w:r>
      <w:r>
        <w:rPr>
          <w:sz w:val="18"/>
        </w:rPr>
        <w:t>length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main</w:t>
      </w:r>
      <w:r>
        <w:rPr>
          <w:spacing w:val="-5"/>
          <w:sz w:val="18"/>
        </w:rPr>
        <w:t> </w:t>
      </w:r>
      <w:r>
        <w:rPr>
          <w:sz w:val="18"/>
        </w:rPr>
        <w:t>body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article.</w:t>
      </w:r>
      <w:r>
        <w:rPr>
          <w:spacing w:val="-43"/>
          <w:sz w:val="18"/>
        </w:rPr>
        <w:t> </w:t>
      </w:r>
      <w:r>
        <w:rPr>
          <w:sz w:val="18"/>
        </w:rPr>
        <w:t>It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used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secondary</w:t>
      </w:r>
      <w:r>
        <w:rPr>
          <w:spacing w:val="-1"/>
          <w:sz w:val="18"/>
        </w:rPr>
        <w:t> </w:t>
      </w:r>
      <w:r>
        <w:rPr>
          <w:sz w:val="18"/>
        </w:rPr>
        <w:t>publications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information</w:t>
      </w:r>
      <w:r>
        <w:rPr>
          <w:spacing w:val="-1"/>
          <w:sz w:val="18"/>
        </w:rPr>
        <w:t> </w:t>
      </w:r>
      <w:r>
        <w:rPr>
          <w:sz w:val="18"/>
        </w:rPr>
        <w:t>retrieval</w:t>
      </w:r>
      <w:r>
        <w:rPr>
          <w:spacing w:val="-1"/>
          <w:sz w:val="18"/>
        </w:rPr>
        <w:t> </w:t>
      </w:r>
      <w:r>
        <w:rPr>
          <w:sz w:val="18"/>
        </w:rPr>
        <w:t>purposes.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Heading1"/>
      </w:pPr>
      <w:r>
        <w:rPr/>
        <w:t>INTRODUCTION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0" w:right="113"/>
        <w:jc w:val="both"/>
      </w:pPr>
      <w:r>
        <w:rPr/>
        <w:t>In recent years, the utilization of unmanned aerial vehicles, commonly known as drones or quadcopters, has surged</w:t>
      </w:r>
      <w:r>
        <w:rPr>
          <w:spacing w:val="1"/>
        </w:rPr>
        <w:t> </w:t>
      </w:r>
      <w:r>
        <w:rPr/>
        <w:t>across a wide spectrum of applications, ranging from aerial photography and surveillance to search and rescue oper-</w:t>
      </w:r>
      <w:r>
        <w:rPr>
          <w:spacing w:val="-47"/>
        </w:rPr>
        <w:t> </w:t>
      </w:r>
      <w:r>
        <w:rPr/>
        <w:t>ations.</w:t>
      </w:r>
      <w:r>
        <w:rPr>
          <w:spacing w:val="1"/>
        </w:rPr>
        <w:t> </w:t>
      </w:r>
      <w:r>
        <w:rPr/>
        <w:t>Drones have shown their potential to revolutionize various industries because of their ability to operate au-</w:t>
      </w:r>
      <w:r>
        <w:rPr>
          <w:spacing w:val="1"/>
        </w:rPr>
        <w:t> </w:t>
      </w:r>
      <w:r>
        <w:rPr/>
        <w:t>tonomously,</w:t>
      </w:r>
      <w:r>
        <w:rPr>
          <w:spacing w:val="-11"/>
        </w:rPr>
        <w:t> </w:t>
      </w:r>
      <w:r>
        <w:rPr/>
        <w:t>collect</w:t>
      </w:r>
      <w:r>
        <w:rPr>
          <w:spacing w:val="-11"/>
        </w:rPr>
        <w:t> </w:t>
      </w:r>
      <w:r>
        <w:rPr/>
        <w:t>real-time</w:t>
      </w:r>
      <w:r>
        <w:rPr>
          <w:spacing w:val="-12"/>
        </w:rPr>
        <w:t> </w:t>
      </w:r>
      <w:r>
        <w:rPr/>
        <w:t>data,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navigate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challenging</w:t>
      </w:r>
      <w:r>
        <w:rPr>
          <w:spacing w:val="-11"/>
        </w:rPr>
        <w:t> </w:t>
      </w:r>
      <w:r>
        <w:rPr/>
        <w:t>environments.</w:t>
      </w:r>
      <w:r>
        <w:rPr>
          <w:spacing w:val="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1"/>
        </w:rPr>
        <w:t> </w:t>
      </w:r>
      <w:r>
        <w:rPr/>
        <w:t>explores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innovative</w:t>
      </w:r>
      <w:r>
        <w:rPr>
          <w:spacing w:val="-4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ground</w:t>
      </w:r>
      <w:r>
        <w:rPr>
          <w:spacing w:val="-6"/>
        </w:rPr>
        <w:t> </w:t>
      </w:r>
      <w:r>
        <w:rPr/>
        <w:t>robots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autonomous</w:t>
      </w:r>
      <w:r>
        <w:rPr>
          <w:spacing w:val="-6"/>
        </w:rPr>
        <w:t> </w:t>
      </w:r>
      <w:r>
        <w:rPr/>
        <w:t>drone-following</w:t>
      </w:r>
      <w:r>
        <w:rPr>
          <w:spacing w:val="-47"/>
        </w:rPr>
        <w:t> </w:t>
      </w:r>
      <w:r>
        <w:rPr/>
        <w:t>system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ArUco</w:t>
      </w:r>
      <w:r>
        <w:rPr>
          <w:spacing w:val="-1"/>
        </w:rPr>
        <w:t> </w:t>
      </w:r>
      <w:r>
        <w:rPr/>
        <w:t>markers.</w:t>
      </w:r>
    </w:p>
    <w:p>
      <w:pPr>
        <w:pStyle w:val="BodyText"/>
        <w:ind w:left="100" w:right="114" w:firstLine="199"/>
        <w:jc w:val="both"/>
      </w:pPr>
      <w:r>
        <w:rPr/>
        <w:t>Quadcopters, or drones, have gained substantial prominence owing to their agility and versatility in navigating</w:t>
      </w:r>
      <w:r>
        <w:rPr>
          <w:spacing w:val="1"/>
        </w:rPr>
        <w:t> </w:t>
      </w:r>
      <w:r>
        <w:rPr/>
        <w:t>complex terrain. These aerial platforms are equipped with multirotor configurations that provide impressive stabil-</w:t>
      </w:r>
      <w:r>
        <w:rPr>
          <w:spacing w:val="1"/>
        </w:rPr>
        <w:t> </w:t>
      </w:r>
      <w:r>
        <w:rPr/>
        <w:t>ity and maneuverability. Their potential lies not only in aerial reconnaissance but also in their ability to collaborate</w:t>
      </w:r>
      <w:r>
        <w:rPr>
          <w:spacing w:val="1"/>
        </w:rPr>
        <w:t> </w:t>
      </w:r>
      <w:r>
        <w:rPr/>
        <w:t>with ground robots, creating dynamic and adaptive robotic teams. This paper presents a novel application of quad-</w:t>
      </w:r>
      <w:r>
        <w:rPr>
          <w:spacing w:val="1"/>
        </w:rPr>
        <w:t> </w:t>
      </w:r>
      <w:r>
        <w:rPr/>
        <w:t>copters in the context of ground robot interaction, enabling the seamless following of ground-based robots through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ArUco</w:t>
      </w:r>
      <w:r>
        <w:rPr>
          <w:spacing w:val="-1"/>
        </w:rPr>
        <w:t> </w:t>
      </w:r>
      <w:r>
        <w:rPr/>
        <w:t>markers.</w:t>
      </w:r>
    </w:p>
    <w:p>
      <w:pPr>
        <w:pStyle w:val="BodyText"/>
        <w:ind w:left="100" w:right="114" w:firstLine="199"/>
        <w:jc w:val="both"/>
      </w:pPr>
      <w:r>
        <w:rPr/>
        <w:t>Although</w:t>
      </w:r>
      <w:r>
        <w:rPr>
          <w:spacing w:val="-10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explored</w:t>
      </w:r>
      <w:r>
        <w:rPr>
          <w:spacing w:val="-9"/>
        </w:rPr>
        <w:t> </w:t>
      </w:r>
      <w:r>
        <w:rPr/>
        <w:t>aspects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autonomous</w:t>
      </w:r>
      <w:r>
        <w:rPr>
          <w:spacing w:val="-10"/>
        </w:rPr>
        <w:t> </w:t>
      </w:r>
      <w:r>
        <w:rPr/>
        <w:t>drone</w:t>
      </w:r>
      <w:r>
        <w:rPr>
          <w:spacing w:val="-9"/>
        </w:rPr>
        <w:t> </w:t>
      </w:r>
      <w:r>
        <w:rPr/>
        <w:t>operation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ground</w:t>
      </w:r>
      <w:r>
        <w:rPr>
          <w:spacing w:val="-9"/>
        </w:rPr>
        <w:t> </w:t>
      </w:r>
      <w:r>
        <w:rPr/>
        <w:t>robot</w:t>
      </w:r>
      <w:r>
        <w:rPr>
          <w:spacing w:val="-9"/>
        </w:rPr>
        <w:t> </w:t>
      </w:r>
      <w:r>
        <w:rPr/>
        <w:t>navigation,</w:t>
      </w:r>
      <w:r>
        <w:rPr>
          <w:spacing w:val="-48"/>
        </w:rPr>
        <w:t> </w:t>
      </w:r>
      <w:r>
        <w:rPr/>
        <w:t>there is a relatively limited body of work focusing on the intersection of these two domains.</w:t>
      </w:r>
      <w:r>
        <w:rPr>
          <w:spacing w:val="1"/>
        </w:rPr>
        <w:t> </w:t>
      </w:r>
      <w:r>
        <w:rPr/>
        <w:t>Existing studies have</w:t>
      </w:r>
      <w:r>
        <w:rPr>
          <w:spacing w:val="1"/>
        </w:rPr>
        <w:t> </w:t>
      </w:r>
      <w:r>
        <w:rPr/>
        <w:t>often employed GPS or vision-based techniques for tracking ground robots; however, these methods may be less</w:t>
      </w:r>
      <w:r>
        <w:rPr>
          <w:spacing w:val="1"/>
        </w:rPr>
        <w:t> </w:t>
      </w:r>
      <w:r>
        <w:rPr/>
        <w:t>reliable in GPS-denied environments or when visual obstructions are present. This study addresses the existing gap</w:t>
      </w:r>
      <w:r>
        <w:rPr>
          <w:spacing w:val="1"/>
        </w:rPr>
        <w:t> </w:t>
      </w:r>
      <w:r>
        <w:rPr/>
        <w:t>by proposing an autonomous drone-following system that leverages ArUco markers, providing a cost-effective and</w:t>
      </w:r>
      <w:r>
        <w:rPr>
          <w:spacing w:val="1"/>
        </w:rPr>
        <w:t> </w:t>
      </w:r>
      <w:r>
        <w:rPr>
          <w:w w:val="95"/>
        </w:rPr>
        <w:t>robust solution for enhancing the coordination between aerial and ground-based robotic platforms.</w:t>
      </w:r>
      <w:r>
        <w:rPr>
          <w:spacing w:val="1"/>
          <w:w w:val="95"/>
        </w:rPr>
        <w:t> </w:t>
      </w:r>
      <w:r>
        <w:rPr>
          <w:w w:val="95"/>
        </w:rPr>
        <w:t>By utilizing ArUco</w:t>
      </w:r>
      <w:r>
        <w:rPr>
          <w:spacing w:val="1"/>
          <w:w w:val="95"/>
        </w:rPr>
        <w:t> </w:t>
      </w:r>
      <w:r>
        <w:rPr/>
        <w:t>markers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visual</w:t>
      </w:r>
      <w:r>
        <w:rPr>
          <w:spacing w:val="-7"/>
        </w:rPr>
        <w:t> </w:t>
      </w:r>
      <w:r>
        <w:rPr/>
        <w:t>cues,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system</w:t>
      </w:r>
      <w:r>
        <w:rPr>
          <w:spacing w:val="-8"/>
        </w:rPr>
        <w:t> </w:t>
      </w:r>
      <w:r>
        <w:rPr/>
        <w:t>aims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overcome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tracking</w:t>
      </w:r>
      <w:r>
        <w:rPr>
          <w:spacing w:val="-7"/>
        </w:rPr>
        <w:t> </w:t>
      </w:r>
      <w:r>
        <w:rPr/>
        <w:t>methods,</w:t>
      </w:r>
      <w:r>
        <w:rPr>
          <w:spacing w:val="-6"/>
        </w:rPr>
        <w:t> </w:t>
      </w:r>
      <w:r>
        <w:rPr/>
        <w:t>thereby</w:t>
      </w:r>
      <w:r>
        <w:rPr>
          <w:spacing w:val="-48"/>
        </w:rPr>
        <w:t> </w:t>
      </w:r>
      <w:r>
        <w:rPr/>
        <w:t>offering greater accuracy and adaptability in challenging real-world scenarios.</w:t>
      </w:r>
      <w:r>
        <w:rPr>
          <w:spacing w:val="50"/>
        </w:rPr>
        <w:t> </w:t>
      </w:r>
      <w:r>
        <w:rPr/>
        <w:t>This study strives to advance the</w:t>
      </w:r>
      <w:r>
        <w:rPr>
          <w:spacing w:val="1"/>
        </w:rPr>
        <w:t> </w:t>
      </w:r>
      <w:r>
        <w:rPr/>
        <w:t>field of autonomous robotics by introducing an innovative approach to enhancing collaborative robotics through the</w:t>
      </w:r>
      <w:r>
        <w:rPr>
          <w:spacing w:val="1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drone</w:t>
      </w:r>
      <w:r>
        <w:rPr>
          <w:spacing w:val="-2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marker-based</w:t>
      </w:r>
      <w:r>
        <w:rPr>
          <w:spacing w:val="-2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mechanisms.</w:t>
      </w:r>
    </w:p>
    <w:p>
      <w:pPr>
        <w:pStyle w:val="BodyText"/>
        <w:rPr>
          <w:sz w:val="24"/>
        </w:rPr>
      </w:pPr>
    </w:p>
    <w:p>
      <w:pPr>
        <w:pStyle w:val="Heading1"/>
        <w:spacing w:before="207"/>
      </w:pPr>
      <w:r>
        <w:rPr/>
        <w:t>METHODOLOGY</w:t>
      </w: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272" w:right="284" w:firstLine="0"/>
        <w:jc w:val="center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Quadrotor</w:t>
      </w: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00" w:right="113"/>
        <w:jc w:val="both"/>
      </w:pPr>
      <w:r>
        <w:rPr/>
        <w:t>A quadcopter is a popular unmanned aerial vehicle (UAV) characterized by four rotors arranged in a cross configu-</w:t>
      </w:r>
      <w:r>
        <w:rPr>
          <w:spacing w:val="1"/>
        </w:rPr>
        <w:t> </w:t>
      </w:r>
      <w:r>
        <w:rPr/>
        <w:t>ration.</w:t>
      </w:r>
      <w:r>
        <w:rPr>
          <w:spacing w:val="1"/>
        </w:rPr>
        <w:t> </w:t>
      </w:r>
      <w:r>
        <w:rPr/>
        <w:t>Understanding this basic model is fundamental for designing control algorithms and tracking systems.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motion of the quadcopter can be divided into six degrees of freedom: three translational and three rotational. Trans-</w:t>
      </w:r>
      <w:r>
        <w:rPr>
          <w:spacing w:val="1"/>
        </w:rPr>
        <w:t> </w:t>
      </w:r>
      <w:r>
        <w:rPr/>
        <w:t>lational motion refers to the movement of the vehicle along the X-, Y-, and Z-axes in 3D space, whereas rotational</w:t>
      </w:r>
      <w:r>
        <w:rPr>
          <w:spacing w:val="1"/>
        </w:rPr>
        <w:t> </w:t>
      </w:r>
      <w:r>
        <w:rPr/>
        <w:t>motion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orientation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axes.</w:t>
      </w:r>
    </w:p>
    <w:p>
      <w:pPr>
        <w:spacing w:after="0"/>
        <w:jc w:val="both"/>
        <w:sectPr>
          <w:type w:val="continuous"/>
          <w:pgSz w:w="12240" w:h="15840"/>
          <w:pgMar w:top="1420" w:bottom="280" w:left="1340" w:right="1360"/>
        </w:sectPr>
      </w:pPr>
    </w:p>
    <w:p>
      <w:pPr>
        <w:pStyle w:val="BodyText"/>
        <w:spacing w:before="102"/>
        <w:ind w:left="100" w:right="114" w:firstLine="199"/>
        <w:jc w:val="both"/>
      </w:pP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quadcopter’s</w:t>
      </w:r>
      <w:r>
        <w:rPr>
          <w:spacing w:val="-3"/>
        </w:rPr>
        <w:t> </w:t>
      </w:r>
      <w:r>
        <w:rPr/>
        <w:t>basic</w:t>
      </w:r>
      <w:r>
        <w:rPr>
          <w:spacing w:val="-4"/>
        </w:rPr>
        <w:t> </w:t>
      </w:r>
      <w:r>
        <w:rPr/>
        <w:t>kinematics,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translational</w:t>
      </w:r>
      <w:r>
        <w:rPr>
          <w:spacing w:val="-4"/>
        </w:rPr>
        <w:t> </w:t>
      </w:r>
      <w:r>
        <w:rPr/>
        <w:t>motion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governed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Newton’s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law,</w:t>
      </w:r>
      <w:r>
        <w:rPr>
          <w:spacing w:val="-3"/>
        </w:rPr>
        <w:t> </w:t>
      </w:r>
      <w:r>
        <w:rPr/>
        <w:t>where</w:t>
      </w:r>
      <w:r>
        <w:rPr>
          <w:spacing w:val="-47"/>
        </w:rPr>
        <w:t> </w:t>
      </w:r>
      <w:r>
        <w:rPr/>
        <w:t>the thrust generated by the four rotors must balance the gravitational force and account for any desired acceleration.</w:t>
      </w:r>
      <w:r>
        <w:rPr>
          <w:spacing w:val="1"/>
        </w:rPr>
        <w:t> </w:t>
      </w:r>
      <w:r>
        <w:rPr/>
        <w:t>On the other hand, rotational motion follows the principles of angular momentum conservation, where the torque</w:t>
      </w:r>
      <w:r>
        <w:rPr>
          <w:spacing w:val="1"/>
        </w:rPr>
        <w:t> </w:t>
      </w:r>
      <w:r>
        <w:rPr/>
        <w:t>generated by the rotors creates angular acceleration. This simple yet effective model allows us to accurately analyze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quadcopter’s</w:t>
      </w:r>
      <w:r>
        <w:rPr>
          <w:spacing w:val="-1"/>
        </w:rPr>
        <w:t> </w:t>
      </w:r>
      <w:r>
        <w:rPr/>
        <w:t>movements.</w:t>
      </w:r>
    </w:p>
    <w:p>
      <w:pPr>
        <w:pStyle w:val="BodyText"/>
        <w:spacing w:before="19"/>
        <w:ind w:left="100" w:right="114" w:firstLine="199"/>
        <w:jc w:val="both"/>
      </w:pPr>
      <w:r>
        <w:rPr/>
        <w:t>The dynamics of a quadcopter involve a complex interplay of the forces and torques acting on the vehicle. These</w:t>
      </w:r>
      <w:r>
        <w:rPr>
          <w:spacing w:val="1"/>
        </w:rPr>
        <w:t> </w:t>
      </w:r>
      <w:r>
        <w:rPr/>
        <w:t>dynamics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differential</w:t>
      </w:r>
      <w:r>
        <w:rPr>
          <w:spacing w:val="-6"/>
        </w:rPr>
        <w:t> </w:t>
      </w:r>
      <w:r>
        <w:rPr/>
        <w:t>equations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mass,</w:t>
      </w:r>
      <w:r>
        <w:rPr>
          <w:spacing w:val="-5"/>
        </w:rPr>
        <w:t> </w:t>
      </w:r>
      <w:r>
        <w:rPr/>
        <w:t>geometry,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aerodynamic</w:t>
      </w:r>
      <w:r>
        <w:rPr>
          <w:spacing w:val="-48"/>
        </w:rPr>
        <w:t> </w:t>
      </w:r>
      <w:r>
        <w:rPr/>
        <w:t>properties of the rotors of the vehicle. In a simplified model, the dynamics of a quadcopter can be represented by a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govern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translational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rotational</w:t>
      </w:r>
      <w:r>
        <w:rPr>
          <w:spacing w:val="-1"/>
        </w:rPr>
        <w:t> </w:t>
      </w:r>
      <w:r>
        <w:rPr/>
        <w:t>motion.</w:t>
      </w:r>
    </w:p>
    <w:p>
      <w:pPr>
        <w:pStyle w:val="BodyText"/>
        <w:spacing w:before="20"/>
        <w:ind w:left="100" w:right="114" w:firstLine="199"/>
        <w:jc w:val="both"/>
      </w:pPr>
      <w:r>
        <w:rPr/>
        <w:t>For translational dynamics, we considered the forces generated by the four rotors and their effect on the vehicle’s</w:t>
      </w:r>
      <w:r>
        <w:rPr>
          <w:spacing w:val="1"/>
        </w:rPr>
        <w:t> </w:t>
      </w:r>
      <w:r>
        <w:rPr/>
        <w:t>linear acceleration.</w:t>
      </w:r>
      <w:r>
        <w:rPr>
          <w:spacing w:val="1"/>
        </w:rPr>
        <w:t> </w:t>
      </w:r>
      <w:r>
        <w:rPr/>
        <w:t>These forces are determined by the throttle inputs to the individual rotors and are subject to</w:t>
      </w:r>
      <w:r>
        <w:rPr>
          <w:spacing w:val="1"/>
        </w:rPr>
        <w:t> </w:t>
      </w:r>
      <w:r>
        <w:rPr/>
        <w:t>nonlinearities,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thrust</w:t>
      </w:r>
      <w:r>
        <w:rPr>
          <w:spacing w:val="-1"/>
        </w:rPr>
        <w:t> </w:t>
      </w:r>
      <w:r>
        <w:rPr/>
        <w:t>losses</w:t>
      </w:r>
      <w:r>
        <w:rPr>
          <w:spacing w:val="-1"/>
        </w:rPr>
        <w:t> </w:t>
      </w:r>
      <w:r>
        <w:rPr/>
        <w:t>owing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air</w:t>
      </w:r>
      <w:r>
        <w:rPr>
          <w:spacing w:val="-1"/>
        </w:rPr>
        <w:t> </w:t>
      </w:r>
      <w:r>
        <w:rPr/>
        <w:t>resistance.</w:t>
      </w:r>
    </w:p>
    <w:p>
      <w:pPr>
        <w:pStyle w:val="BodyText"/>
        <w:spacing w:before="20"/>
        <w:ind w:left="100" w:right="114" w:firstLine="199"/>
        <w:jc w:val="both"/>
      </w:pPr>
      <w:r>
        <w:rPr/>
        <w:t>Rotational</w:t>
      </w:r>
      <w:r>
        <w:rPr>
          <w:spacing w:val="-5"/>
        </w:rPr>
        <w:t> </w:t>
      </w:r>
      <w:r>
        <w:rPr/>
        <w:t>dynamics</w:t>
      </w:r>
      <w:r>
        <w:rPr>
          <w:spacing w:val="-5"/>
        </w:rPr>
        <w:t> </w:t>
      </w:r>
      <w:r>
        <w:rPr/>
        <w:t>involve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torques</w:t>
      </w:r>
      <w:r>
        <w:rPr>
          <w:spacing w:val="-4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rotors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their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quadcopter’s</w:t>
      </w:r>
      <w:r>
        <w:rPr>
          <w:spacing w:val="-5"/>
        </w:rPr>
        <w:t> </w:t>
      </w:r>
      <w:r>
        <w:rPr/>
        <w:t>angular</w:t>
      </w:r>
      <w:r>
        <w:rPr>
          <w:spacing w:val="-5"/>
        </w:rPr>
        <w:t> </w:t>
      </w:r>
      <w:r>
        <w:rPr/>
        <w:t>accel-</w:t>
      </w:r>
      <w:r>
        <w:rPr>
          <w:spacing w:val="-48"/>
        </w:rPr>
        <w:t> </w:t>
      </w:r>
      <w:r>
        <w:rPr/>
        <w:t>eration. The moments of inertia and geometry of the quadcopter play crucial roles in these equations. Additionally,</w:t>
      </w:r>
      <w:r>
        <w:rPr>
          <w:spacing w:val="1"/>
        </w:rPr>
        <w:t> </w:t>
      </w:r>
      <w:r>
        <w:rPr/>
        <w:t>aerodynamic</w:t>
      </w:r>
      <w:r>
        <w:rPr>
          <w:spacing w:val="-12"/>
        </w:rPr>
        <w:t> </w:t>
      </w:r>
      <w:r>
        <w:rPr/>
        <w:t>effects,</w:t>
      </w:r>
      <w:r>
        <w:rPr>
          <w:spacing w:val="-10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rotor-induced</w:t>
      </w:r>
      <w:r>
        <w:rPr>
          <w:spacing w:val="-12"/>
        </w:rPr>
        <w:t> </w:t>
      </w:r>
      <w:r>
        <w:rPr/>
        <w:t>drag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gyroscopic</w:t>
      </w:r>
      <w:r>
        <w:rPr>
          <w:spacing w:val="-11"/>
        </w:rPr>
        <w:t> </w:t>
      </w:r>
      <w:r>
        <w:rPr/>
        <w:t>precession,</w:t>
      </w:r>
      <w:r>
        <w:rPr>
          <w:spacing w:val="-10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accurate</w:t>
      </w:r>
      <w:r>
        <w:rPr>
          <w:spacing w:val="-11"/>
        </w:rPr>
        <w:t> </w:t>
      </w:r>
      <w:r>
        <w:rPr/>
        <w:t>model.</w:t>
      </w:r>
      <w:r>
        <w:rPr>
          <w:spacing w:val="-48"/>
        </w:rPr>
        <w:t> </w:t>
      </w:r>
      <w:r>
        <w:rPr/>
        <w:t>These</w:t>
      </w:r>
      <w:r>
        <w:rPr>
          <w:spacing w:val="-1"/>
        </w:rPr>
        <w:t> </w:t>
      </w:r>
      <w:r>
        <w:rPr/>
        <w:t>equations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stabilize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maneuver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quadcopter in</w:t>
      </w:r>
      <w:r>
        <w:rPr>
          <w:spacing w:val="-1"/>
        </w:rPr>
        <w:t> </w:t>
      </w:r>
      <w:r>
        <w:rPr/>
        <w:t>a</w:t>
      </w:r>
      <w:r>
        <w:rPr>
          <w:spacing w:val="-48"/>
        </w:rPr>
        <w:t> </w:t>
      </w:r>
      <w:r>
        <w:rPr/>
        <w:t>controlled</w:t>
      </w:r>
      <w:r>
        <w:rPr>
          <w:spacing w:val="-2"/>
        </w:rPr>
        <w:t> </w:t>
      </w:r>
      <w:r>
        <w:rPr/>
        <w:t>manner.</w:t>
      </w:r>
      <w:r>
        <w:rPr>
          <w:spacing w:val="10"/>
        </w:rPr>
        <w:t> </w:t>
      </w:r>
      <w:r>
        <w:rPr/>
        <w:t>The</w:t>
      </w:r>
      <w:r>
        <w:rPr>
          <w:spacing w:val="-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quadrotor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rPr>
          <w:sz w:val="24"/>
        </w:rPr>
      </w:pPr>
    </w:p>
    <w:p>
      <w:pPr>
        <w:tabs>
          <w:tab w:pos="9192" w:val="left" w:leader="none"/>
        </w:tabs>
        <w:spacing w:before="203"/>
        <w:ind w:left="3410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8.084015pt;margin-top:24.158445pt;width:6.35pt;height:12.7pt;mso-position-horizontal-relative:page;mso-position-vertical-relative:paragraph;z-index:-1580032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062012pt;margin-top:24.158445pt;width:6.35pt;height:12.7pt;mso-position-horizontal-relative:page;mso-position-vertical-relative:paragraph;z-index:-1579980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234009pt;margin-top:24.158445pt;width:6.35pt;height:12.7pt;mso-position-horizontal-relative:page;mso-position-vertical-relative:paragraph;z-index:-1579929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i/>
          <w:spacing w:val="-59"/>
          <w:w w:val="65"/>
          <w:sz w:val="20"/>
        </w:rPr>
        <w:t>φ</w:t>
      </w:r>
      <w:r>
        <w:rPr>
          <w:w w:val="99"/>
          <w:position w:val="4"/>
          <w:sz w:val="20"/>
        </w:rPr>
        <w:t>¨</w:t>
      </w:r>
      <w:r>
        <w:rPr>
          <w:spacing w:val="9"/>
          <w:position w:val="4"/>
          <w:sz w:val="20"/>
        </w:rPr>
        <w:t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19"/>
          <w:sz w:val="20"/>
        </w:rPr>
        <w:t> </w:t>
      </w:r>
      <w:r>
        <w:rPr>
          <w:rFonts w:ascii="Verdana" w:hAnsi="Verdana"/>
          <w:i/>
          <w:spacing w:val="-64"/>
          <w:w w:val="83"/>
          <w:sz w:val="20"/>
        </w:rPr>
        <w:t>θ</w:t>
      </w:r>
      <w:r>
        <w:rPr>
          <w:spacing w:val="20"/>
          <w:w w:val="99"/>
          <w:position w:val="5"/>
          <w:sz w:val="20"/>
        </w:rPr>
        <w:t>˙</w:t>
      </w:r>
      <w:r>
        <w:rPr>
          <w:rFonts w:ascii="Verdana" w:hAnsi="Verdana"/>
          <w:i/>
          <w:spacing w:val="-84"/>
          <w:w w:val="83"/>
          <w:sz w:val="20"/>
        </w:rPr>
        <w:t>ψ</w:t>
      </w:r>
      <w:r>
        <w:rPr>
          <w:w w:val="99"/>
          <w:position w:val="1"/>
          <w:sz w:val="20"/>
        </w:rPr>
        <w:t>˙</w:t>
      </w:r>
      <w:r>
        <w:rPr>
          <w:spacing w:val="5"/>
          <w:position w:val="1"/>
          <w:sz w:val="20"/>
        </w:rPr>
        <w:t> </w:t>
      </w:r>
      <w:r>
        <w:rPr>
          <w:rFonts w:ascii="Lucida Sans Unicode" w:hAnsi="Lucida Sans Unicode"/>
          <w:w w:val="231"/>
          <w:position w:val="28"/>
          <w:sz w:val="20"/>
        </w:rPr>
        <w:t> </w:t>
      </w:r>
      <w:r>
        <w:rPr>
          <w:rFonts w:ascii="Lucida Sans Unicode" w:hAnsi="Lucida Sans Unicode"/>
          <w:spacing w:val="-40"/>
          <w:position w:val="28"/>
          <w:sz w:val="20"/>
        </w:rPr>
        <w:t> </w:t>
      </w:r>
      <w:r>
        <w:rPr>
          <w:i/>
          <w:spacing w:val="-5"/>
          <w:w w:val="99"/>
          <w:position w:val="14"/>
          <w:sz w:val="20"/>
          <w:u w:val="single"/>
        </w:rPr>
        <w:t>I</w:t>
      </w:r>
      <w:r>
        <w:rPr>
          <w:i/>
          <w:w w:val="105"/>
          <w:position w:val="11"/>
          <w:sz w:val="14"/>
          <w:u w:val="single"/>
        </w:rPr>
        <w:t>y</w:t>
      </w:r>
      <w:r>
        <w:rPr>
          <w:i/>
          <w:spacing w:val="2"/>
          <w:position w:val="11"/>
          <w:sz w:val="14"/>
          <w:u w:val="single"/>
        </w:rPr>
        <w:t> </w:t>
      </w:r>
      <w:r>
        <w:rPr>
          <w:rFonts w:ascii="Arial" w:hAnsi="Arial"/>
          <w:i/>
          <w:spacing w:val="27"/>
          <w:w w:val="132"/>
          <w:position w:val="14"/>
          <w:sz w:val="20"/>
          <w:u w:val="single"/>
        </w:rPr>
        <w:t>−</w:t>
      </w:r>
      <w:r>
        <w:rPr>
          <w:i/>
          <w:spacing w:val="-5"/>
          <w:w w:val="99"/>
          <w:position w:val="14"/>
          <w:sz w:val="20"/>
          <w:u w:val="single"/>
        </w:rPr>
        <w:t>I</w:t>
      </w:r>
      <w:r>
        <w:rPr>
          <w:i/>
          <w:w w:val="105"/>
          <w:position w:val="11"/>
          <w:sz w:val="14"/>
          <w:u w:val="single"/>
        </w:rPr>
        <w:t>z</w:t>
      </w:r>
      <w:r>
        <w:rPr>
          <w:i/>
          <w:spacing w:val="-2"/>
          <w:position w:val="11"/>
          <w:sz w:val="14"/>
        </w:rPr>
        <w:t> </w:t>
      </w:r>
      <w:r>
        <w:rPr>
          <w:rFonts w:ascii="Lucida Sans Unicode" w:hAnsi="Lucida Sans Unicode"/>
          <w:w w:val="231"/>
          <w:position w:val="28"/>
          <w:sz w:val="20"/>
        </w:rPr>
        <w:t> </w:t>
      </w:r>
      <w:r>
        <w:rPr>
          <w:rFonts w:ascii="Lucida Sans Unicode" w:hAnsi="Lucida Sans Unicode"/>
          <w:spacing w:val="-36"/>
          <w:position w:val="28"/>
          <w:sz w:val="20"/>
        </w:rPr>
        <w:t> </w:t>
      </w:r>
      <w:r>
        <w:rPr>
          <w:rFonts w:ascii="Arial" w:hAnsi="Arial"/>
          <w:i/>
          <w:w w:val="132"/>
          <w:sz w:val="20"/>
        </w:rPr>
        <w:t>−</w:t>
      </w:r>
      <w:r>
        <w:rPr>
          <w:rFonts w:ascii="Arial" w:hAnsi="Arial"/>
          <w:i/>
          <w:spacing w:val="-4"/>
          <w:sz w:val="20"/>
        </w:rPr>
        <w:t> </w:t>
      </w:r>
      <w:r>
        <w:rPr>
          <w:i/>
          <w:spacing w:val="-5"/>
          <w:w w:val="99"/>
          <w:position w:val="13"/>
          <w:sz w:val="20"/>
          <w:u w:val="single"/>
        </w:rPr>
        <w:t>J</w:t>
      </w:r>
      <w:r>
        <w:rPr>
          <w:i/>
          <w:w w:val="105"/>
          <w:position w:val="10"/>
          <w:sz w:val="14"/>
          <w:u w:val="single"/>
        </w:rPr>
        <w:t>r</w:t>
      </w:r>
      <w:r>
        <w:rPr>
          <w:i/>
          <w:spacing w:val="2"/>
          <w:position w:val="10"/>
          <w:sz w:val="14"/>
        </w:rPr>
        <w:t> </w:t>
      </w:r>
      <w:r>
        <w:rPr>
          <w:rFonts w:ascii="Verdana" w:hAnsi="Verdana"/>
          <w:i/>
          <w:spacing w:val="-64"/>
          <w:w w:val="83"/>
          <w:sz w:val="20"/>
        </w:rPr>
        <w:t>θ</w:t>
      </w:r>
      <w:r>
        <w:rPr>
          <w:spacing w:val="20"/>
          <w:w w:val="99"/>
          <w:position w:val="5"/>
          <w:sz w:val="20"/>
        </w:rPr>
        <w:t>˙</w:t>
      </w:r>
      <w:r>
        <w:rPr>
          <w:rFonts w:ascii="Verdana" w:hAnsi="Verdana"/>
          <w:w w:val="93"/>
          <w:sz w:val="20"/>
        </w:rPr>
        <w:t>Ω</w:t>
      </w:r>
      <w:r>
        <w:rPr>
          <w:rFonts w:ascii="Verdana" w:hAnsi="Verdana"/>
          <w:spacing w:val="-43"/>
          <w:sz w:val="20"/>
        </w:rPr>
        <w:t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1"/>
          <w:sz w:val="20"/>
        </w:rPr>
        <w:t> </w:t>
      </w:r>
      <w:r>
        <w:rPr>
          <w:spacing w:val="-14"/>
          <w:w w:val="99"/>
          <w:position w:val="13"/>
          <w:sz w:val="20"/>
          <w:u w:val="single"/>
        </w:rPr>
        <w:t> </w:t>
      </w:r>
      <w:r>
        <w:rPr>
          <w:i/>
          <w:w w:val="99"/>
          <w:position w:val="13"/>
          <w:sz w:val="20"/>
          <w:u w:val="single"/>
        </w:rPr>
        <w:t>l</w:t>
      </w:r>
      <w:r>
        <w:rPr>
          <w:i/>
          <w:spacing w:val="9"/>
          <w:position w:val="13"/>
          <w:sz w:val="20"/>
        </w:rPr>
        <w:t> </w:t>
      </w:r>
      <w:r>
        <w:rPr>
          <w:i/>
          <w:spacing w:val="-5"/>
          <w:w w:val="99"/>
          <w:sz w:val="20"/>
        </w:rPr>
        <w:t>U</w:t>
      </w:r>
      <w:r>
        <w:rPr>
          <w:w w:val="119"/>
          <w:sz w:val="20"/>
          <w:vertAlign w:val="subscript"/>
        </w:rPr>
        <w:t>2</w:t>
      </w:r>
      <w:r>
        <w:rPr>
          <w:sz w:val="20"/>
          <w:vertAlign w:val="baseline"/>
        </w:rPr>
        <w:tab/>
      </w:r>
      <w:r>
        <w:rPr>
          <w:w w:val="99"/>
          <w:sz w:val="20"/>
          <w:vertAlign w:val="baseline"/>
        </w:rPr>
        <w:t>(1)</w:t>
      </w:r>
    </w:p>
    <w:p>
      <w:pPr>
        <w:tabs>
          <w:tab w:pos="9192" w:val="left" w:leader="none"/>
        </w:tabs>
        <w:spacing w:before="197"/>
        <w:ind w:left="3410" w:right="0" w:firstLine="0"/>
        <w:jc w:val="left"/>
        <w:rPr>
          <w:sz w:val="20"/>
        </w:rPr>
      </w:pPr>
      <w:r>
        <w:rPr/>
        <w:pict>
          <v:shape style="position:absolute;margin-left:288.135986pt;margin-top:23.359434pt;width:6.35pt;height:12.7pt;mso-position-horizontal-relative:page;mso-position-vertical-relative:paragraph;z-index:-1579878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125pt;margin-top:23.359434pt;width:6.35pt;height:12.7pt;mso-position-horizontal-relative:page;mso-position-vertical-relative:paragraph;z-index:-15798272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256012pt;margin-top:23.359434pt;width:6.35pt;height:12.7pt;mso-position-horizontal-relative:page;mso-position-vertical-relative:paragraph;z-index:-1579776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i/>
          <w:spacing w:val="-64"/>
          <w:w w:val="83"/>
          <w:sz w:val="20"/>
        </w:rPr>
        <w:t>θ</w:t>
      </w:r>
      <w:r>
        <w:rPr>
          <w:w w:val="99"/>
          <w:position w:val="5"/>
          <w:sz w:val="20"/>
        </w:rPr>
        <w:t>¨</w:t>
      </w:r>
      <w:r>
        <w:rPr>
          <w:spacing w:val="14"/>
          <w:position w:val="5"/>
          <w:sz w:val="20"/>
        </w:rPr>
        <w:t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19"/>
          <w:sz w:val="20"/>
        </w:rPr>
        <w:t> </w:t>
      </w:r>
      <w:r>
        <w:rPr>
          <w:rFonts w:ascii="Verdana" w:hAnsi="Verdana"/>
          <w:i/>
          <w:spacing w:val="-59"/>
          <w:w w:val="65"/>
          <w:sz w:val="20"/>
        </w:rPr>
        <w:t>φ</w:t>
      </w:r>
      <w:r>
        <w:rPr>
          <w:spacing w:val="14"/>
          <w:w w:val="99"/>
          <w:position w:val="4"/>
          <w:sz w:val="20"/>
        </w:rPr>
        <w:t>˙</w:t>
      </w:r>
      <w:r>
        <w:rPr>
          <w:rFonts w:ascii="Verdana" w:hAnsi="Verdana"/>
          <w:i/>
          <w:spacing w:val="-84"/>
          <w:w w:val="83"/>
          <w:sz w:val="20"/>
        </w:rPr>
        <w:t>ψ</w:t>
      </w:r>
      <w:r>
        <w:rPr>
          <w:w w:val="99"/>
          <w:position w:val="1"/>
          <w:sz w:val="20"/>
        </w:rPr>
        <w:t>˙</w:t>
      </w:r>
      <w:r>
        <w:rPr>
          <w:spacing w:val="5"/>
          <w:position w:val="1"/>
          <w:sz w:val="20"/>
        </w:rPr>
        <w:t> </w:t>
      </w:r>
      <w:r>
        <w:rPr>
          <w:rFonts w:ascii="Lucida Sans Unicode" w:hAnsi="Lucida Sans Unicode"/>
          <w:w w:val="231"/>
          <w:position w:val="28"/>
          <w:sz w:val="20"/>
        </w:rPr>
        <w:t> </w:t>
      </w:r>
      <w:r>
        <w:rPr>
          <w:rFonts w:ascii="Lucida Sans Unicode" w:hAnsi="Lucida Sans Unicode"/>
          <w:spacing w:val="-40"/>
          <w:position w:val="28"/>
          <w:sz w:val="20"/>
        </w:rPr>
        <w:t> </w:t>
      </w:r>
      <w:r>
        <w:rPr>
          <w:i/>
          <w:spacing w:val="-5"/>
          <w:w w:val="99"/>
          <w:position w:val="13"/>
          <w:sz w:val="20"/>
          <w:u w:val="single"/>
        </w:rPr>
        <w:t>I</w:t>
      </w:r>
      <w:r>
        <w:rPr>
          <w:i/>
          <w:w w:val="105"/>
          <w:position w:val="10"/>
          <w:sz w:val="14"/>
          <w:u w:val="single"/>
        </w:rPr>
        <w:t>z</w:t>
      </w:r>
      <w:r>
        <w:rPr>
          <w:i/>
          <w:spacing w:val="2"/>
          <w:position w:val="10"/>
          <w:sz w:val="14"/>
          <w:u w:val="single"/>
        </w:rPr>
        <w:t> </w:t>
      </w:r>
      <w:r>
        <w:rPr>
          <w:rFonts w:ascii="Arial" w:hAnsi="Arial"/>
          <w:i/>
          <w:spacing w:val="27"/>
          <w:w w:val="132"/>
          <w:position w:val="13"/>
          <w:sz w:val="20"/>
          <w:u w:val="single"/>
        </w:rPr>
        <w:t>−</w:t>
      </w:r>
      <w:r>
        <w:rPr>
          <w:i/>
          <w:spacing w:val="-5"/>
          <w:w w:val="99"/>
          <w:position w:val="13"/>
          <w:sz w:val="20"/>
          <w:u w:val="single"/>
        </w:rPr>
        <w:t>I</w:t>
      </w:r>
      <w:r>
        <w:rPr>
          <w:i/>
          <w:w w:val="105"/>
          <w:position w:val="10"/>
          <w:sz w:val="14"/>
          <w:u w:val="single"/>
        </w:rPr>
        <w:t>x</w:t>
      </w:r>
      <w:r>
        <w:rPr>
          <w:i/>
          <w:spacing w:val="-1"/>
          <w:position w:val="10"/>
          <w:sz w:val="14"/>
        </w:rPr>
        <w:t> </w:t>
      </w:r>
      <w:r>
        <w:rPr>
          <w:rFonts w:ascii="Lucida Sans Unicode" w:hAnsi="Lucida Sans Unicode"/>
          <w:w w:val="231"/>
          <w:position w:val="28"/>
          <w:sz w:val="20"/>
        </w:rPr>
        <w:t> </w:t>
      </w:r>
      <w:r>
        <w:rPr>
          <w:rFonts w:ascii="Lucida Sans Unicode" w:hAnsi="Lucida Sans Unicode"/>
          <w:spacing w:val="-36"/>
          <w:position w:val="28"/>
          <w:sz w:val="20"/>
        </w:rPr>
        <w:t> </w:t>
      </w:r>
      <w:r>
        <w:rPr>
          <w:rFonts w:ascii="Arial" w:hAnsi="Arial"/>
          <w:i/>
          <w:w w:val="132"/>
          <w:sz w:val="20"/>
        </w:rPr>
        <w:t>−</w:t>
      </w:r>
      <w:r>
        <w:rPr>
          <w:rFonts w:ascii="Arial" w:hAnsi="Arial"/>
          <w:i/>
          <w:spacing w:val="-4"/>
          <w:sz w:val="20"/>
        </w:rPr>
        <w:t> </w:t>
      </w:r>
      <w:r>
        <w:rPr>
          <w:i/>
          <w:spacing w:val="-5"/>
          <w:w w:val="99"/>
          <w:position w:val="13"/>
          <w:sz w:val="20"/>
          <w:u w:val="single"/>
        </w:rPr>
        <w:t>J</w:t>
      </w:r>
      <w:r>
        <w:rPr>
          <w:i/>
          <w:w w:val="105"/>
          <w:position w:val="10"/>
          <w:sz w:val="14"/>
          <w:u w:val="single"/>
        </w:rPr>
        <w:t>r</w:t>
      </w:r>
      <w:r>
        <w:rPr>
          <w:i/>
          <w:spacing w:val="2"/>
          <w:position w:val="10"/>
          <w:sz w:val="14"/>
        </w:rPr>
        <w:t> </w:t>
      </w:r>
      <w:r>
        <w:rPr>
          <w:rFonts w:ascii="Verdana" w:hAnsi="Verdana"/>
          <w:i/>
          <w:spacing w:val="-59"/>
          <w:w w:val="65"/>
          <w:sz w:val="20"/>
        </w:rPr>
        <w:t>φ</w:t>
      </w:r>
      <w:r>
        <w:rPr>
          <w:spacing w:val="14"/>
          <w:w w:val="99"/>
          <w:position w:val="4"/>
          <w:sz w:val="20"/>
        </w:rPr>
        <w:t>˙</w:t>
      </w:r>
      <w:r>
        <w:rPr>
          <w:rFonts w:ascii="Verdana" w:hAnsi="Verdana"/>
          <w:w w:val="93"/>
          <w:sz w:val="20"/>
        </w:rPr>
        <w:t>Ω</w:t>
      </w:r>
      <w:r>
        <w:rPr>
          <w:rFonts w:ascii="Verdana" w:hAnsi="Verdana"/>
          <w:spacing w:val="-43"/>
          <w:sz w:val="20"/>
        </w:rPr>
        <w:t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1"/>
          <w:sz w:val="20"/>
        </w:rPr>
        <w:t> </w:t>
      </w:r>
      <w:r>
        <w:rPr>
          <w:spacing w:val="-15"/>
          <w:w w:val="99"/>
          <w:position w:val="13"/>
          <w:sz w:val="20"/>
          <w:u w:val="single"/>
        </w:rPr>
        <w:t> </w:t>
      </w:r>
      <w:r>
        <w:rPr>
          <w:i/>
          <w:w w:val="99"/>
          <w:position w:val="13"/>
          <w:sz w:val="20"/>
          <w:u w:val="single"/>
        </w:rPr>
        <w:t>l</w:t>
      </w:r>
      <w:r>
        <w:rPr>
          <w:i/>
          <w:spacing w:val="9"/>
          <w:position w:val="13"/>
          <w:sz w:val="20"/>
        </w:rPr>
        <w:t> </w:t>
      </w:r>
      <w:r>
        <w:rPr>
          <w:i/>
          <w:spacing w:val="-5"/>
          <w:w w:val="99"/>
          <w:sz w:val="20"/>
        </w:rPr>
        <w:t>U</w:t>
      </w:r>
      <w:r>
        <w:rPr>
          <w:w w:val="119"/>
          <w:sz w:val="20"/>
          <w:vertAlign w:val="subscript"/>
        </w:rPr>
        <w:t>3</w:t>
      </w:r>
      <w:r>
        <w:rPr>
          <w:sz w:val="20"/>
          <w:vertAlign w:val="baseline"/>
        </w:rPr>
        <w:tab/>
      </w:r>
      <w:r>
        <w:rPr>
          <w:w w:val="99"/>
          <w:sz w:val="20"/>
          <w:vertAlign w:val="baseline"/>
        </w:rPr>
        <w:t>(2)</w:t>
      </w:r>
    </w:p>
    <w:p>
      <w:pPr>
        <w:tabs>
          <w:tab w:pos="9192" w:val="left" w:leader="none"/>
        </w:tabs>
        <w:spacing w:before="194"/>
        <w:ind w:left="4102" w:right="0" w:firstLine="0"/>
        <w:jc w:val="left"/>
        <w:rPr>
          <w:sz w:val="20"/>
        </w:rPr>
      </w:pPr>
      <w:r>
        <w:rPr/>
        <w:pict>
          <v:shape style="position:absolute;margin-left:323.108002pt;margin-top:23.708433pt;width:5.95pt;height:12.7pt;mso-position-horizontal-relative:page;mso-position-vertical-relative:paragraph;z-index:-15797248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661987pt;margin-top:23.708433pt;width:5.95pt;height:12.7pt;mso-position-horizontal-relative:page;mso-position-vertical-relative:paragraph;z-index:-1579673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-5"/>
                      <w:w w:val="99"/>
                      <w:sz w:val="20"/>
                    </w:rPr>
                    <w:t>I</w:t>
                  </w:r>
                  <w:r>
                    <w:rPr>
                      <w:i/>
                      <w:w w:val="119"/>
                      <w:sz w:val="20"/>
                      <w:vertAlign w:val="subscript"/>
                    </w:rPr>
                    <w:t>z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i/>
          <w:spacing w:val="-84"/>
          <w:w w:val="83"/>
          <w:sz w:val="20"/>
        </w:rPr>
        <w:t>ψ</w:t>
      </w:r>
      <w:r>
        <w:rPr>
          <w:w w:val="99"/>
          <w:position w:val="1"/>
          <w:sz w:val="20"/>
        </w:rPr>
        <w:t>¨</w:t>
      </w:r>
      <w:r>
        <w:rPr>
          <w:position w:val="1"/>
          <w:sz w:val="20"/>
        </w:rPr>
        <w:t> </w:t>
      </w:r>
      <w:r>
        <w:rPr>
          <w:spacing w:val="-23"/>
          <w:position w:val="1"/>
          <w:sz w:val="20"/>
        </w:rPr>
        <w:t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19"/>
          <w:sz w:val="20"/>
        </w:rPr>
        <w:t> </w:t>
      </w:r>
      <w:r>
        <w:rPr>
          <w:rFonts w:ascii="Verdana" w:hAnsi="Verdana"/>
          <w:i/>
          <w:spacing w:val="-59"/>
          <w:w w:val="65"/>
          <w:sz w:val="20"/>
        </w:rPr>
        <w:t>φ</w:t>
      </w:r>
      <w:r>
        <w:rPr>
          <w:spacing w:val="14"/>
          <w:w w:val="99"/>
          <w:position w:val="4"/>
          <w:sz w:val="20"/>
        </w:rPr>
        <w:t>˙</w:t>
      </w:r>
      <w:r>
        <w:rPr>
          <w:rFonts w:ascii="Verdana" w:hAnsi="Verdana"/>
          <w:i/>
          <w:spacing w:val="-64"/>
          <w:w w:val="83"/>
          <w:sz w:val="20"/>
        </w:rPr>
        <w:t>θ</w:t>
      </w:r>
      <w:r>
        <w:rPr>
          <w:w w:val="99"/>
          <w:position w:val="5"/>
          <w:sz w:val="20"/>
        </w:rPr>
        <w:t>˙</w:t>
      </w:r>
      <w:r>
        <w:rPr>
          <w:spacing w:val="-8"/>
          <w:position w:val="5"/>
          <w:sz w:val="20"/>
        </w:rPr>
        <w:t> </w:t>
      </w:r>
      <w:r>
        <w:rPr>
          <w:rFonts w:ascii="Lucida Sans Unicode" w:hAnsi="Lucida Sans Unicode"/>
          <w:w w:val="231"/>
          <w:position w:val="28"/>
          <w:sz w:val="20"/>
        </w:rPr>
        <w:t> </w:t>
      </w:r>
      <w:r>
        <w:rPr>
          <w:rFonts w:ascii="Lucida Sans Unicode" w:hAnsi="Lucida Sans Unicode"/>
          <w:spacing w:val="-40"/>
          <w:position w:val="28"/>
          <w:sz w:val="20"/>
        </w:rPr>
        <w:t> </w:t>
      </w:r>
      <w:r>
        <w:rPr>
          <w:i/>
          <w:spacing w:val="-5"/>
          <w:w w:val="99"/>
          <w:position w:val="14"/>
          <w:sz w:val="20"/>
          <w:u w:val="single"/>
        </w:rPr>
        <w:t>I</w:t>
      </w:r>
      <w:r>
        <w:rPr>
          <w:i/>
          <w:w w:val="105"/>
          <w:position w:val="11"/>
          <w:sz w:val="14"/>
          <w:u w:val="single"/>
        </w:rPr>
        <w:t>x</w:t>
      </w:r>
      <w:r>
        <w:rPr>
          <w:i/>
          <w:spacing w:val="3"/>
          <w:position w:val="11"/>
          <w:sz w:val="14"/>
          <w:u w:val="single"/>
        </w:rPr>
        <w:t> </w:t>
      </w:r>
      <w:r>
        <w:rPr>
          <w:rFonts w:ascii="Arial" w:hAnsi="Arial"/>
          <w:i/>
          <w:spacing w:val="27"/>
          <w:w w:val="132"/>
          <w:position w:val="14"/>
          <w:sz w:val="20"/>
          <w:u w:val="single"/>
        </w:rPr>
        <w:t>−</w:t>
      </w:r>
      <w:r>
        <w:rPr>
          <w:i/>
          <w:spacing w:val="-5"/>
          <w:w w:val="99"/>
          <w:position w:val="14"/>
          <w:sz w:val="20"/>
          <w:u w:val="single"/>
        </w:rPr>
        <w:t>I</w:t>
      </w:r>
      <w:r>
        <w:rPr>
          <w:i/>
          <w:w w:val="105"/>
          <w:position w:val="11"/>
          <w:sz w:val="14"/>
          <w:u w:val="single"/>
        </w:rPr>
        <w:t>y</w:t>
      </w:r>
      <w:r>
        <w:rPr>
          <w:i/>
          <w:spacing w:val="-2"/>
          <w:position w:val="11"/>
          <w:sz w:val="14"/>
        </w:rPr>
        <w:t> </w:t>
      </w:r>
      <w:r>
        <w:rPr>
          <w:rFonts w:ascii="Lucida Sans Unicode" w:hAnsi="Lucida Sans Unicode"/>
          <w:spacing w:val="27"/>
          <w:w w:val="231"/>
          <w:position w:val="28"/>
          <w:sz w:val="20"/>
        </w:rPr>
        <w:t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1"/>
          <w:sz w:val="20"/>
        </w:rPr>
        <w:t> </w:t>
      </w:r>
      <w:r>
        <w:rPr>
          <w:spacing w:val="-19"/>
          <w:w w:val="99"/>
          <w:position w:val="13"/>
          <w:sz w:val="20"/>
          <w:u w:val="single"/>
        </w:rPr>
        <w:t> </w:t>
      </w:r>
      <w:r>
        <w:rPr>
          <w:i/>
          <w:w w:val="99"/>
          <w:position w:val="13"/>
          <w:sz w:val="20"/>
          <w:u w:val="single"/>
        </w:rPr>
        <w:t>l</w:t>
      </w:r>
      <w:r>
        <w:rPr>
          <w:i/>
          <w:spacing w:val="5"/>
          <w:position w:val="13"/>
          <w:sz w:val="20"/>
        </w:rPr>
        <w:t> </w:t>
      </w:r>
      <w:r>
        <w:rPr>
          <w:i/>
          <w:spacing w:val="-5"/>
          <w:w w:val="99"/>
          <w:sz w:val="20"/>
        </w:rPr>
        <w:t>U</w:t>
      </w:r>
      <w:r>
        <w:rPr>
          <w:w w:val="119"/>
          <w:sz w:val="20"/>
          <w:vertAlign w:val="subscript"/>
        </w:rPr>
        <w:t>4</w:t>
      </w:r>
      <w:r>
        <w:rPr>
          <w:sz w:val="20"/>
          <w:vertAlign w:val="baseline"/>
        </w:rPr>
        <w:tab/>
      </w:r>
      <w:r>
        <w:rPr>
          <w:w w:val="99"/>
          <w:sz w:val="20"/>
          <w:vertAlign w:val="baseline"/>
        </w:rPr>
        <w:t>(3)</w:t>
      </w:r>
    </w:p>
    <w:p>
      <w:pPr>
        <w:spacing w:after="0"/>
        <w:jc w:val="left"/>
        <w:rPr>
          <w:sz w:val="20"/>
        </w:rPr>
        <w:sectPr>
          <w:pgSz w:w="12240" w:h="15840"/>
          <w:pgMar w:top="1500" w:bottom="280" w:left="1340" w:right="1360"/>
        </w:sectPr>
      </w:pPr>
    </w:p>
    <w:p>
      <w:pPr>
        <w:spacing w:line="313" w:lineRule="exact" w:before="173"/>
        <w:ind w:left="0" w:right="0" w:firstLine="0"/>
        <w:jc w:val="right"/>
        <w:rPr>
          <w:sz w:val="14"/>
        </w:rPr>
      </w:pPr>
      <w:r>
        <w:rPr>
          <w:i/>
          <w:w w:val="90"/>
          <w:sz w:val="20"/>
        </w:rPr>
        <w:t>x</w:t>
      </w:r>
      <w:r>
        <w:rPr>
          <w:w w:val="90"/>
          <w:sz w:val="20"/>
        </w:rPr>
        <w:t>¨</w:t>
      </w:r>
      <w:r>
        <w:rPr>
          <w:spacing w:val="31"/>
          <w:w w:val="90"/>
          <w:sz w:val="20"/>
        </w:rPr>
        <w:t> </w:t>
      </w:r>
      <w:r>
        <w:rPr>
          <w:rFonts w:ascii="Tahoma" w:hAnsi="Tahoma"/>
          <w:w w:val="90"/>
          <w:sz w:val="20"/>
        </w:rPr>
        <w:t>=</w:t>
      </w:r>
      <w:r>
        <w:rPr>
          <w:rFonts w:ascii="Tahoma" w:hAnsi="Tahoma"/>
          <w:spacing w:val="28"/>
          <w:w w:val="90"/>
          <w:sz w:val="20"/>
        </w:rPr>
        <w:t> </w:t>
      </w:r>
      <w:r>
        <w:rPr>
          <w:rFonts w:ascii="Tahoma" w:hAnsi="Tahoma"/>
          <w:w w:val="90"/>
          <w:sz w:val="20"/>
        </w:rPr>
        <w:t>(</w:t>
      </w:r>
      <w:r>
        <w:rPr>
          <w:i/>
          <w:w w:val="90"/>
          <w:sz w:val="20"/>
        </w:rPr>
        <w:t>cos</w:t>
      </w:r>
      <w:r>
        <w:rPr>
          <w:rFonts w:ascii="Verdana" w:hAnsi="Verdana"/>
          <w:i/>
          <w:w w:val="90"/>
          <w:sz w:val="20"/>
        </w:rPr>
        <w:t>φ</w:t>
      </w:r>
      <w:r>
        <w:rPr>
          <w:i/>
          <w:w w:val="90"/>
          <w:sz w:val="20"/>
        </w:rPr>
        <w:t>sin</w:t>
      </w:r>
      <w:r>
        <w:rPr>
          <w:rFonts w:ascii="Verdana" w:hAnsi="Verdana"/>
          <w:i/>
          <w:w w:val="90"/>
          <w:sz w:val="20"/>
        </w:rPr>
        <w:t>θ</w:t>
      </w:r>
      <w:r>
        <w:rPr>
          <w:i/>
          <w:w w:val="90"/>
          <w:sz w:val="20"/>
        </w:rPr>
        <w:t>cos</w:t>
      </w:r>
      <w:r>
        <w:rPr>
          <w:rFonts w:ascii="Verdana" w:hAnsi="Verdana"/>
          <w:i/>
          <w:w w:val="90"/>
          <w:sz w:val="20"/>
        </w:rPr>
        <w:t>ψ</w:t>
      </w:r>
      <w:r>
        <w:rPr>
          <w:rFonts w:ascii="Verdana" w:hAnsi="Verdana"/>
          <w:i/>
          <w:spacing w:val="19"/>
          <w:w w:val="90"/>
          <w:sz w:val="20"/>
        </w:rPr>
        <w:t> </w:t>
      </w:r>
      <w:r>
        <w:rPr>
          <w:rFonts w:ascii="Tahoma" w:hAnsi="Tahoma"/>
          <w:w w:val="90"/>
          <w:sz w:val="20"/>
        </w:rPr>
        <w:t>+</w:t>
      </w:r>
      <w:r>
        <w:rPr>
          <w:rFonts w:ascii="Tahoma" w:hAnsi="Tahoma"/>
          <w:spacing w:val="-3"/>
          <w:w w:val="90"/>
          <w:sz w:val="20"/>
        </w:rPr>
        <w:t> </w:t>
      </w:r>
      <w:r>
        <w:rPr>
          <w:i/>
          <w:w w:val="90"/>
          <w:sz w:val="20"/>
        </w:rPr>
        <w:t>sin</w:t>
      </w:r>
      <w:r>
        <w:rPr>
          <w:rFonts w:ascii="Verdana" w:hAnsi="Verdana"/>
          <w:i/>
          <w:w w:val="90"/>
          <w:sz w:val="20"/>
        </w:rPr>
        <w:t>φ</w:t>
      </w:r>
      <w:r>
        <w:rPr>
          <w:i/>
          <w:w w:val="90"/>
          <w:sz w:val="20"/>
        </w:rPr>
        <w:t>sin</w:t>
      </w:r>
      <w:r>
        <w:rPr>
          <w:rFonts w:ascii="Verdana" w:hAnsi="Verdana"/>
          <w:i/>
          <w:w w:val="90"/>
          <w:sz w:val="20"/>
        </w:rPr>
        <w:t>ψ</w:t>
      </w:r>
      <w:r>
        <w:rPr>
          <w:rFonts w:ascii="Tahoma" w:hAnsi="Tahoma"/>
          <w:w w:val="90"/>
          <w:sz w:val="20"/>
        </w:rPr>
        <w:t>)</w:t>
      </w:r>
      <w:r>
        <w:rPr>
          <w:i/>
          <w:w w:val="90"/>
          <w:position w:val="13"/>
          <w:sz w:val="20"/>
          <w:u w:val="single"/>
        </w:rPr>
        <w:t>U</w:t>
      </w:r>
      <w:r>
        <w:rPr>
          <w:w w:val="90"/>
          <w:position w:val="10"/>
          <w:sz w:val="14"/>
          <w:u w:val="single"/>
        </w:rPr>
        <w:t>1</w:t>
      </w:r>
    </w:p>
    <w:p>
      <w:pPr>
        <w:spacing w:line="176" w:lineRule="exact" w:before="0"/>
        <w:ind w:left="0" w:right="22" w:firstLine="0"/>
        <w:jc w:val="right"/>
        <w:rPr>
          <w:i/>
          <w:sz w:val="20"/>
        </w:rPr>
      </w:pPr>
      <w:r>
        <w:rPr>
          <w:i/>
          <w:w w:val="99"/>
          <w:sz w:val="20"/>
        </w:rPr>
        <w:t>m</w:t>
      </w:r>
    </w:p>
    <w:p>
      <w:pPr>
        <w:tabs>
          <w:tab w:pos="1789" w:val="left" w:leader="none"/>
        </w:tabs>
        <w:spacing w:line="306" w:lineRule="exact"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313.69101pt;margin-top:7.767908pt;width:7.75pt;height:17.3pt;mso-position-horizontal-relative:page;mso-position-vertical-relative:paragraph;z-index:-15801344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20"/>
        </w:rPr>
        <w:t>y</w:t>
      </w:r>
      <w:r>
        <w:rPr>
          <w:w w:val="90"/>
          <w:sz w:val="20"/>
        </w:rPr>
        <w:t>¨</w:t>
      </w:r>
      <w:r>
        <w:rPr>
          <w:spacing w:val="1"/>
          <w:w w:val="90"/>
          <w:sz w:val="20"/>
        </w:rPr>
        <w:t> </w:t>
      </w:r>
      <w:r>
        <w:rPr>
          <w:rFonts w:ascii="Tahoma" w:hAnsi="Tahoma"/>
          <w:w w:val="90"/>
          <w:sz w:val="20"/>
        </w:rPr>
        <w:t>=</w:t>
      </w:r>
      <w:r>
        <w:rPr>
          <w:rFonts w:ascii="Tahoma" w:hAnsi="Tahoma"/>
          <w:spacing w:val="-6"/>
          <w:w w:val="90"/>
          <w:sz w:val="20"/>
        </w:rPr>
        <w:t> </w:t>
      </w:r>
      <w:r>
        <w:rPr>
          <w:rFonts w:ascii="Tahoma" w:hAnsi="Tahoma"/>
          <w:w w:val="90"/>
          <w:sz w:val="20"/>
        </w:rPr>
        <w:t>(</w:t>
      </w:r>
      <w:r>
        <w:rPr>
          <w:i/>
          <w:w w:val="90"/>
          <w:sz w:val="20"/>
        </w:rPr>
        <w:t>cos</w:t>
      </w:r>
      <w:r>
        <w:rPr>
          <w:rFonts w:ascii="Verdana" w:hAnsi="Verdana"/>
          <w:i/>
          <w:w w:val="90"/>
          <w:sz w:val="20"/>
        </w:rPr>
        <w:t>φ</w:t>
      </w:r>
      <w:r>
        <w:rPr>
          <w:i/>
          <w:w w:val="90"/>
          <w:sz w:val="20"/>
        </w:rPr>
        <w:t>sin</w:t>
      </w:r>
      <w:r>
        <w:rPr>
          <w:rFonts w:ascii="Verdana" w:hAnsi="Verdana"/>
          <w:i/>
          <w:w w:val="90"/>
          <w:sz w:val="20"/>
        </w:rPr>
        <w:t>θ</w:t>
      </w:r>
      <w:r>
        <w:rPr>
          <w:i/>
          <w:w w:val="90"/>
          <w:sz w:val="20"/>
        </w:rPr>
        <w:t>cos</w:t>
      </w:r>
      <w:r>
        <w:rPr>
          <w:rFonts w:ascii="Verdana" w:hAnsi="Verdana"/>
          <w:i/>
          <w:w w:val="90"/>
          <w:sz w:val="20"/>
        </w:rPr>
        <w:t>ψ</w:t>
        <w:tab/>
      </w:r>
      <w:r>
        <w:rPr>
          <w:i/>
          <w:sz w:val="20"/>
        </w:rPr>
        <w:t>sin</w:t>
      </w:r>
      <w:r>
        <w:rPr>
          <w:rFonts w:ascii="Verdana" w:hAnsi="Verdana"/>
          <w:i/>
          <w:sz w:val="20"/>
        </w:rPr>
        <w:t>φ</w:t>
      </w:r>
      <w:r>
        <w:rPr>
          <w:i/>
          <w:sz w:val="20"/>
        </w:rPr>
        <w:t>sin</w:t>
      </w:r>
      <w:r>
        <w:rPr>
          <w:rFonts w:ascii="Verdana" w:hAnsi="Verdana"/>
          <w:i/>
          <w:sz w:val="20"/>
        </w:rPr>
        <w:t>ψ</w:t>
      </w:r>
      <w:r>
        <w:rPr>
          <w:rFonts w:ascii="Tahoma" w:hAnsi="Tahoma"/>
          <w:sz w:val="20"/>
        </w:rPr>
        <w:t>)</w:t>
      </w:r>
      <w:r>
        <w:rPr>
          <w:i/>
          <w:position w:val="13"/>
          <w:sz w:val="20"/>
          <w:u w:val="single"/>
        </w:rPr>
        <w:t>U</w:t>
      </w:r>
      <w:r>
        <w:rPr>
          <w:position w:val="10"/>
          <w:sz w:val="14"/>
          <w:u w:val="single"/>
        </w:rPr>
        <w:t>1</w:t>
      </w:r>
    </w:p>
    <w:p>
      <w:pPr>
        <w:spacing w:line="176" w:lineRule="exact" w:before="0"/>
        <w:ind w:left="0" w:right="22" w:firstLine="0"/>
        <w:jc w:val="right"/>
        <w:rPr>
          <w:i/>
          <w:sz w:val="20"/>
        </w:rPr>
      </w:pPr>
      <w:r>
        <w:rPr>
          <w:i/>
          <w:w w:val="99"/>
          <w:sz w:val="20"/>
        </w:rPr>
        <w:t>m</w:t>
      </w:r>
    </w:p>
    <w:p>
      <w:pPr>
        <w:spacing w:line="306" w:lineRule="exact" w:before="0"/>
        <w:ind w:left="0" w:right="0" w:firstLine="0"/>
        <w:jc w:val="right"/>
        <w:rPr>
          <w:sz w:val="14"/>
        </w:rPr>
      </w:pPr>
      <w:r>
        <w:rPr/>
        <w:pict>
          <v:shape style="position:absolute;margin-left:304.244995pt;margin-top:7.767916pt;width:7.75pt;height:17.3pt;mso-position-horizontal-relative:page;mso-position-vertical-relative:paragraph;z-index:-1580083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w w:val="95"/>
          <w:sz w:val="20"/>
        </w:rPr>
        <w:t>z</w:t>
      </w:r>
      <w:r>
        <w:rPr>
          <w:spacing w:val="-2"/>
          <w:w w:val="95"/>
          <w:sz w:val="20"/>
        </w:rPr>
        <w:t>¨</w:t>
      </w:r>
      <w:r>
        <w:rPr>
          <w:spacing w:val="-9"/>
          <w:w w:val="95"/>
          <w:sz w:val="20"/>
        </w:rPr>
        <w:t> </w:t>
      </w:r>
      <w:r>
        <w:rPr>
          <w:rFonts w:ascii="Tahoma" w:hAnsi="Tahoma"/>
          <w:spacing w:val="-1"/>
          <w:w w:val="95"/>
          <w:sz w:val="20"/>
        </w:rPr>
        <w:t>=</w:t>
      </w:r>
      <w:r>
        <w:rPr>
          <w:rFonts w:ascii="Tahoma" w:hAnsi="Tahoma"/>
          <w:spacing w:val="136"/>
          <w:sz w:val="20"/>
        </w:rPr>
        <w:t> </w:t>
      </w:r>
      <w:r>
        <w:rPr>
          <w:i/>
          <w:spacing w:val="-1"/>
          <w:w w:val="95"/>
          <w:sz w:val="20"/>
        </w:rPr>
        <w:t>g</w:t>
      </w:r>
      <w:r>
        <w:rPr>
          <w:rFonts w:ascii="Tahoma" w:hAnsi="Tahoma"/>
          <w:spacing w:val="-1"/>
          <w:w w:val="95"/>
          <w:sz w:val="20"/>
        </w:rPr>
        <w:t>(</w:t>
      </w:r>
      <w:r>
        <w:rPr>
          <w:i/>
          <w:spacing w:val="-1"/>
          <w:w w:val="95"/>
          <w:sz w:val="20"/>
        </w:rPr>
        <w:t>cos</w:t>
      </w:r>
      <w:r>
        <w:rPr>
          <w:rFonts w:ascii="Verdana" w:hAnsi="Verdana"/>
          <w:i/>
          <w:spacing w:val="-1"/>
          <w:w w:val="95"/>
          <w:sz w:val="20"/>
        </w:rPr>
        <w:t>φ</w:t>
      </w:r>
      <w:r>
        <w:rPr>
          <w:i/>
          <w:spacing w:val="-1"/>
          <w:w w:val="95"/>
          <w:sz w:val="20"/>
        </w:rPr>
        <w:t>cos</w:t>
      </w:r>
      <w:r>
        <w:rPr>
          <w:rFonts w:ascii="Verdana" w:hAnsi="Verdana"/>
          <w:i/>
          <w:spacing w:val="-1"/>
          <w:w w:val="95"/>
          <w:sz w:val="20"/>
        </w:rPr>
        <w:t>θ</w:t>
      </w:r>
      <w:r>
        <w:rPr>
          <w:rFonts w:ascii="Verdana" w:hAnsi="Verdana"/>
          <w:i/>
          <w:spacing w:val="-44"/>
          <w:w w:val="95"/>
          <w:sz w:val="20"/>
        </w:rPr>
        <w:t> </w:t>
      </w:r>
      <w:r>
        <w:rPr>
          <w:rFonts w:ascii="Tahoma" w:hAnsi="Tahoma"/>
          <w:spacing w:val="-1"/>
          <w:w w:val="95"/>
          <w:sz w:val="20"/>
        </w:rPr>
        <w:t>)</w:t>
      </w:r>
      <w:r>
        <w:rPr>
          <w:i/>
          <w:spacing w:val="-1"/>
          <w:w w:val="95"/>
          <w:position w:val="13"/>
          <w:sz w:val="20"/>
          <w:u w:val="single"/>
        </w:rPr>
        <w:t>U</w:t>
      </w:r>
      <w:r>
        <w:rPr>
          <w:spacing w:val="-1"/>
          <w:w w:val="95"/>
          <w:position w:val="10"/>
          <w:sz w:val="14"/>
          <w:u w:val="single"/>
        </w:rPr>
        <w:t>1</w:t>
      </w:r>
    </w:p>
    <w:p>
      <w:pPr>
        <w:spacing w:line="183" w:lineRule="exact" w:before="0"/>
        <w:ind w:left="0" w:right="22" w:firstLine="0"/>
        <w:jc w:val="right"/>
        <w:rPr>
          <w:i/>
          <w:sz w:val="20"/>
        </w:rPr>
      </w:pPr>
      <w:r>
        <w:rPr>
          <w:i/>
          <w:w w:val="99"/>
          <w:sz w:val="20"/>
        </w:rPr>
        <w:t>m</w:t>
      </w:r>
    </w:p>
    <w:p>
      <w:pPr>
        <w:pStyle w:val="BodyText"/>
        <w:spacing w:before="4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ind w:right="112"/>
        <w:jc w:val="right"/>
      </w:pPr>
      <w:r>
        <w:rPr/>
        <w:t>(4)</w:t>
      </w:r>
    </w:p>
    <w:p>
      <w:pPr>
        <w:pStyle w:val="BodyText"/>
        <w:rPr>
          <w:sz w:val="22"/>
        </w:rPr>
      </w:pPr>
    </w:p>
    <w:p>
      <w:pPr>
        <w:pStyle w:val="BodyText"/>
        <w:ind w:right="112"/>
        <w:jc w:val="right"/>
      </w:pPr>
      <w:r>
        <w:rPr/>
        <w:t>(5)</w:t>
      </w:r>
    </w:p>
    <w:p>
      <w:pPr>
        <w:pStyle w:val="BodyText"/>
        <w:rPr>
          <w:sz w:val="22"/>
        </w:rPr>
      </w:pPr>
    </w:p>
    <w:p>
      <w:pPr>
        <w:pStyle w:val="BodyText"/>
        <w:ind w:right="112"/>
        <w:jc w:val="right"/>
      </w:pPr>
      <w:r>
        <w:rPr/>
        <w:t>(6)</w:t>
      </w:r>
    </w:p>
    <w:p>
      <w:pPr>
        <w:spacing w:after="0"/>
        <w:jc w:val="right"/>
        <w:sectPr>
          <w:type w:val="continuous"/>
          <w:pgSz w:w="12240" w:h="15840"/>
          <w:pgMar w:top="1420" w:bottom="280" w:left="1340" w:right="1360"/>
          <w:cols w:num="2" w:equalWidth="0">
            <w:col w:w="6165" w:space="40"/>
            <w:col w:w="3335"/>
          </w:cols>
        </w:sectPr>
      </w:pP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</w:pPr>
      <w:r>
        <w:rPr/>
        <w:t>ArUco</w:t>
      </w:r>
      <w:r>
        <w:rPr>
          <w:spacing w:val="-5"/>
        </w:rPr>
        <w:t> </w:t>
      </w:r>
      <w:r>
        <w:rPr/>
        <w:t>Marker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100" w:right="113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realm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autonomous</w:t>
      </w:r>
      <w:r>
        <w:rPr>
          <w:spacing w:val="-7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marker-based</w:t>
      </w:r>
      <w:r>
        <w:rPr>
          <w:spacing w:val="-6"/>
        </w:rPr>
        <w:t> </w:t>
      </w:r>
      <w:r>
        <w:rPr/>
        <w:t>tracking</w:t>
      </w:r>
      <w:r>
        <w:rPr>
          <w:spacing w:val="-8"/>
        </w:rPr>
        <w:t> </w:t>
      </w:r>
      <w:r>
        <w:rPr/>
        <w:t>has</w:t>
      </w:r>
      <w:r>
        <w:rPr>
          <w:spacing w:val="-6"/>
        </w:rPr>
        <w:t> </w:t>
      </w:r>
      <w:r>
        <w:rPr/>
        <w:t>emerged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robust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enhanc-</w:t>
      </w:r>
      <w:r>
        <w:rPr>
          <w:spacing w:val="-47"/>
        </w:rPr>
        <w:t> </w:t>
      </w:r>
      <w:r>
        <w:rPr/>
        <w:t>ing the localization and navigation capabilities of aerial vehicles like quadrotors in conjunction with ground mobile</w:t>
      </w:r>
      <w:r>
        <w:rPr>
          <w:spacing w:val="1"/>
        </w:rPr>
        <w:t> </w:t>
      </w:r>
      <w:r>
        <w:rPr/>
        <w:t>robots.</w:t>
      </w:r>
      <w:r>
        <w:rPr>
          <w:spacing w:val="3"/>
        </w:rPr>
        <w:t> </w:t>
      </w:r>
      <w:r>
        <w:rPr/>
        <w:t>One</w:t>
      </w:r>
      <w:r>
        <w:rPr>
          <w:spacing w:val="-12"/>
        </w:rPr>
        <w:t> </w:t>
      </w:r>
      <w:r>
        <w:rPr/>
        <w:t>prominent</w:t>
      </w:r>
      <w:r>
        <w:rPr>
          <w:spacing w:val="-11"/>
        </w:rPr>
        <w:t> </w:t>
      </w:r>
      <w:r>
        <w:rPr/>
        <w:t>marker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gained</w:t>
      </w:r>
      <w:r>
        <w:rPr>
          <w:spacing w:val="-11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attention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recent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ArUco</w:t>
      </w:r>
      <w:r>
        <w:rPr>
          <w:spacing w:val="-11"/>
        </w:rPr>
        <w:t> </w:t>
      </w:r>
      <w:r>
        <w:rPr/>
        <w:t>marker.</w:t>
      </w:r>
      <w:r>
        <w:rPr>
          <w:spacing w:val="4"/>
        </w:rPr>
        <w:t> </w:t>
      </w:r>
      <w:r>
        <w:rPr/>
        <w:t>ArUco</w:t>
      </w:r>
      <w:r>
        <w:rPr>
          <w:spacing w:val="-48"/>
        </w:rPr>
        <w:t> </w:t>
      </w:r>
      <w:r>
        <w:rPr/>
        <w:t>markers are a type of fiducial marker characterized by their simplicity, ease of detection, and robustness. In this sec-</w:t>
      </w:r>
      <w:r>
        <w:rPr>
          <w:spacing w:val="-47"/>
        </w:rPr>
        <w:t> </w:t>
      </w:r>
      <w:r>
        <w:rPr/>
        <w:t>tion, we delve into the explanation of ArUco markers and the algorithms employed for their detection, with a focus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utilization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OpenCV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purpose.</w:t>
      </w:r>
    </w:p>
    <w:p>
      <w:pPr>
        <w:pStyle w:val="BodyText"/>
        <w:spacing w:before="18"/>
        <w:ind w:left="100" w:right="114" w:firstLine="199"/>
        <w:jc w:val="both"/>
      </w:pPr>
      <w:r>
        <w:rPr/>
        <w:t>Aruco</w:t>
      </w:r>
      <w:r>
        <w:rPr>
          <w:spacing w:val="-2"/>
        </w:rPr>
        <w:t> </w:t>
      </w:r>
      <w:r>
        <w:rPr/>
        <w:t>markers,</w:t>
      </w:r>
      <w:r>
        <w:rPr>
          <w:spacing w:val="-1"/>
        </w:rPr>
        <w:t> </w:t>
      </w:r>
      <w:r>
        <w:rPr/>
        <w:t>short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Augmented</w:t>
      </w:r>
      <w:r>
        <w:rPr>
          <w:spacing w:val="-1"/>
        </w:rPr>
        <w:t> </w:t>
      </w:r>
      <w:r>
        <w:rPr/>
        <w:t>Reality</w:t>
      </w:r>
      <w:r>
        <w:rPr>
          <w:spacing w:val="-2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Cordoba</w:t>
      </w:r>
      <w:r>
        <w:rPr>
          <w:spacing w:val="-1"/>
        </w:rPr>
        <w:t> </w:t>
      </w:r>
      <w:r>
        <w:rPr/>
        <w:t>markers,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visual</w:t>
      </w:r>
      <w:r>
        <w:rPr>
          <w:spacing w:val="-1"/>
        </w:rPr>
        <w:t> </w:t>
      </w:r>
      <w:r>
        <w:rPr/>
        <w:t>marker</w:t>
      </w:r>
      <w:r>
        <w:rPr>
          <w:spacing w:val="-2"/>
        </w:rPr>
        <w:t> </w:t>
      </w:r>
      <w:r>
        <w:rPr/>
        <w:t>designed</w:t>
      </w:r>
      <w:r>
        <w:rPr>
          <w:spacing w:val="-47"/>
        </w:rPr>
        <w:t> </w:t>
      </w:r>
      <w:r>
        <w:rPr/>
        <w:t>for computer vision applications.</w:t>
      </w:r>
      <w:r>
        <w:rPr>
          <w:spacing w:val="1"/>
        </w:rPr>
        <w:t> </w:t>
      </w:r>
      <w:r>
        <w:rPr/>
        <w:t>They consist of a grid of black squares on a white background, with a unique</w:t>
      </w:r>
      <w:r>
        <w:rPr>
          <w:spacing w:val="1"/>
        </w:rPr>
        <w:t> </w:t>
      </w:r>
      <w:r>
        <w:rPr>
          <w:w w:val="95"/>
        </w:rPr>
        <w:t>identifier encoded within. These markers are typically printed and affixed to objects or surfaces that need to be tracked.</w:t>
      </w:r>
      <w:r>
        <w:rPr>
          <w:spacing w:val="1"/>
          <w:w w:val="95"/>
        </w:rPr>
        <w:t> </w:t>
      </w:r>
      <w:r>
        <w:rPr/>
        <w:t>What makes ArUco markers particularly advantageous is their high detection accuracy, even in challenging lighting</w:t>
      </w:r>
      <w:r>
        <w:rPr>
          <w:spacing w:val="-47"/>
        </w:rPr>
        <w:t> </w:t>
      </w:r>
      <w:r>
        <w:rPr/>
        <w:t>conditions and varying viewing angles.</w:t>
      </w:r>
      <w:r>
        <w:rPr>
          <w:spacing w:val="1"/>
        </w:rPr>
        <w:t> </w:t>
      </w:r>
      <w:r>
        <w:rPr/>
        <w:t>The unique identifier within each marker allows for easy differentiation,</w:t>
      </w:r>
      <w:r>
        <w:rPr>
          <w:spacing w:val="1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ideal</w:t>
      </w:r>
      <w:r>
        <w:rPr>
          <w:spacing w:val="-2"/>
        </w:rPr>
        <w:t> </w:t>
      </w:r>
      <w:r>
        <w:rPr/>
        <w:t>choice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robotics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precise</w:t>
      </w:r>
      <w:r>
        <w:rPr>
          <w:spacing w:val="-2"/>
        </w:rPr>
        <w:t> </w:t>
      </w:r>
      <w:r>
        <w:rPr/>
        <w:t>localization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tracking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essential.</w:t>
      </w:r>
    </w:p>
    <w:p>
      <w:pPr>
        <w:pStyle w:val="BodyText"/>
        <w:spacing w:before="19"/>
        <w:ind w:left="100" w:right="114" w:firstLine="199"/>
        <w:jc w:val="both"/>
      </w:pP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ArUco</w:t>
      </w:r>
      <w:r>
        <w:rPr>
          <w:spacing w:val="-6"/>
        </w:rPr>
        <w:t> </w:t>
      </w:r>
      <w:r>
        <w:rPr/>
        <w:t>markers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vision</w:t>
      </w:r>
      <w:r>
        <w:rPr>
          <w:spacing w:val="-6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OpenCV,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provides</w:t>
      </w:r>
      <w:r>
        <w:rPr>
          <w:spacing w:val="-48"/>
        </w:rPr>
        <w:t> </w:t>
      </w:r>
      <w:r>
        <w:rPr/>
        <w:t>a rich set of tools for image processing and marker recognition.</w:t>
      </w:r>
      <w:r>
        <w:rPr>
          <w:spacing w:val="1"/>
        </w:rPr>
        <w:t> </w:t>
      </w:r>
      <w:r>
        <w:rPr/>
        <w:t>OpenCV offers a specialized ArUco module that</w:t>
      </w:r>
      <w:r>
        <w:rPr>
          <w:spacing w:val="1"/>
        </w:rPr>
        <w:t> </w:t>
      </w:r>
      <w:r>
        <w:rPr/>
        <w:t>simplifies</w:t>
      </w:r>
      <w:r>
        <w:rPr>
          <w:spacing w:val="-7"/>
        </w:rPr>
        <w:t> </w:t>
      </w:r>
      <w:r>
        <w:rPr/>
        <w:t>marker</w:t>
      </w:r>
      <w:r>
        <w:rPr>
          <w:spacing w:val="-6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pose</w:t>
      </w:r>
      <w:r>
        <w:rPr>
          <w:spacing w:val="-6"/>
        </w:rPr>
        <w:t> </w:t>
      </w:r>
      <w:r>
        <w:rPr/>
        <w:t>estimation.</w:t>
      </w:r>
      <w:r>
        <w:rPr>
          <w:spacing w:val="6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employed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ArUco</w:t>
      </w:r>
      <w:r>
        <w:rPr>
          <w:spacing w:val="-6"/>
        </w:rPr>
        <w:t> </w:t>
      </w:r>
      <w:r>
        <w:rPr/>
        <w:t>marker</w:t>
      </w:r>
      <w:r>
        <w:rPr>
          <w:spacing w:val="-6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com-</w:t>
      </w:r>
      <w:r>
        <w:rPr>
          <w:spacing w:val="-47"/>
        </w:rPr>
        <w:t> </w:t>
      </w:r>
      <w:r>
        <w:rPr>
          <w:w w:val="95"/>
        </w:rPr>
        <w:t>prises several key steps, including image preprocessing, contour detection, corner detection, and marker identification.</w:t>
      </w:r>
      <w:r>
        <w:rPr>
          <w:spacing w:val="1"/>
          <w:w w:val="95"/>
        </w:rPr>
        <w:t> </w:t>
      </w:r>
      <w:r>
        <w:rPr/>
        <w:t>OpenCV’s ArUco module incorporates methods to estimate the marker’s pose in three-dimensional space, enabling</w:t>
      </w:r>
      <w:r>
        <w:rPr>
          <w:spacing w:val="1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localization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robot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quadrotor</w:t>
      </w:r>
      <w:r>
        <w:rPr>
          <w:spacing w:val="-1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markers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environment.</w:t>
      </w:r>
    </w:p>
    <w:p>
      <w:pPr>
        <w:spacing w:after="0"/>
        <w:jc w:val="both"/>
        <w:sectPr>
          <w:type w:val="continuous"/>
          <w:pgSz w:w="12240" w:h="15840"/>
          <w:pgMar w:top="1420" w:bottom="280" w:left="1340" w:right="1360"/>
        </w:sectPr>
      </w:pPr>
    </w:p>
    <w:p>
      <w:pPr>
        <w:pStyle w:val="Heading1"/>
        <w:spacing w:line="489" w:lineRule="auto" w:before="84"/>
        <w:ind w:left="2625" w:right="2638"/>
      </w:pPr>
      <w:r>
        <w:rPr/>
        <w:t>PROPOSED ALGORITHM</w:t>
      </w:r>
      <w:r>
        <w:rPr>
          <w:spacing w:val="1"/>
        </w:rPr>
        <w:t> </w:t>
      </w:r>
      <w:r>
        <w:rPr>
          <w:spacing w:val="-2"/>
        </w:rPr>
        <w:t>SIMULATION</w:t>
      </w:r>
      <w:r>
        <w:rPr>
          <w:spacing w:val="-12"/>
        </w:rPr>
        <w:t> </w:t>
      </w:r>
      <w:r>
        <w:rPr>
          <w:spacing w:val="-1"/>
        </w:rPr>
        <w:t>ENVIRONMENT</w:t>
      </w:r>
      <w:r>
        <w:rPr>
          <w:spacing w:val="-12"/>
        </w:rPr>
        <w:t> </w:t>
      </w:r>
      <w:r>
        <w:rPr>
          <w:spacing w:val="-1"/>
        </w:rPr>
        <w:t>SETUP</w:t>
      </w:r>
    </w:p>
    <w:p>
      <w:pPr>
        <w:spacing w:line="489" w:lineRule="auto" w:before="0"/>
        <w:ind w:left="3871" w:right="3884" w:firstLine="0"/>
        <w:jc w:val="center"/>
        <w:rPr>
          <w:b/>
          <w:sz w:val="24"/>
        </w:rPr>
      </w:pPr>
      <w:r>
        <w:rPr>
          <w:b/>
          <w:sz w:val="24"/>
        </w:rPr>
        <w:t>Ground Robot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Quadrotor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Robot</w:t>
      </w:r>
    </w:p>
    <w:p>
      <w:pPr>
        <w:pStyle w:val="Heading1"/>
        <w:spacing w:line="275" w:lineRule="exact"/>
      </w:pPr>
      <w:r>
        <w:rPr>
          <w:spacing w:val="-2"/>
        </w:rPr>
        <w:t>EXPERIMENTAL</w:t>
      </w:r>
      <w:r>
        <w:rPr>
          <w:spacing w:val="-12"/>
        </w:rPr>
        <w:t> </w:t>
      </w:r>
      <w:r>
        <w:rPr>
          <w:spacing w:val="-1"/>
        </w:rPr>
        <w:t>RESULT</w:t>
      </w:r>
    </w:p>
    <w:p>
      <w:pPr>
        <w:pStyle w:val="BodyText"/>
        <w:spacing w:before="9"/>
        <w:rPr>
          <w:b/>
          <w:sz w:val="24"/>
        </w:rPr>
      </w:pPr>
    </w:p>
    <w:p>
      <w:pPr>
        <w:spacing w:line="489" w:lineRule="auto" w:before="1"/>
        <w:ind w:left="3001" w:right="3009" w:firstLine="849"/>
        <w:jc w:val="left"/>
        <w:rPr>
          <w:b/>
          <w:sz w:val="24"/>
        </w:rPr>
      </w:pPr>
      <w:r>
        <w:rPr>
          <w:b/>
          <w:sz w:val="24"/>
        </w:rPr>
        <w:t>Marker Detection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Tracking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Accuracy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Reliability</w:t>
      </w:r>
    </w:p>
    <w:p>
      <w:pPr>
        <w:pStyle w:val="Heading1"/>
        <w:spacing w:line="489" w:lineRule="auto"/>
        <w:ind w:left="3871" w:right="3884"/>
      </w:pPr>
      <w:r>
        <w:rPr>
          <w:w w:val="95"/>
        </w:rPr>
        <w:t>CONCLUSION</w:t>
      </w:r>
      <w:r>
        <w:rPr>
          <w:spacing w:val="1"/>
          <w:w w:val="95"/>
        </w:rPr>
        <w:t> </w:t>
      </w:r>
      <w:r>
        <w:rPr/>
        <w:t>REFERENCES</w:t>
      </w:r>
    </w:p>
    <w:p>
      <w:pPr>
        <w:spacing w:line="168" w:lineRule="exact" w:before="0"/>
        <w:ind w:left="100" w:right="0" w:firstLine="0"/>
        <w:jc w:val="left"/>
        <w:rPr>
          <w:sz w:val="16"/>
        </w:rPr>
      </w:pPr>
      <w:r>
        <w:rPr>
          <w:w w:val="95"/>
          <w:sz w:val="16"/>
        </w:rPr>
        <w:t>1.</w:t>
      </w:r>
      <w:r>
        <w:rPr>
          <w:spacing w:val="88"/>
          <w:sz w:val="16"/>
        </w:rPr>
        <w:t> </w:t>
      </w:r>
      <w:r>
        <w:rPr>
          <w:w w:val="95"/>
          <w:sz w:val="16"/>
        </w:rPr>
        <w:t>N.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D.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Birell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and</w:t>
      </w:r>
      <w:r>
        <w:rPr>
          <w:spacing w:val="12"/>
          <w:w w:val="95"/>
          <w:sz w:val="16"/>
        </w:rPr>
        <w:t> </w:t>
      </w:r>
      <w:r>
        <w:rPr>
          <w:w w:val="95"/>
          <w:sz w:val="16"/>
        </w:rPr>
        <w:t>P.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C.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W.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Davies,</w:t>
      </w:r>
      <w:r>
        <w:rPr>
          <w:spacing w:val="13"/>
          <w:w w:val="95"/>
          <w:sz w:val="16"/>
        </w:rPr>
        <w:t> </w:t>
      </w:r>
      <w:r>
        <w:rPr>
          <w:i/>
          <w:w w:val="95"/>
          <w:sz w:val="16"/>
        </w:rPr>
        <w:t>Quantum</w:t>
      </w:r>
      <w:r>
        <w:rPr>
          <w:i/>
          <w:spacing w:val="12"/>
          <w:w w:val="95"/>
          <w:sz w:val="16"/>
        </w:rPr>
        <w:t> </w:t>
      </w:r>
      <w:r>
        <w:rPr>
          <w:i/>
          <w:w w:val="95"/>
          <w:sz w:val="16"/>
        </w:rPr>
        <w:t>Fields</w:t>
      </w:r>
      <w:r>
        <w:rPr>
          <w:i/>
          <w:spacing w:val="13"/>
          <w:w w:val="95"/>
          <w:sz w:val="16"/>
        </w:rPr>
        <w:t> </w:t>
      </w:r>
      <w:r>
        <w:rPr>
          <w:i/>
          <w:w w:val="95"/>
          <w:sz w:val="16"/>
        </w:rPr>
        <w:t>in</w:t>
      </w:r>
      <w:r>
        <w:rPr>
          <w:i/>
          <w:spacing w:val="13"/>
          <w:w w:val="95"/>
          <w:sz w:val="16"/>
        </w:rPr>
        <w:t> </w:t>
      </w:r>
      <w:r>
        <w:rPr>
          <w:i/>
          <w:w w:val="95"/>
          <w:sz w:val="16"/>
        </w:rPr>
        <w:t>Curved</w:t>
      </w:r>
      <w:r>
        <w:rPr>
          <w:i/>
          <w:spacing w:val="13"/>
          <w:w w:val="95"/>
          <w:sz w:val="16"/>
        </w:rPr>
        <w:t> </w:t>
      </w:r>
      <w:r>
        <w:rPr>
          <w:i/>
          <w:w w:val="95"/>
          <w:sz w:val="16"/>
        </w:rPr>
        <w:t>Space</w:t>
      </w:r>
      <w:r>
        <w:rPr>
          <w:i/>
          <w:spacing w:val="12"/>
          <w:w w:val="95"/>
          <w:sz w:val="16"/>
        </w:rPr>
        <w:t> </w:t>
      </w:r>
      <w:r>
        <w:rPr>
          <w:w w:val="95"/>
          <w:sz w:val="16"/>
        </w:rPr>
        <w:t>(Cambridge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University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Press,</w:t>
      </w:r>
      <w:r>
        <w:rPr>
          <w:spacing w:val="13"/>
          <w:w w:val="95"/>
          <w:sz w:val="16"/>
        </w:rPr>
        <w:t> </w:t>
      </w:r>
      <w:r>
        <w:rPr>
          <w:w w:val="95"/>
          <w:sz w:val="16"/>
        </w:rPr>
        <w:t>1982).</w:t>
      </w:r>
    </w:p>
    <w:sectPr>
      <w:pgSz w:w="12240" w:h="15840"/>
      <w:pgMar w:top="148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276" w:hanging="119"/>
        <w:jc w:val="right"/>
      </w:pPr>
      <w:rPr>
        <w:rFonts w:hint="default" w:ascii="Times New Roman" w:hAnsi="Times New Roman" w:eastAsia="Times New Roman" w:cs="Times New Roman"/>
        <w:w w:val="99"/>
        <w:position w:val="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06" w:hanging="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32" w:hanging="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58" w:hanging="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4" w:hanging="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10" w:hanging="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6" w:hanging="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2" w:hanging="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8" w:hanging="1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2" w:right="284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272" w:right="285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14" w:lineRule="exact"/>
      <w:ind w:left="3276" w:hanging="12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dyseto@uny.ac.id" TargetMode="External"/><Relationship Id="rId6" Type="http://schemas.openxmlformats.org/officeDocument/2006/relationships/hyperlink" Target="mailto:b)oktafagnidhewa@uny.ac.id" TargetMode="External"/><Relationship Id="rId7" Type="http://schemas.openxmlformats.org/officeDocument/2006/relationships/hyperlink" Target="mailto:c)arisnasuha@uny.ac.id" TargetMode="External"/><Relationship Id="rId8" Type="http://schemas.openxmlformats.org/officeDocument/2006/relationships/hyperlink" Target="mailto:d)fatchul@uny.ac.id" TargetMode="External"/><Relationship Id="rId9" Type="http://schemas.openxmlformats.org/officeDocument/2006/relationships/hyperlink" Target="mailto:e)anggunwinursito@uny.ac.id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2023-09-30T15:16:54Z</dcterms:created>
  <dcterms:modified xsi:type="dcterms:W3CDTF">2023-09-30T15:16:54Z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TeX</vt:lpwstr>
  </property>
  <property fmtid="{D5CDD505-2E9C-101B-9397-08002B2CF9AE}" pid="4" name="LastSaved">
    <vt:filetime>2023-09-30T00:00:00Z</vt:filetime>
  </property>
</Properties>
</file>