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EFCB1" w14:textId="6F04360E" w:rsidR="001725AC" w:rsidRDefault="00954711" w:rsidP="001725AC">
      <w:pPr>
        <w:pStyle w:val="20"/>
        <w:shd w:val="clear" w:color="auto" w:fill="auto"/>
        <w:spacing w:line="274" w:lineRule="exact"/>
        <w:ind w:left="160"/>
        <w:jc w:val="center"/>
        <w:rPr>
          <w:color w:val="000000"/>
          <w:lang w:eastAsia="ru-RU" w:bidi="ru-RU"/>
        </w:rPr>
      </w:pPr>
      <w:r>
        <w:rPr>
          <w:color w:val="000000" w:themeColor="text1"/>
          <w:lang w:eastAsia="ru-RU" w:bidi="ru-RU"/>
        </w:rPr>
        <w:t xml:space="preserve"> </w:t>
      </w:r>
      <w:r w:rsidR="001725AC" w:rsidRPr="00EE7971">
        <w:rPr>
          <w:color w:val="000000" w:themeColor="text1"/>
          <w:lang w:eastAsia="ru-RU" w:bidi="ru-RU"/>
        </w:rPr>
        <w:t>Распределение</w:t>
      </w:r>
      <w:r w:rsidR="001725AC" w:rsidRPr="00EE7971">
        <w:rPr>
          <w:color w:val="000000" w:themeColor="text1"/>
        </w:rPr>
        <w:t xml:space="preserve"> </w:t>
      </w:r>
      <w:r w:rsidR="001725AC" w:rsidRPr="00EE7971">
        <w:rPr>
          <w:color w:val="000000" w:themeColor="text1"/>
          <w:lang w:eastAsia="ru-RU" w:bidi="ru-RU"/>
        </w:rPr>
        <w:t>учебных предметов, курсов, дисциплин, практик, иных компонентов образовательной программы по направлению подготовки 38.03.01 Экономика</w:t>
      </w:r>
      <w:r w:rsidR="001725AC">
        <w:rPr>
          <w:color w:val="000000"/>
          <w:lang w:eastAsia="ru-RU" w:bidi="ru-RU"/>
        </w:rPr>
        <w:t xml:space="preserve">, направленность </w:t>
      </w:r>
      <w:r w:rsidR="001725AC" w:rsidRPr="00255FC2">
        <w:rPr>
          <w:color w:val="000000"/>
          <w:lang w:eastAsia="ru-RU" w:bidi="ru-RU"/>
        </w:rPr>
        <w:t>«</w:t>
      </w:r>
      <w:r w:rsidR="001725AC">
        <w:rPr>
          <w:color w:val="000000"/>
          <w:lang w:eastAsia="ru-RU" w:bidi="ru-RU"/>
        </w:rPr>
        <w:t>Финансы и кредит</w:t>
      </w:r>
      <w:r w:rsidR="001725AC" w:rsidRPr="00255FC2">
        <w:rPr>
          <w:color w:val="000000"/>
          <w:lang w:eastAsia="ru-RU" w:bidi="ru-RU"/>
        </w:rPr>
        <w:t>»</w:t>
      </w:r>
    </w:p>
    <w:p w14:paraId="55610551" w14:textId="77777777" w:rsidR="001725AC" w:rsidRDefault="001725AC" w:rsidP="001725AC">
      <w:pPr>
        <w:pStyle w:val="20"/>
        <w:shd w:val="clear" w:color="auto" w:fill="auto"/>
        <w:spacing w:line="274" w:lineRule="exact"/>
        <w:ind w:left="160"/>
        <w:jc w:val="center"/>
        <w:rPr>
          <w:color w:val="000000"/>
          <w:lang w:eastAsia="ru-RU" w:bidi="ru-RU"/>
        </w:rPr>
      </w:pPr>
      <w:r w:rsidRPr="00255FC2">
        <w:rPr>
          <w:color w:val="000000"/>
          <w:lang w:eastAsia="ru-RU" w:bidi="ru-RU"/>
        </w:rPr>
        <w:t xml:space="preserve"> (уровень</w:t>
      </w:r>
      <w:r>
        <w:rPr>
          <w:color w:val="000000"/>
          <w:lang w:eastAsia="ru-RU" w:bidi="ru-RU"/>
        </w:rPr>
        <w:t xml:space="preserve"> высшего образования - бакалавриат) </w:t>
      </w:r>
      <w:r w:rsidRPr="00DC1598">
        <w:rPr>
          <w:color w:val="000000"/>
          <w:lang w:eastAsia="ru-RU" w:bidi="ru-RU"/>
        </w:rPr>
        <w:t>в очной форме с</w:t>
      </w:r>
      <w:r>
        <w:rPr>
          <w:color w:val="000000"/>
          <w:lang w:eastAsia="ru-RU" w:bidi="ru-RU"/>
        </w:rPr>
        <w:t xml:space="preserve"> использованием сетевой формы</w:t>
      </w:r>
    </w:p>
    <w:p w14:paraId="0615C760" w14:textId="77777777" w:rsidR="001725AC" w:rsidRDefault="001725AC" w:rsidP="001725AC">
      <w:pPr>
        <w:pStyle w:val="20"/>
        <w:shd w:val="clear" w:color="auto" w:fill="auto"/>
        <w:spacing w:line="274" w:lineRule="exact"/>
        <w:ind w:left="160"/>
        <w:rPr>
          <w:color w:val="000000"/>
          <w:lang w:eastAsia="ru-RU" w:bidi="ru-RU"/>
        </w:rPr>
      </w:pPr>
    </w:p>
    <w:tbl>
      <w:tblPr>
        <w:tblStyle w:val="a3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54"/>
        <w:gridCol w:w="2613"/>
        <w:gridCol w:w="992"/>
        <w:gridCol w:w="932"/>
        <w:gridCol w:w="992"/>
        <w:gridCol w:w="992"/>
        <w:gridCol w:w="1105"/>
        <w:gridCol w:w="2268"/>
      </w:tblGrid>
      <w:tr w:rsidR="001725AC" w14:paraId="196A6D11" w14:textId="77777777" w:rsidTr="00BC2F86">
        <w:trPr>
          <w:trHeight w:val="75"/>
        </w:trPr>
        <w:tc>
          <w:tcPr>
            <w:tcW w:w="454" w:type="dxa"/>
            <w:vMerge w:val="restart"/>
            <w:vAlign w:val="center"/>
          </w:tcPr>
          <w:p w14:paraId="0C8E6447" w14:textId="77777777"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17232">
              <w:rPr>
                <w:b w:val="0"/>
                <w:color w:val="000000"/>
                <w:lang w:eastAsia="ru-RU" w:bidi="ru-RU"/>
              </w:rPr>
              <w:t>№ п/п</w:t>
            </w:r>
          </w:p>
        </w:tc>
        <w:tc>
          <w:tcPr>
            <w:tcW w:w="2613" w:type="dxa"/>
            <w:vMerge w:val="restart"/>
            <w:vAlign w:val="center"/>
          </w:tcPr>
          <w:p w14:paraId="4DA9A653" w14:textId="77777777"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17232">
              <w:rPr>
                <w:b w:val="0"/>
                <w:color w:val="000000"/>
                <w:lang w:eastAsia="ru-RU" w:bidi="ru-RU"/>
              </w:rPr>
              <w:t>Дисциплина</w:t>
            </w:r>
          </w:p>
        </w:tc>
        <w:tc>
          <w:tcPr>
            <w:tcW w:w="3908" w:type="dxa"/>
            <w:gridSpan w:val="4"/>
            <w:vAlign w:val="center"/>
          </w:tcPr>
          <w:p w14:paraId="005E9047" w14:textId="77777777"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17232">
              <w:rPr>
                <w:b w:val="0"/>
                <w:color w:val="000000"/>
                <w:lang w:eastAsia="ru-RU" w:bidi="ru-RU"/>
              </w:rPr>
              <w:t>Форма контроля (сем</w:t>
            </w:r>
            <w:r>
              <w:rPr>
                <w:b w:val="0"/>
                <w:color w:val="000000"/>
                <w:lang w:eastAsia="ru-RU" w:bidi="ru-RU"/>
              </w:rPr>
              <w:t>естр</w:t>
            </w:r>
            <w:r w:rsidRPr="00D17232">
              <w:rPr>
                <w:b w:val="0"/>
                <w:color w:val="000000"/>
                <w:lang w:eastAsia="ru-RU" w:bidi="ru-RU"/>
              </w:rPr>
              <w:t>)</w:t>
            </w:r>
          </w:p>
        </w:tc>
        <w:tc>
          <w:tcPr>
            <w:tcW w:w="1105" w:type="dxa"/>
            <w:vAlign w:val="center"/>
          </w:tcPr>
          <w:p w14:paraId="46D1AA44" w14:textId="77777777"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17232">
              <w:rPr>
                <w:b w:val="0"/>
                <w:color w:val="000000"/>
                <w:lang w:eastAsia="ru-RU" w:bidi="ru-RU"/>
              </w:rPr>
              <w:t>Объем</w:t>
            </w:r>
          </w:p>
        </w:tc>
        <w:tc>
          <w:tcPr>
            <w:tcW w:w="2268" w:type="dxa"/>
            <w:vMerge w:val="restart"/>
            <w:vAlign w:val="center"/>
          </w:tcPr>
          <w:p w14:paraId="747DCE90" w14:textId="77777777"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17232">
              <w:rPr>
                <w:b w:val="0"/>
                <w:color w:val="000000"/>
                <w:lang w:eastAsia="ru-RU" w:bidi="ru-RU"/>
              </w:rPr>
              <w:t>Сторона, реализующая дисциплину</w:t>
            </w:r>
          </w:p>
        </w:tc>
      </w:tr>
      <w:tr w:rsidR="001725AC" w14:paraId="7C8CC516" w14:textId="77777777" w:rsidTr="00BC2F86">
        <w:tc>
          <w:tcPr>
            <w:tcW w:w="454" w:type="dxa"/>
            <w:vMerge/>
          </w:tcPr>
          <w:p w14:paraId="22E6D74E" w14:textId="77777777" w:rsidR="001725A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</w:p>
        </w:tc>
        <w:tc>
          <w:tcPr>
            <w:tcW w:w="2613" w:type="dxa"/>
            <w:vMerge/>
          </w:tcPr>
          <w:p w14:paraId="0CDE92AC" w14:textId="77777777"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1AD80F6" w14:textId="77777777"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84AF3">
              <w:rPr>
                <w:b w:val="0"/>
                <w:color w:val="000000"/>
                <w:sz w:val="14"/>
                <w:szCs w:val="14"/>
                <w:lang w:eastAsia="ru-RU" w:bidi="ru-RU"/>
              </w:rPr>
              <w:t xml:space="preserve">Экзамен </w:t>
            </w:r>
          </w:p>
        </w:tc>
        <w:tc>
          <w:tcPr>
            <w:tcW w:w="932" w:type="dxa"/>
            <w:vAlign w:val="center"/>
          </w:tcPr>
          <w:p w14:paraId="08394B37" w14:textId="77777777"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84AF3">
              <w:rPr>
                <w:b w:val="0"/>
                <w:color w:val="000000"/>
                <w:sz w:val="14"/>
                <w:szCs w:val="14"/>
                <w:lang w:eastAsia="ru-RU" w:bidi="ru-RU"/>
              </w:rPr>
              <w:t xml:space="preserve">Зачет </w:t>
            </w:r>
          </w:p>
        </w:tc>
        <w:tc>
          <w:tcPr>
            <w:tcW w:w="992" w:type="dxa"/>
            <w:vAlign w:val="center"/>
          </w:tcPr>
          <w:p w14:paraId="19073B66" w14:textId="77777777"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84AF3">
              <w:rPr>
                <w:b w:val="0"/>
                <w:color w:val="000000"/>
                <w:sz w:val="14"/>
                <w:szCs w:val="14"/>
                <w:lang w:eastAsia="ru-RU" w:bidi="ru-RU"/>
              </w:rPr>
              <w:t xml:space="preserve">Зачет с оценкой </w:t>
            </w:r>
          </w:p>
        </w:tc>
        <w:tc>
          <w:tcPr>
            <w:tcW w:w="992" w:type="dxa"/>
            <w:vAlign w:val="center"/>
          </w:tcPr>
          <w:p w14:paraId="457E774B" w14:textId="77777777" w:rsidR="001725AC" w:rsidRPr="00761DCC" w:rsidRDefault="00FF0F5B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>
              <w:rPr>
                <w:b w:val="0"/>
                <w:color w:val="000000"/>
                <w:sz w:val="14"/>
                <w:szCs w:val="14"/>
                <w:lang w:eastAsia="ru-RU" w:bidi="ru-RU"/>
              </w:rPr>
              <w:t>Курсовая работа</w:t>
            </w:r>
            <w:r w:rsidR="001725AC" w:rsidRPr="00D84AF3">
              <w:rPr>
                <w:b w:val="0"/>
                <w:color w:val="000000"/>
                <w:sz w:val="14"/>
                <w:szCs w:val="14"/>
                <w:lang w:eastAsia="ru-RU" w:bidi="ru-RU"/>
              </w:rPr>
              <w:t xml:space="preserve"> </w:t>
            </w:r>
          </w:p>
        </w:tc>
        <w:tc>
          <w:tcPr>
            <w:tcW w:w="1105" w:type="dxa"/>
            <w:vAlign w:val="center"/>
          </w:tcPr>
          <w:p w14:paraId="1FB35DC7" w14:textId="77777777" w:rsidR="001725AC" w:rsidRPr="00DC17C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>
              <w:rPr>
                <w:b w:val="0"/>
                <w:color w:val="000000"/>
                <w:lang w:eastAsia="ru-RU" w:bidi="ru-RU"/>
              </w:rPr>
              <w:t>Зачетные единицы</w:t>
            </w:r>
            <w:r>
              <w:rPr>
                <w:rStyle w:val="a6"/>
                <w:b w:val="0"/>
                <w:color w:val="000000"/>
                <w:lang w:eastAsia="ru-RU" w:bidi="ru-RU"/>
              </w:rPr>
              <w:footnoteReference w:id="1"/>
            </w:r>
          </w:p>
        </w:tc>
        <w:tc>
          <w:tcPr>
            <w:tcW w:w="2268" w:type="dxa"/>
            <w:vMerge/>
          </w:tcPr>
          <w:p w14:paraId="3F21537D" w14:textId="77777777"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</w:p>
        </w:tc>
      </w:tr>
      <w:tr w:rsidR="001725AC" w14:paraId="0F846A3A" w14:textId="77777777" w:rsidTr="00BC2F86">
        <w:tc>
          <w:tcPr>
            <w:tcW w:w="10348" w:type="dxa"/>
            <w:gridSpan w:val="8"/>
          </w:tcPr>
          <w:p w14:paraId="3F71E5A9" w14:textId="77777777"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left"/>
              <w:rPr>
                <w:color w:val="000000"/>
                <w:lang w:eastAsia="ru-RU" w:bidi="ru-RU"/>
              </w:rPr>
            </w:pPr>
            <w:r w:rsidRPr="00D17232">
              <w:rPr>
                <w:color w:val="000000"/>
                <w:lang w:eastAsia="ru-RU" w:bidi="ru-RU"/>
              </w:rPr>
              <w:t>Блок 1. Дисциплины (модули)</w:t>
            </w:r>
          </w:p>
        </w:tc>
      </w:tr>
      <w:tr w:rsidR="001725AC" w14:paraId="251B047E" w14:textId="77777777" w:rsidTr="00BC2F86">
        <w:trPr>
          <w:trHeight w:val="70"/>
        </w:trPr>
        <w:tc>
          <w:tcPr>
            <w:tcW w:w="10348" w:type="dxa"/>
            <w:gridSpan w:val="8"/>
          </w:tcPr>
          <w:p w14:paraId="65EBE0C6" w14:textId="77777777"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left"/>
              <w:rPr>
                <w:color w:val="000000"/>
                <w:lang w:eastAsia="ru-RU" w:bidi="ru-RU"/>
              </w:rPr>
            </w:pPr>
            <w:r w:rsidRPr="00761DCC">
              <w:rPr>
                <w:color w:val="000000"/>
                <w:lang w:eastAsia="ru-RU" w:bidi="ru-RU"/>
              </w:rPr>
              <w:t>Обязательная часть</w:t>
            </w:r>
          </w:p>
        </w:tc>
      </w:tr>
      <w:tr w:rsidR="001725AC" w14:paraId="4CD7205B" w14:textId="77777777" w:rsidTr="00BC2F86">
        <w:tc>
          <w:tcPr>
            <w:tcW w:w="454" w:type="dxa"/>
            <w:vAlign w:val="center"/>
          </w:tcPr>
          <w:p w14:paraId="18881338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3755FCB9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История России</w:t>
            </w:r>
          </w:p>
        </w:tc>
        <w:tc>
          <w:tcPr>
            <w:tcW w:w="992" w:type="dxa"/>
            <w:vAlign w:val="center"/>
          </w:tcPr>
          <w:p w14:paraId="78CD139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32" w:type="dxa"/>
            <w:vAlign w:val="center"/>
          </w:tcPr>
          <w:p w14:paraId="6E7514D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14:paraId="1CAC801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0BB27C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6F10DC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AB408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34ACBA90" w14:textId="77777777" w:rsidTr="00BC2F86">
        <w:tc>
          <w:tcPr>
            <w:tcW w:w="454" w:type="dxa"/>
            <w:vAlign w:val="center"/>
          </w:tcPr>
          <w:p w14:paraId="74012E6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6C5F16F6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Основы российской государственности</w:t>
            </w:r>
          </w:p>
        </w:tc>
        <w:tc>
          <w:tcPr>
            <w:tcW w:w="992" w:type="dxa"/>
            <w:vAlign w:val="center"/>
          </w:tcPr>
          <w:p w14:paraId="1700D5E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1619CB9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14:paraId="76A52CA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9B02FE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72BAF2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EA4D8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38521B5F" w14:textId="77777777" w:rsidTr="00BC2F86">
        <w:tc>
          <w:tcPr>
            <w:tcW w:w="454" w:type="dxa"/>
            <w:vAlign w:val="center"/>
          </w:tcPr>
          <w:p w14:paraId="617DF895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38B656E7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Безопасность жизнедеятельности</w:t>
            </w:r>
          </w:p>
        </w:tc>
        <w:tc>
          <w:tcPr>
            <w:tcW w:w="992" w:type="dxa"/>
            <w:vAlign w:val="center"/>
          </w:tcPr>
          <w:p w14:paraId="4630AF8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54CB0FE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14:paraId="0D2D274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848579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2A53EC7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0A3005E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11E187F" w14:textId="77777777" w:rsidTr="00BC2F86">
        <w:tc>
          <w:tcPr>
            <w:tcW w:w="454" w:type="dxa"/>
            <w:vAlign w:val="center"/>
          </w:tcPr>
          <w:p w14:paraId="40F0E3DA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746201F3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Иностранный язык</w:t>
            </w:r>
          </w:p>
        </w:tc>
        <w:tc>
          <w:tcPr>
            <w:tcW w:w="992" w:type="dxa"/>
            <w:vAlign w:val="center"/>
          </w:tcPr>
          <w:p w14:paraId="6EF1CCB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32" w:type="dxa"/>
            <w:vAlign w:val="center"/>
          </w:tcPr>
          <w:p w14:paraId="4D47C26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14:paraId="54F8CFB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84670F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168450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482D68E6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5AAE1D49" w14:textId="77777777" w:rsidTr="00BC2F86">
        <w:tc>
          <w:tcPr>
            <w:tcW w:w="454" w:type="dxa"/>
            <w:vAlign w:val="center"/>
          </w:tcPr>
          <w:p w14:paraId="4A9E8AEA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3F44177D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Философия</w:t>
            </w:r>
          </w:p>
        </w:tc>
        <w:tc>
          <w:tcPr>
            <w:tcW w:w="992" w:type="dxa"/>
            <w:vAlign w:val="center"/>
          </w:tcPr>
          <w:p w14:paraId="3245E02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32" w:type="dxa"/>
            <w:vAlign w:val="center"/>
          </w:tcPr>
          <w:p w14:paraId="3DB494B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3BA80A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4E5914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602529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02282F60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28A4BC79" w14:textId="77777777" w:rsidTr="00BC2F86">
        <w:tc>
          <w:tcPr>
            <w:tcW w:w="454" w:type="dxa"/>
            <w:vAlign w:val="center"/>
          </w:tcPr>
          <w:p w14:paraId="64A66830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EF7F524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Деловые коммуникации</w:t>
            </w:r>
          </w:p>
        </w:tc>
        <w:tc>
          <w:tcPr>
            <w:tcW w:w="992" w:type="dxa"/>
            <w:vAlign w:val="center"/>
          </w:tcPr>
          <w:p w14:paraId="6984620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16B0D13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14:paraId="18566FA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7059F7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DC2D37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76369FFE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BDEA514" w14:textId="77777777" w:rsidTr="00BC2F86">
        <w:tc>
          <w:tcPr>
            <w:tcW w:w="454" w:type="dxa"/>
            <w:vAlign w:val="center"/>
          </w:tcPr>
          <w:p w14:paraId="52DF48B2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AF4AD3A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Физкультура и спорт</w:t>
            </w:r>
          </w:p>
        </w:tc>
        <w:tc>
          <w:tcPr>
            <w:tcW w:w="992" w:type="dxa"/>
            <w:vAlign w:val="center"/>
          </w:tcPr>
          <w:p w14:paraId="77A67EB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4958C50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14:paraId="6D8B18A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C3E5FB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FEBCD2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242ADFF6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6B9CE461" w14:textId="77777777" w:rsidTr="00BC2F86">
        <w:tc>
          <w:tcPr>
            <w:tcW w:w="454" w:type="dxa"/>
            <w:vAlign w:val="center"/>
          </w:tcPr>
          <w:p w14:paraId="476FB965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4283C52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Социология и культурология</w:t>
            </w:r>
          </w:p>
        </w:tc>
        <w:tc>
          <w:tcPr>
            <w:tcW w:w="992" w:type="dxa"/>
            <w:vAlign w:val="center"/>
          </w:tcPr>
          <w:p w14:paraId="369EED7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0A0868E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14:paraId="7FAD907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08B9BD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6E7528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335554A4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006C657" w14:textId="77777777" w:rsidTr="00BC2F86">
        <w:tc>
          <w:tcPr>
            <w:tcW w:w="454" w:type="dxa"/>
            <w:vAlign w:val="center"/>
          </w:tcPr>
          <w:p w14:paraId="7CF23E0B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74431FE8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 xml:space="preserve">Психология </w:t>
            </w:r>
          </w:p>
        </w:tc>
        <w:tc>
          <w:tcPr>
            <w:tcW w:w="992" w:type="dxa"/>
            <w:vAlign w:val="center"/>
          </w:tcPr>
          <w:p w14:paraId="4E2C077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0A27F1C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14:paraId="3973D91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C5CAAE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A159F2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2A86CA2C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A65153A" w14:textId="77777777" w:rsidTr="00BC2F86">
        <w:tc>
          <w:tcPr>
            <w:tcW w:w="454" w:type="dxa"/>
            <w:vAlign w:val="center"/>
          </w:tcPr>
          <w:p w14:paraId="6EF3AE9A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157E303A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Основы права</w:t>
            </w:r>
          </w:p>
        </w:tc>
        <w:tc>
          <w:tcPr>
            <w:tcW w:w="992" w:type="dxa"/>
            <w:vAlign w:val="center"/>
          </w:tcPr>
          <w:p w14:paraId="250CD24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77EC946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14:paraId="4A06621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1ED5C5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9FBCBC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0BC61D77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E1EAB22" w14:textId="77777777" w:rsidTr="00BC2F86">
        <w:tc>
          <w:tcPr>
            <w:tcW w:w="454" w:type="dxa"/>
            <w:vAlign w:val="center"/>
          </w:tcPr>
          <w:p w14:paraId="22EC3859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B3A85D9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Экономическая информатика</w:t>
            </w:r>
          </w:p>
        </w:tc>
        <w:tc>
          <w:tcPr>
            <w:tcW w:w="992" w:type="dxa"/>
            <w:vAlign w:val="center"/>
          </w:tcPr>
          <w:p w14:paraId="6F2DB5A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479F20C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14:paraId="3EBA8E5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5F2D9E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209F0F6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111F702A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B2F9843" w14:textId="77777777" w:rsidTr="00BC2F86">
        <w:tc>
          <w:tcPr>
            <w:tcW w:w="454" w:type="dxa"/>
            <w:vAlign w:val="center"/>
          </w:tcPr>
          <w:p w14:paraId="79983A2C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FFCAFE1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Математика</w:t>
            </w:r>
          </w:p>
        </w:tc>
        <w:tc>
          <w:tcPr>
            <w:tcW w:w="992" w:type="dxa"/>
            <w:vAlign w:val="center"/>
          </w:tcPr>
          <w:p w14:paraId="7BF43B5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1,2</w:t>
            </w:r>
          </w:p>
        </w:tc>
        <w:tc>
          <w:tcPr>
            <w:tcW w:w="932" w:type="dxa"/>
            <w:vAlign w:val="center"/>
          </w:tcPr>
          <w:p w14:paraId="6395EC1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99047F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F268FD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056A4B7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59DE960F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2F34A95A" w14:textId="77777777" w:rsidTr="00BC2F86">
        <w:tc>
          <w:tcPr>
            <w:tcW w:w="454" w:type="dxa"/>
            <w:vAlign w:val="center"/>
          </w:tcPr>
          <w:p w14:paraId="7BF121DF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6CAD588D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Теория вероятностей и математическая статистика</w:t>
            </w:r>
          </w:p>
        </w:tc>
        <w:tc>
          <w:tcPr>
            <w:tcW w:w="992" w:type="dxa"/>
            <w:vAlign w:val="center"/>
          </w:tcPr>
          <w:p w14:paraId="512B12D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32" w:type="dxa"/>
            <w:vAlign w:val="center"/>
          </w:tcPr>
          <w:p w14:paraId="7C7E47B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39275F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4C3BAE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3E6F32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1E0B3673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12C4BA3" w14:textId="77777777" w:rsidTr="00BC2F86">
        <w:tc>
          <w:tcPr>
            <w:tcW w:w="454" w:type="dxa"/>
            <w:vAlign w:val="center"/>
          </w:tcPr>
          <w:p w14:paraId="1251B7CB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64048EE8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Статистика</w:t>
            </w:r>
          </w:p>
        </w:tc>
        <w:tc>
          <w:tcPr>
            <w:tcW w:w="992" w:type="dxa"/>
            <w:vAlign w:val="center"/>
          </w:tcPr>
          <w:p w14:paraId="1DEB41E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32" w:type="dxa"/>
            <w:vAlign w:val="center"/>
          </w:tcPr>
          <w:p w14:paraId="654C432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9B8781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4E41D8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E4D20E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1FF41091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00D8CC83" w14:textId="77777777" w:rsidTr="00BC2F86">
        <w:tc>
          <w:tcPr>
            <w:tcW w:w="454" w:type="dxa"/>
            <w:vAlign w:val="center"/>
          </w:tcPr>
          <w:p w14:paraId="4B5E9890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70F98F8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Эконометрика</w:t>
            </w:r>
          </w:p>
        </w:tc>
        <w:tc>
          <w:tcPr>
            <w:tcW w:w="992" w:type="dxa"/>
            <w:vAlign w:val="center"/>
          </w:tcPr>
          <w:p w14:paraId="7C6C0E9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5878FFB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92" w:type="dxa"/>
            <w:vAlign w:val="center"/>
          </w:tcPr>
          <w:p w14:paraId="34F7CEC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1C3747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257D57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5EA52712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B4B03A5" w14:textId="77777777" w:rsidTr="00BC2F86">
        <w:tc>
          <w:tcPr>
            <w:tcW w:w="454" w:type="dxa"/>
            <w:vAlign w:val="center"/>
          </w:tcPr>
          <w:p w14:paraId="182A7171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F4ECA34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Микроэкономика</w:t>
            </w:r>
          </w:p>
        </w:tc>
        <w:tc>
          <w:tcPr>
            <w:tcW w:w="992" w:type="dxa"/>
            <w:vAlign w:val="center"/>
          </w:tcPr>
          <w:p w14:paraId="7CAFFD2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32" w:type="dxa"/>
            <w:vAlign w:val="center"/>
          </w:tcPr>
          <w:p w14:paraId="0690861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17527C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682D33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53ED65C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55676999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60AE0699" w14:textId="77777777" w:rsidTr="00BC2F86">
        <w:tc>
          <w:tcPr>
            <w:tcW w:w="454" w:type="dxa"/>
            <w:vAlign w:val="center"/>
          </w:tcPr>
          <w:p w14:paraId="07D7D4D2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7E0C23C6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Макроэкономика</w:t>
            </w:r>
          </w:p>
        </w:tc>
        <w:tc>
          <w:tcPr>
            <w:tcW w:w="992" w:type="dxa"/>
            <w:vAlign w:val="center"/>
          </w:tcPr>
          <w:p w14:paraId="32C5589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32" w:type="dxa"/>
            <w:vAlign w:val="center"/>
          </w:tcPr>
          <w:p w14:paraId="57E3936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09AE9B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205627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039EECD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2F0886A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5443F287" w14:textId="77777777" w:rsidTr="00BC2F86">
        <w:tc>
          <w:tcPr>
            <w:tcW w:w="454" w:type="dxa"/>
            <w:vAlign w:val="center"/>
          </w:tcPr>
          <w:p w14:paraId="0F400F5A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799AC2A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Основы бухгалтерского учета</w:t>
            </w:r>
          </w:p>
        </w:tc>
        <w:tc>
          <w:tcPr>
            <w:tcW w:w="992" w:type="dxa"/>
            <w:vAlign w:val="center"/>
          </w:tcPr>
          <w:p w14:paraId="4D6E912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32" w:type="dxa"/>
            <w:vAlign w:val="center"/>
          </w:tcPr>
          <w:p w14:paraId="25C2C94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CB163C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C4E2DE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5E43B18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65FDCA3A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671B4240" w14:textId="77777777" w:rsidTr="00BC2F86">
        <w:tc>
          <w:tcPr>
            <w:tcW w:w="454" w:type="dxa"/>
            <w:vAlign w:val="center"/>
          </w:tcPr>
          <w:p w14:paraId="4DBC0E9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42899A9D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Мировая экономика и международные экономические отношения</w:t>
            </w:r>
          </w:p>
        </w:tc>
        <w:tc>
          <w:tcPr>
            <w:tcW w:w="992" w:type="dxa"/>
            <w:vAlign w:val="center"/>
          </w:tcPr>
          <w:p w14:paraId="33FD635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32" w:type="dxa"/>
            <w:vAlign w:val="center"/>
          </w:tcPr>
          <w:p w14:paraId="1AD9909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78CFEB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713C69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CB62CC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73DFADCB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0C846C04" w14:textId="77777777" w:rsidTr="00BC2F86">
        <w:tc>
          <w:tcPr>
            <w:tcW w:w="454" w:type="dxa"/>
            <w:vAlign w:val="center"/>
          </w:tcPr>
          <w:p w14:paraId="1BC974AF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1A8E127A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Менеджмент</w:t>
            </w:r>
          </w:p>
        </w:tc>
        <w:tc>
          <w:tcPr>
            <w:tcW w:w="992" w:type="dxa"/>
            <w:vAlign w:val="center"/>
          </w:tcPr>
          <w:p w14:paraId="57678EF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32" w:type="dxa"/>
            <w:vAlign w:val="center"/>
          </w:tcPr>
          <w:p w14:paraId="3AE3650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0A6ACB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53C715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0AD4414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BD88574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4BAE9A1" w14:textId="77777777" w:rsidTr="00BC2F86">
        <w:tc>
          <w:tcPr>
            <w:tcW w:w="454" w:type="dxa"/>
            <w:vAlign w:val="center"/>
          </w:tcPr>
          <w:p w14:paraId="4F3083C2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133B8D0F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Экономика организации</w:t>
            </w:r>
          </w:p>
        </w:tc>
        <w:tc>
          <w:tcPr>
            <w:tcW w:w="992" w:type="dxa"/>
            <w:vAlign w:val="center"/>
          </w:tcPr>
          <w:p w14:paraId="6E9F3B4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32" w:type="dxa"/>
            <w:vAlign w:val="center"/>
          </w:tcPr>
          <w:p w14:paraId="6DB23A4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971CE9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E1058B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429469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1E85F955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034B4FD" w14:textId="77777777" w:rsidTr="00BC2F86">
        <w:tc>
          <w:tcPr>
            <w:tcW w:w="454" w:type="dxa"/>
            <w:vAlign w:val="center"/>
          </w:tcPr>
          <w:p w14:paraId="61A17E5B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B796418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Финансы</w:t>
            </w:r>
          </w:p>
        </w:tc>
        <w:tc>
          <w:tcPr>
            <w:tcW w:w="992" w:type="dxa"/>
            <w:vAlign w:val="center"/>
          </w:tcPr>
          <w:p w14:paraId="4B01A9E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32" w:type="dxa"/>
            <w:vAlign w:val="center"/>
          </w:tcPr>
          <w:p w14:paraId="19E11F0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C7003E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05326F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10993A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5771B4DF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6C0B9C23" w14:textId="77777777" w:rsidTr="00BC2F86">
        <w:tc>
          <w:tcPr>
            <w:tcW w:w="454" w:type="dxa"/>
            <w:vAlign w:val="center"/>
          </w:tcPr>
          <w:p w14:paraId="41102FEB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50B1454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Деньги, кредит, банки</w:t>
            </w:r>
          </w:p>
        </w:tc>
        <w:tc>
          <w:tcPr>
            <w:tcW w:w="992" w:type="dxa"/>
            <w:vAlign w:val="center"/>
          </w:tcPr>
          <w:p w14:paraId="351798B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32" w:type="dxa"/>
            <w:vAlign w:val="center"/>
          </w:tcPr>
          <w:p w14:paraId="654A287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8FEB5A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E8C3E8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548BAD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423450C6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34C18517" w14:textId="77777777" w:rsidTr="00BC2F86">
        <w:tc>
          <w:tcPr>
            <w:tcW w:w="454" w:type="dxa"/>
            <w:vAlign w:val="center"/>
          </w:tcPr>
          <w:p w14:paraId="1471CD40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6CDBBE54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Информационные технологии и оптимизация в экономике</w:t>
            </w:r>
          </w:p>
        </w:tc>
        <w:tc>
          <w:tcPr>
            <w:tcW w:w="992" w:type="dxa"/>
            <w:vAlign w:val="center"/>
          </w:tcPr>
          <w:p w14:paraId="4521918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33D9C3F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43E8F6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92" w:type="dxa"/>
            <w:vAlign w:val="center"/>
          </w:tcPr>
          <w:p w14:paraId="2F0F30C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4CE8F5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335DE907" w14:textId="77777777"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065AF8F3" w14:textId="77777777" w:rsidTr="00BC2F86">
        <w:tc>
          <w:tcPr>
            <w:tcW w:w="3067" w:type="dxa"/>
            <w:gridSpan w:val="2"/>
            <w:vAlign w:val="center"/>
          </w:tcPr>
          <w:p w14:paraId="7F1B8B22" w14:textId="77777777" w:rsidR="001725AC" w:rsidRPr="000F3AF2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0F3AF2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по физической культуре и спорту</w:t>
            </w:r>
          </w:p>
        </w:tc>
        <w:tc>
          <w:tcPr>
            <w:tcW w:w="992" w:type="dxa"/>
            <w:vAlign w:val="center"/>
          </w:tcPr>
          <w:p w14:paraId="5EB5980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7795338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1E7BC9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23A6C7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660880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04FF44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3492A8FF" w14:textId="77777777" w:rsidTr="00BC2F86">
        <w:tc>
          <w:tcPr>
            <w:tcW w:w="454" w:type="dxa"/>
            <w:vAlign w:val="center"/>
          </w:tcPr>
          <w:p w14:paraId="6B0D3BBF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75B9F470" w14:textId="77777777"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Игровые виды спорта (баскетбол, волейбол, футбол)</w:t>
            </w:r>
          </w:p>
        </w:tc>
        <w:tc>
          <w:tcPr>
            <w:tcW w:w="992" w:type="dxa"/>
            <w:vAlign w:val="center"/>
          </w:tcPr>
          <w:p w14:paraId="79E355C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215FE069" w14:textId="77777777"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14:paraId="7630D98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B15475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0A5F8D6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14:paraId="0EC19C37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3F6FCD8" w14:textId="77777777" w:rsidTr="00BC2F86">
        <w:tc>
          <w:tcPr>
            <w:tcW w:w="454" w:type="dxa"/>
            <w:vAlign w:val="center"/>
          </w:tcPr>
          <w:p w14:paraId="796A0F42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74D841E5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Легкая атлетика</w:t>
            </w:r>
          </w:p>
        </w:tc>
        <w:tc>
          <w:tcPr>
            <w:tcW w:w="992" w:type="dxa"/>
            <w:vAlign w:val="center"/>
          </w:tcPr>
          <w:p w14:paraId="2764F63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67455CFC" w14:textId="77777777"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14:paraId="6B0D2FA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3EACA8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16960D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14:paraId="12B3BA19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F663189" w14:textId="77777777" w:rsidTr="00BC2F86">
        <w:tc>
          <w:tcPr>
            <w:tcW w:w="454" w:type="dxa"/>
            <w:vAlign w:val="center"/>
          </w:tcPr>
          <w:p w14:paraId="054EA0F2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3481196A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Единоборства</w:t>
            </w:r>
          </w:p>
        </w:tc>
        <w:tc>
          <w:tcPr>
            <w:tcW w:w="992" w:type="dxa"/>
            <w:vAlign w:val="center"/>
          </w:tcPr>
          <w:p w14:paraId="57B8C58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667DE96F" w14:textId="77777777"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14:paraId="0771460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F985A4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2CD1B0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14:paraId="0193D530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96D995E" w14:textId="77777777" w:rsidTr="00BC2F86">
        <w:tc>
          <w:tcPr>
            <w:tcW w:w="454" w:type="dxa"/>
            <w:vAlign w:val="center"/>
          </w:tcPr>
          <w:p w14:paraId="2E8716DC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F84BCD8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Плавание</w:t>
            </w:r>
          </w:p>
        </w:tc>
        <w:tc>
          <w:tcPr>
            <w:tcW w:w="992" w:type="dxa"/>
            <w:vAlign w:val="center"/>
          </w:tcPr>
          <w:p w14:paraId="724D6E2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1F883297" w14:textId="77777777"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14:paraId="4709875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399450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9FA217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14:paraId="4BE3B398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C42D8D2" w14:textId="77777777" w:rsidTr="00BC2F86">
        <w:tc>
          <w:tcPr>
            <w:tcW w:w="454" w:type="dxa"/>
            <w:vAlign w:val="center"/>
          </w:tcPr>
          <w:p w14:paraId="7CA1B277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6248813B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Аэробика и фитнес аэробика</w:t>
            </w:r>
          </w:p>
        </w:tc>
        <w:tc>
          <w:tcPr>
            <w:tcW w:w="992" w:type="dxa"/>
            <w:vAlign w:val="center"/>
          </w:tcPr>
          <w:p w14:paraId="129293F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1C435B46" w14:textId="77777777"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14:paraId="5F115F8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88A826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4B88FE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14:paraId="2774F0B3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3061614B" w14:textId="77777777" w:rsidTr="00BC2F86">
        <w:tc>
          <w:tcPr>
            <w:tcW w:w="454" w:type="dxa"/>
            <w:vAlign w:val="center"/>
          </w:tcPr>
          <w:p w14:paraId="3B84C94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702B8715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Физическая рекреация</w:t>
            </w:r>
          </w:p>
        </w:tc>
        <w:tc>
          <w:tcPr>
            <w:tcW w:w="992" w:type="dxa"/>
            <w:vAlign w:val="center"/>
          </w:tcPr>
          <w:p w14:paraId="50EA10F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3E9A842A" w14:textId="77777777"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14:paraId="48CD195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F51455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BDEF42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14:paraId="634A31B2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D7EAA24" w14:textId="77777777" w:rsidTr="00BC2F86">
        <w:tc>
          <w:tcPr>
            <w:tcW w:w="454" w:type="dxa"/>
            <w:vAlign w:val="center"/>
          </w:tcPr>
          <w:p w14:paraId="22DE35B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41C0760B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Атлетическая гимнастика</w:t>
            </w:r>
          </w:p>
        </w:tc>
        <w:tc>
          <w:tcPr>
            <w:tcW w:w="992" w:type="dxa"/>
            <w:vAlign w:val="center"/>
          </w:tcPr>
          <w:p w14:paraId="0F7D4A6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549D2DE9" w14:textId="77777777"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14:paraId="2CF7163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E1C1C4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7751FD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14:paraId="23534B5B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54B8060C" w14:textId="77777777" w:rsidTr="00BC2F86">
        <w:tc>
          <w:tcPr>
            <w:tcW w:w="454" w:type="dxa"/>
            <w:vAlign w:val="center"/>
          </w:tcPr>
          <w:p w14:paraId="0F51F6E1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678DA5F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Настольный теннис</w:t>
            </w:r>
          </w:p>
        </w:tc>
        <w:tc>
          <w:tcPr>
            <w:tcW w:w="992" w:type="dxa"/>
            <w:vAlign w:val="center"/>
          </w:tcPr>
          <w:p w14:paraId="755E570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3F3DDD05" w14:textId="77777777"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14:paraId="4354E04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A2C1CD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95B4E4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14:paraId="3ED6E265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38438410" w14:textId="77777777" w:rsidTr="00BC2F86">
        <w:tc>
          <w:tcPr>
            <w:tcW w:w="454" w:type="dxa"/>
            <w:vAlign w:val="center"/>
          </w:tcPr>
          <w:p w14:paraId="32CCCD88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75F5A5B5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Адаптивная физическая культура и спорт</w:t>
            </w:r>
          </w:p>
        </w:tc>
        <w:tc>
          <w:tcPr>
            <w:tcW w:w="992" w:type="dxa"/>
            <w:vAlign w:val="center"/>
          </w:tcPr>
          <w:p w14:paraId="6BE2FFA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7E76568C" w14:textId="77777777"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14:paraId="1CE3319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2F1797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4CEAD3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14:paraId="57D8EE87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B401CF4" w14:textId="77777777" w:rsidTr="00BC2F86">
        <w:tc>
          <w:tcPr>
            <w:tcW w:w="3067" w:type="dxa"/>
            <w:gridSpan w:val="2"/>
            <w:vAlign w:val="center"/>
          </w:tcPr>
          <w:p w14:paraId="112E3D8C" w14:textId="77777777" w:rsidR="001725AC" w:rsidRPr="000F3AF2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0F3AF2">
              <w:rPr>
                <w:color w:val="000000" w:themeColor="text1"/>
                <w:sz w:val="18"/>
                <w:szCs w:val="18"/>
                <w:lang w:eastAsia="ru-RU" w:bidi="ru-RU"/>
              </w:rPr>
              <w:lastRenderedPageBreak/>
              <w:t>Часть, формируемая участниками образовательных отношений</w:t>
            </w:r>
          </w:p>
        </w:tc>
        <w:tc>
          <w:tcPr>
            <w:tcW w:w="992" w:type="dxa"/>
            <w:vAlign w:val="center"/>
          </w:tcPr>
          <w:p w14:paraId="35FBCE4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1824FF9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E6D10A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923B7B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0A4CEA4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C3D7F1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06D7CED9" w14:textId="77777777" w:rsidTr="00BC2F86">
        <w:tc>
          <w:tcPr>
            <w:tcW w:w="454" w:type="dxa"/>
            <w:vAlign w:val="center"/>
          </w:tcPr>
          <w:p w14:paraId="75A3A5C3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21B23FA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Введение в профессию</w:t>
            </w:r>
          </w:p>
        </w:tc>
        <w:tc>
          <w:tcPr>
            <w:tcW w:w="992" w:type="dxa"/>
            <w:vAlign w:val="center"/>
          </w:tcPr>
          <w:p w14:paraId="063FE44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5C25ED1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14:paraId="3606192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3008A3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6C2788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4D95CC9F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A671E3A" w14:textId="77777777" w:rsidTr="00BC2F86">
        <w:tc>
          <w:tcPr>
            <w:tcW w:w="454" w:type="dxa"/>
            <w:vAlign w:val="center"/>
          </w:tcPr>
          <w:p w14:paraId="20272191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183F7D23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Международные финансы</w:t>
            </w:r>
          </w:p>
        </w:tc>
        <w:tc>
          <w:tcPr>
            <w:tcW w:w="992" w:type="dxa"/>
            <w:vAlign w:val="center"/>
          </w:tcPr>
          <w:p w14:paraId="56B069C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48D7BF4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92" w:type="dxa"/>
            <w:vAlign w:val="center"/>
          </w:tcPr>
          <w:p w14:paraId="17D0FC0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761631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E2385A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33CB5420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5CD6927" w14:textId="77777777" w:rsidTr="00BC2F86">
        <w:tc>
          <w:tcPr>
            <w:tcW w:w="454" w:type="dxa"/>
            <w:vAlign w:val="center"/>
          </w:tcPr>
          <w:p w14:paraId="00FF5F4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FF7EAB5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Финансовый маркетинг</w:t>
            </w:r>
          </w:p>
        </w:tc>
        <w:tc>
          <w:tcPr>
            <w:tcW w:w="992" w:type="dxa"/>
            <w:vAlign w:val="center"/>
          </w:tcPr>
          <w:p w14:paraId="44F4048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32" w:type="dxa"/>
            <w:vAlign w:val="center"/>
          </w:tcPr>
          <w:p w14:paraId="605DE3F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CFF546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A5676F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221EE9B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16F9520D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50EBAC8" w14:textId="77777777" w:rsidTr="00BC2F86">
        <w:tc>
          <w:tcPr>
            <w:tcW w:w="454" w:type="dxa"/>
            <w:vAlign w:val="center"/>
          </w:tcPr>
          <w:p w14:paraId="6447F25B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37296A32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Цифровая экономика</w:t>
            </w:r>
          </w:p>
        </w:tc>
        <w:tc>
          <w:tcPr>
            <w:tcW w:w="992" w:type="dxa"/>
            <w:vAlign w:val="center"/>
          </w:tcPr>
          <w:p w14:paraId="4ADBD18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32" w:type="dxa"/>
            <w:vAlign w:val="center"/>
          </w:tcPr>
          <w:p w14:paraId="6E0258A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B0FB70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4ECDEB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E289FE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178ADB60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5064B167" w14:textId="77777777" w:rsidTr="00BC2F86">
        <w:tc>
          <w:tcPr>
            <w:tcW w:w="454" w:type="dxa"/>
            <w:vAlign w:val="center"/>
          </w:tcPr>
          <w:p w14:paraId="61205A61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31381F45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Корпоративные финансы и их особенности в сельском хозяйстве</w:t>
            </w:r>
          </w:p>
        </w:tc>
        <w:tc>
          <w:tcPr>
            <w:tcW w:w="992" w:type="dxa"/>
            <w:vAlign w:val="center"/>
          </w:tcPr>
          <w:p w14:paraId="5114605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32" w:type="dxa"/>
            <w:vAlign w:val="center"/>
          </w:tcPr>
          <w:p w14:paraId="15C11EB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CC3E09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18AFA35" w14:textId="77777777" w:rsidR="001725AC" w:rsidRPr="007A5FD3" w:rsidRDefault="00FF0F5B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1105" w:type="dxa"/>
            <w:vAlign w:val="center"/>
          </w:tcPr>
          <w:p w14:paraId="7BADB3C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1D76C5B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63C24D0" w14:textId="77777777" w:rsidTr="00BC2F86">
        <w:tc>
          <w:tcPr>
            <w:tcW w:w="454" w:type="dxa"/>
            <w:vAlign w:val="center"/>
          </w:tcPr>
          <w:p w14:paraId="41F6AE29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F842A65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Общественный финансовый сектор</w:t>
            </w:r>
          </w:p>
        </w:tc>
        <w:tc>
          <w:tcPr>
            <w:tcW w:w="992" w:type="dxa"/>
            <w:vAlign w:val="center"/>
          </w:tcPr>
          <w:p w14:paraId="7C5B33D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32" w:type="dxa"/>
            <w:vAlign w:val="center"/>
          </w:tcPr>
          <w:p w14:paraId="51DFAB9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CC5E75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F49C72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C692FD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1A5DA97F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54B19DD9" w14:textId="77777777" w:rsidTr="00BC2F86">
        <w:tc>
          <w:tcPr>
            <w:tcW w:w="454" w:type="dxa"/>
            <w:vAlign w:val="center"/>
          </w:tcPr>
          <w:p w14:paraId="1C5CF178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34A83B06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Рынок ценных бумаг</w:t>
            </w:r>
          </w:p>
        </w:tc>
        <w:tc>
          <w:tcPr>
            <w:tcW w:w="992" w:type="dxa"/>
            <w:vAlign w:val="center"/>
          </w:tcPr>
          <w:p w14:paraId="34ED120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32" w:type="dxa"/>
            <w:vAlign w:val="center"/>
          </w:tcPr>
          <w:p w14:paraId="05D9368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90E151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C4CD03B" w14:textId="77777777" w:rsidR="001725AC" w:rsidRPr="007A5FD3" w:rsidRDefault="00FF0F5B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1105" w:type="dxa"/>
            <w:vAlign w:val="center"/>
          </w:tcPr>
          <w:p w14:paraId="19DD210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349E3B6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25539E73" w14:textId="77777777" w:rsidTr="00BC2F86">
        <w:tc>
          <w:tcPr>
            <w:tcW w:w="454" w:type="dxa"/>
            <w:vAlign w:val="center"/>
          </w:tcPr>
          <w:p w14:paraId="3D017AC7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7CD0022D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Финансовый менеджмент</w:t>
            </w:r>
          </w:p>
        </w:tc>
        <w:tc>
          <w:tcPr>
            <w:tcW w:w="992" w:type="dxa"/>
            <w:vAlign w:val="center"/>
          </w:tcPr>
          <w:p w14:paraId="52F0690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vAlign w:val="center"/>
          </w:tcPr>
          <w:p w14:paraId="6BFA85A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92" w:type="dxa"/>
            <w:vAlign w:val="center"/>
          </w:tcPr>
          <w:p w14:paraId="04E6AD3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08FE489" w14:textId="77777777" w:rsidR="001725AC" w:rsidRPr="007A5FD3" w:rsidRDefault="00FF0F5B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1105" w:type="dxa"/>
            <w:vAlign w:val="center"/>
          </w:tcPr>
          <w:p w14:paraId="4B3F0F2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4D35D5B0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3B63323" w14:textId="77777777" w:rsidTr="00BC2F86">
        <w:tc>
          <w:tcPr>
            <w:tcW w:w="454" w:type="dxa"/>
            <w:vAlign w:val="center"/>
          </w:tcPr>
          <w:p w14:paraId="13F26FA1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6B142C3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Страхование</w:t>
            </w:r>
          </w:p>
        </w:tc>
        <w:tc>
          <w:tcPr>
            <w:tcW w:w="992" w:type="dxa"/>
            <w:vAlign w:val="center"/>
          </w:tcPr>
          <w:p w14:paraId="695B136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32" w:type="dxa"/>
            <w:vAlign w:val="center"/>
          </w:tcPr>
          <w:p w14:paraId="6604F53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74131A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B1A9D3F" w14:textId="77777777" w:rsidR="001725AC" w:rsidRPr="007A5FD3" w:rsidRDefault="00FF0F5B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1105" w:type="dxa"/>
            <w:vAlign w:val="center"/>
          </w:tcPr>
          <w:p w14:paraId="570F61F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42DFFAD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8924F5D" w14:textId="77777777" w:rsidTr="00BC2F86">
        <w:tc>
          <w:tcPr>
            <w:tcW w:w="454" w:type="dxa"/>
            <w:vAlign w:val="center"/>
          </w:tcPr>
          <w:p w14:paraId="2FD4B4C3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E2757D0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Финансовый менеджмент страховой организации</w:t>
            </w:r>
          </w:p>
        </w:tc>
        <w:tc>
          <w:tcPr>
            <w:tcW w:w="992" w:type="dxa"/>
            <w:vAlign w:val="center"/>
          </w:tcPr>
          <w:p w14:paraId="1660782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vAlign w:val="center"/>
          </w:tcPr>
          <w:p w14:paraId="0DEEC68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C43697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13198B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6BCEEA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591BBF9A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349CD1A9" w14:textId="77777777" w:rsidTr="00BC2F86">
        <w:tc>
          <w:tcPr>
            <w:tcW w:w="454" w:type="dxa"/>
            <w:vAlign w:val="center"/>
          </w:tcPr>
          <w:p w14:paraId="3FFB6326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A1783C5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Финансовые рынки</w:t>
            </w:r>
          </w:p>
        </w:tc>
        <w:tc>
          <w:tcPr>
            <w:tcW w:w="992" w:type="dxa"/>
            <w:vAlign w:val="center"/>
          </w:tcPr>
          <w:p w14:paraId="6326E3A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65F925C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92" w:type="dxa"/>
            <w:vAlign w:val="center"/>
          </w:tcPr>
          <w:p w14:paraId="222B63D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5A2F8F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0834FF5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4351CBF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56019839" w14:textId="77777777" w:rsidTr="00BC2F86">
        <w:tc>
          <w:tcPr>
            <w:tcW w:w="454" w:type="dxa"/>
            <w:vAlign w:val="center"/>
          </w:tcPr>
          <w:p w14:paraId="7F24070C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42F6294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 xml:space="preserve">История финансов </w:t>
            </w:r>
          </w:p>
        </w:tc>
        <w:tc>
          <w:tcPr>
            <w:tcW w:w="992" w:type="dxa"/>
            <w:vAlign w:val="center"/>
          </w:tcPr>
          <w:p w14:paraId="48E58E2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298A2A9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14:paraId="3491530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62A06E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5557DF4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271E71D4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01AF020E" w14:textId="77777777" w:rsidTr="00BC2F86">
        <w:tc>
          <w:tcPr>
            <w:tcW w:w="454" w:type="dxa"/>
            <w:vAlign w:val="center"/>
          </w:tcPr>
          <w:p w14:paraId="1639A41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3C59CB78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Организация деятельности Центрального банка</w:t>
            </w:r>
          </w:p>
        </w:tc>
        <w:tc>
          <w:tcPr>
            <w:tcW w:w="992" w:type="dxa"/>
            <w:vAlign w:val="center"/>
          </w:tcPr>
          <w:p w14:paraId="5BDF99C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32" w:type="dxa"/>
            <w:vAlign w:val="center"/>
          </w:tcPr>
          <w:p w14:paraId="2C1A4ED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84E694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329182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A90E18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43287220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3B57001A" w14:textId="77777777" w:rsidTr="00BC2F86">
        <w:tc>
          <w:tcPr>
            <w:tcW w:w="454" w:type="dxa"/>
            <w:vAlign w:val="center"/>
          </w:tcPr>
          <w:p w14:paraId="31EE910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83F81E2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Организация деятельности коммерческого банка</w:t>
            </w:r>
          </w:p>
        </w:tc>
        <w:tc>
          <w:tcPr>
            <w:tcW w:w="992" w:type="dxa"/>
            <w:vAlign w:val="center"/>
          </w:tcPr>
          <w:p w14:paraId="276683A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32" w:type="dxa"/>
            <w:vAlign w:val="center"/>
          </w:tcPr>
          <w:p w14:paraId="22D4B11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49ADE5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4510D78" w14:textId="77777777" w:rsidR="001725AC" w:rsidRPr="007A5FD3" w:rsidRDefault="00FF0F5B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1105" w:type="dxa"/>
            <w:vAlign w:val="center"/>
          </w:tcPr>
          <w:p w14:paraId="447E883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453C74BB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08C89910" w14:textId="77777777" w:rsidTr="00BC2F86">
        <w:tc>
          <w:tcPr>
            <w:tcW w:w="454" w:type="dxa"/>
            <w:vAlign w:val="center"/>
          </w:tcPr>
          <w:p w14:paraId="13ABBAF1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3E2F6CB1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Бюджетное устройство</w:t>
            </w:r>
          </w:p>
        </w:tc>
        <w:tc>
          <w:tcPr>
            <w:tcW w:w="992" w:type="dxa"/>
            <w:vAlign w:val="center"/>
          </w:tcPr>
          <w:p w14:paraId="3C69A48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32" w:type="dxa"/>
            <w:vAlign w:val="center"/>
          </w:tcPr>
          <w:p w14:paraId="3BD9D44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EB10CE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9487F0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D3D7D6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4B0137DB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56AB340B" w14:textId="77777777" w:rsidTr="00BC2F86">
        <w:tc>
          <w:tcPr>
            <w:tcW w:w="454" w:type="dxa"/>
            <w:vAlign w:val="center"/>
          </w:tcPr>
          <w:p w14:paraId="12A4BFC0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55CE06C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Цифровая грамотность</w:t>
            </w:r>
          </w:p>
        </w:tc>
        <w:tc>
          <w:tcPr>
            <w:tcW w:w="992" w:type="dxa"/>
            <w:vAlign w:val="center"/>
          </w:tcPr>
          <w:p w14:paraId="671A677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7B01724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14:paraId="018A641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52E8CB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55D9117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037FBE11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5E687FF" w14:textId="77777777" w:rsidTr="00BC2F86">
        <w:tc>
          <w:tcPr>
            <w:tcW w:w="454" w:type="dxa"/>
            <w:vAlign w:val="center"/>
          </w:tcPr>
          <w:p w14:paraId="00F867BC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4B053B0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Банковские системы зарубежных стран</w:t>
            </w:r>
          </w:p>
        </w:tc>
        <w:tc>
          <w:tcPr>
            <w:tcW w:w="992" w:type="dxa"/>
            <w:vAlign w:val="center"/>
          </w:tcPr>
          <w:p w14:paraId="0B87703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65E8B4C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92" w:type="dxa"/>
            <w:vAlign w:val="center"/>
          </w:tcPr>
          <w:p w14:paraId="2B6C75D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AF06A8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4339F3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B6F3F91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4995B70" w14:textId="77777777" w:rsidTr="00BC2F86">
        <w:tc>
          <w:tcPr>
            <w:tcW w:w="454" w:type="dxa"/>
            <w:vAlign w:val="center"/>
          </w:tcPr>
          <w:p w14:paraId="27FC3840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1206B769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Банковские риски</w:t>
            </w:r>
          </w:p>
        </w:tc>
        <w:tc>
          <w:tcPr>
            <w:tcW w:w="992" w:type="dxa"/>
            <w:vAlign w:val="center"/>
          </w:tcPr>
          <w:p w14:paraId="26B6E78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51DDCCB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92" w:type="dxa"/>
            <w:vAlign w:val="center"/>
          </w:tcPr>
          <w:p w14:paraId="4504313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CE0306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FAD556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47B1370A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660060E4" w14:textId="77777777" w:rsidTr="00BC2F86">
        <w:tc>
          <w:tcPr>
            <w:tcW w:w="454" w:type="dxa"/>
            <w:vAlign w:val="center"/>
          </w:tcPr>
          <w:p w14:paraId="3A55CB9A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870ACCA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Современные стратегии банков</w:t>
            </w:r>
          </w:p>
        </w:tc>
        <w:tc>
          <w:tcPr>
            <w:tcW w:w="992" w:type="dxa"/>
            <w:vAlign w:val="center"/>
          </w:tcPr>
          <w:p w14:paraId="65A16CB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7CD39BB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92" w:type="dxa"/>
            <w:vAlign w:val="center"/>
          </w:tcPr>
          <w:p w14:paraId="5D08A38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F763DC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62D871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BA437DF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A54DCB9" w14:textId="77777777" w:rsidTr="00BC2F86">
        <w:tc>
          <w:tcPr>
            <w:tcW w:w="454" w:type="dxa"/>
            <w:vAlign w:val="center"/>
          </w:tcPr>
          <w:p w14:paraId="379206D6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781D0AD1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Финансовая среда предпринимательства и предпринимательские риски</w:t>
            </w:r>
          </w:p>
        </w:tc>
        <w:tc>
          <w:tcPr>
            <w:tcW w:w="992" w:type="dxa"/>
            <w:vAlign w:val="center"/>
          </w:tcPr>
          <w:p w14:paraId="0D34F44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438C277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92" w:type="dxa"/>
            <w:vAlign w:val="center"/>
          </w:tcPr>
          <w:p w14:paraId="72D34B6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F01D28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3F6E3A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6188709B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3FB8A73E" w14:textId="77777777" w:rsidTr="00BC2F86">
        <w:tc>
          <w:tcPr>
            <w:tcW w:w="454" w:type="dxa"/>
            <w:vAlign w:val="center"/>
          </w:tcPr>
          <w:p w14:paraId="34A48D0F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7C448D9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Оценка бизнеса</w:t>
            </w:r>
          </w:p>
        </w:tc>
        <w:tc>
          <w:tcPr>
            <w:tcW w:w="992" w:type="dxa"/>
            <w:vAlign w:val="center"/>
          </w:tcPr>
          <w:p w14:paraId="302B82D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1047ACC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92" w:type="dxa"/>
            <w:vAlign w:val="center"/>
          </w:tcPr>
          <w:p w14:paraId="28BB2D8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FCD429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0818D4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35169E03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04F1613" w14:textId="77777777" w:rsidTr="00BC2F86">
        <w:tc>
          <w:tcPr>
            <w:tcW w:w="454" w:type="dxa"/>
            <w:vAlign w:val="center"/>
          </w:tcPr>
          <w:p w14:paraId="29F4BA4F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C9C38CD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Маркетинговая стратегия банка в аграрном секторе экономики</w:t>
            </w:r>
          </w:p>
        </w:tc>
        <w:tc>
          <w:tcPr>
            <w:tcW w:w="992" w:type="dxa"/>
            <w:vAlign w:val="center"/>
          </w:tcPr>
          <w:p w14:paraId="003BCA9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10D8E77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92" w:type="dxa"/>
            <w:vAlign w:val="center"/>
          </w:tcPr>
          <w:p w14:paraId="6C339DE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33ED7C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CE81C2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1F8C9C26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026FD2E" w14:textId="77777777" w:rsidTr="00BC2F86">
        <w:tc>
          <w:tcPr>
            <w:tcW w:w="454" w:type="dxa"/>
            <w:vAlign w:val="center"/>
          </w:tcPr>
          <w:p w14:paraId="250EC08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41FDBF8F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Банковский менеджмент</w:t>
            </w:r>
          </w:p>
        </w:tc>
        <w:tc>
          <w:tcPr>
            <w:tcW w:w="992" w:type="dxa"/>
            <w:vAlign w:val="center"/>
          </w:tcPr>
          <w:p w14:paraId="3EAA9EB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32" w:type="dxa"/>
            <w:vAlign w:val="center"/>
          </w:tcPr>
          <w:p w14:paraId="32980DE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E592F1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E6FF0E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779913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0DC45614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BE41FBD" w14:textId="77777777" w:rsidTr="00BC2F86">
        <w:tc>
          <w:tcPr>
            <w:tcW w:w="454" w:type="dxa"/>
            <w:vAlign w:val="center"/>
          </w:tcPr>
          <w:p w14:paraId="32CBA53A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498E81E7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Финансовые и организационные основы инновационного предпринимательства</w:t>
            </w:r>
          </w:p>
        </w:tc>
        <w:tc>
          <w:tcPr>
            <w:tcW w:w="992" w:type="dxa"/>
            <w:vAlign w:val="center"/>
          </w:tcPr>
          <w:p w14:paraId="7B1A60F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3E06F31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92" w:type="dxa"/>
            <w:vAlign w:val="center"/>
          </w:tcPr>
          <w:p w14:paraId="2BA7BF7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D68644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08DD1A1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253FCE90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02526C0B" w14:textId="77777777" w:rsidTr="00BC2F86">
        <w:tc>
          <w:tcPr>
            <w:tcW w:w="454" w:type="dxa"/>
            <w:vAlign w:val="center"/>
          </w:tcPr>
          <w:p w14:paraId="19A25CB2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4CAD3A3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Финансовая политика организации</w:t>
            </w:r>
          </w:p>
        </w:tc>
        <w:tc>
          <w:tcPr>
            <w:tcW w:w="992" w:type="dxa"/>
            <w:vAlign w:val="center"/>
          </w:tcPr>
          <w:p w14:paraId="7425C5D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6822C63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92" w:type="dxa"/>
            <w:vAlign w:val="center"/>
          </w:tcPr>
          <w:p w14:paraId="191AACA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F5E74D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55B5EED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3F999769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5280D7C3" w14:textId="77777777" w:rsidTr="00BC2F86">
        <w:tc>
          <w:tcPr>
            <w:tcW w:w="454" w:type="dxa"/>
            <w:vAlign w:val="center"/>
          </w:tcPr>
          <w:p w14:paraId="2F078DC1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4FD601F3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Валюта и валютное регулирование</w:t>
            </w:r>
          </w:p>
        </w:tc>
        <w:tc>
          <w:tcPr>
            <w:tcW w:w="992" w:type="dxa"/>
            <w:vAlign w:val="center"/>
          </w:tcPr>
          <w:p w14:paraId="6015BA2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3C92E26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92" w:type="dxa"/>
            <w:vAlign w:val="center"/>
          </w:tcPr>
          <w:p w14:paraId="6A035AE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DC374E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E68E76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9837087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2977EED5" w14:textId="77777777" w:rsidTr="00BC2F86">
        <w:tc>
          <w:tcPr>
            <w:tcW w:w="454" w:type="dxa"/>
            <w:vAlign w:val="center"/>
          </w:tcPr>
          <w:p w14:paraId="33E2432F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A3838C5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Основы документационного обеспечения в организациях финансовой сферы</w:t>
            </w:r>
          </w:p>
        </w:tc>
        <w:tc>
          <w:tcPr>
            <w:tcW w:w="992" w:type="dxa"/>
            <w:vAlign w:val="center"/>
          </w:tcPr>
          <w:p w14:paraId="29E6971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0E3FFA3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92" w:type="dxa"/>
            <w:vAlign w:val="center"/>
          </w:tcPr>
          <w:p w14:paraId="476E0EA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435093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1B04A9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43297B9C" w14:textId="77777777"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CC9E387" w14:textId="77777777" w:rsidTr="00BC2F86">
        <w:tc>
          <w:tcPr>
            <w:tcW w:w="3067" w:type="dxa"/>
            <w:gridSpan w:val="2"/>
            <w:vAlign w:val="center"/>
          </w:tcPr>
          <w:p w14:paraId="79122F14" w14:textId="77777777" w:rsidR="001725AC" w:rsidRPr="00B522BB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01 (ДЭ.01)</w:t>
            </w:r>
          </w:p>
        </w:tc>
        <w:tc>
          <w:tcPr>
            <w:tcW w:w="992" w:type="dxa"/>
            <w:vAlign w:val="center"/>
          </w:tcPr>
          <w:p w14:paraId="49A4F9F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5916618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AA962D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F41E5A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E13910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FAEB7B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74E6EE3C" w14:textId="77777777" w:rsidTr="00BC2F86">
        <w:tc>
          <w:tcPr>
            <w:tcW w:w="454" w:type="dxa"/>
            <w:vAlign w:val="center"/>
          </w:tcPr>
          <w:p w14:paraId="682AB743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49C5840B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Международные валютно-кредитные отношения</w:t>
            </w:r>
          </w:p>
        </w:tc>
        <w:tc>
          <w:tcPr>
            <w:tcW w:w="992" w:type="dxa"/>
            <w:vAlign w:val="center"/>
          </w:tcPr>
          <w:p w14:paraId="396779C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vAlign w:val="center"/>
          </w:tcPr>
          <w:p w14:paraId="51B6C03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AF82B4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DA06EC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EC770A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38DF9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58F83E3A" w14:textId="77777777" w:rsidTr="00BC2F86">
        <w:tc>
          <w:tcPr>
            <w:tcW w:w="454" w:type="dxa"/>
            <w:vAlign w:val="center"/>
          </w:tcPr>
          <w:p w14:paraId="5A4E6516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0C88EF69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Мировые финансовые рынки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7C5550A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14:paraId="7003273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4405985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25B2369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40E4474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108EFFC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14:paraId="5B1E9DAD" w14:textId="77777777" w:rsidTr="00BC2F86">
        <w:tc>
          <w:tcPr>
            <w:tcW w:w="3067" w:type="dxa"/>
            <w:gridSpan w:val="2"/>
            <w:vAlign w:val="center"/>
          </w:tcPr>
          <w:p w14:paraId="46782058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2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2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14:paraId="097DB1A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36160E4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72F21E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63529E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0968F7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099ED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5287E0F8" w14:textId="77777777" w:rsidTr="00BC2F86">
        <w:tc>
          <w:tcPr>
            <w:tcW w:w="454" w:type="dxa"/>
            <w:vAlign w:val="center"/>
          </w:tcPr>
          <w:p w14:paraId="4093E950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56A7862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Инвестиционный менеджмент</w:t>
            </w:r>
          </w:p>
        </w:tc>
        <w:tc>
          <w:tcPr>
            <w:tcW w:w="992" w:type="dxa"/>
            <w:vAlign w:val="center"/>
          </w:tcPr>
          <w:p w14:paraId="609904A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vAlign w:val="center"/>
          </w:tcPr>
          <w:p w14:paraId="6954EF6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A70659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4F5DCF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272A054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188A8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0EF7036" w14:textId="77777777" w:rsidTr="00BC2F86">
        <w:tc>
          <w:tcPr>
            <w:tcW w:w="454" w:type="dxa"/>
            <w:vAlign w:val="center"/>
          </w:tcPr>
          <w:p w14:paraId="41CE6834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26807220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Оценка инвестиционной деятельности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28A70A4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14:paraId="2B42C2D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3B3901D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508E2F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10F6C36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65B2A1A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14:paraId="3F142933" w14:textId="77777777" w:rsidTr="00BC2F86">
        <w:tc>
          <w:tcPr>
            <w:tcW w:w="3067" w:type="dxa"/>
            <w:gridSpan w:val="2"/>
            <w:vAlign w:val="center"/>
          </w:tcPr>
          <w:p w14:paraId="4CB08F79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3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3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14:paraId="2C7CF63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50FE6CF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BA79A3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7D449A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261AA0C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96B7C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3848FC05" w14:textId="77777777" w:rsidTr="00BC2F86">
        <w:tc>
          <w:tcPr>
            <w:tcW w:w="454" w:type="dxa"/>
            <w:vAlign w:val="center"/>
          </w:tcPr>
          <w:p w14:paraId="037D6B50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7D8A911C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Налоги и налоговая система</w:t>
            </w:r>
          </w:p>
        </w:tc>
        <w:tc>
          <w:tcPr>
            <w:tcW w:w="992" w:type="dxa"/>
            <w:vAlign w:val="center"/>
          </w:tcPr>
          <w:p w14:paraId="47EDD01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vAlign w:val="center"/>
          </w:tcPr>
          <w:p w14:paraId="0954D20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6094D6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DEC18F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587FD0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01C75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0EFF2664" w14:textId="77777777" w:rsidTr="00BC2F86">
        <w:tc>
          <w:tcPr>
            <w:tcW w:w="454" w:type="dxa"/>
            <w:vAlign w:val="center"/>
          </w:tcPr>
          <w:p w14:paraId="62F9141F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0885CDF8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Налоги и налогообложение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03B5B5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14:paraId="502CE86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65DDC88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862096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3410918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7AAB0C2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14:paraId="2B9259F9" w14:textId="77777777" w:rsidTr="00BC2F86">
        <w:tc>
          <w:tcPr>
            <w:tcW w:w="3067" w:type="dxa"/>
            <w:gridSpan w:val="2"/>
            <w:vAlign w:val="center"/>
          </w:tcPr>
          <w:p w14:paraId="6D709089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lastRenderedPageBreak/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4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4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14:paraId="1265B92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637DD24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CF8F35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59B382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EC50B6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5337D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458F2924" w14:textId="77777777" w:rsidTr="00BC2F86">
        <w:tc>
          <w:tcPr>
            <w:tcW w:w="454" w:type="dxa"/>
            <w:vAlign w:val="center"/>
          </w:tcPr>
          <w:p w14:paraId="28926CB7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1461785B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Анализ деятельности банка</w:t>
            </w:r>
          </w:p>
        </w:tc>
        <w:tc>
          <w:tcPr>
            <w:tcW w:w="992" w:type="dxa"/>
            <w:vAlign w:val="center"/>
          </w:tcPr>
          <w:p w14:paraId="7A5306A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5E3365C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14:paraId="74D52C3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10ECD9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FF1108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134D7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0CB06638" w14:textId="77777777" w:rsidTr="00BC2F86">
        <w:tc>
          <w:tcPr>
            <w:tcW w:w="454" w:type="dxa"/>
            <w:vAlign w:val="center"/>
          </w:tcPr>
          <w:p w14:paraId="202A275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0C34FA19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Современные банковские системы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676B465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14:paraId="1976F08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2F5E18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2DD9CF4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17F1014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13CBCE2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14:paraId="76DB26DC" w14:textId="77777777" w:rsidTr="00BC2F86">
        <w:tc>
          <w:tcPr>
            <w:tcW w:w="3067" w:type="dxa"/>
            <w:gridSpan w:val="2"/>
            <w:vAlign w:val="center"/>
          </w:tcPr>
          <w:p w14:paraId="664E20B9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5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5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14:paraId="5E4A43C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6216283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710BAE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7DF780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30D6AC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4C64F3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0B9DD66C" w14:textId="77777777" w:rsidTr="00BC2F86">
        <w:tc>
          <w:tcPr>
            <w:tcW w:w="454" w:type="dxa"/>
            <w:vAlign w:val="center"/>
          </w:tcPr>
          <w:p w14:paraId="506EB33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41DF2BF6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Диагностика финансово-хозяйственной деятельности</w:t>
            </w:r>
          </w:p>
        </w:tc>
        <w:tc>
          <w:tcPr>
            <w:tcW w:w="992" w:type="dxa"/>
            <w:vAlign w:val="center"/>
          </w:tcPr>
          <w:p w14:paraId="29A65F6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vAlign w:val="center"/>
          </w:tcPr>
          <w:p w14:paraId="6EA7910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D733E0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91FDB9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6377D5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D0D59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16611CD6" w14:textId="77777777" w:rsidTr="00BC2F86">
        <w:tc>
          <w:tcPr>
            <w:tcW w:w="454" w:type="dxa"/>
            <w:vAlign w:val="center"/>
          </w:tcPr>
          <w:p w14:paraId="4137B04C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10731CE4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 xml:space="preserve">Построение финансовой модели с применением прикладных программ 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2B28230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14:paraId="3DD4B95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24D6BA0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CABC20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443FBA2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5BD5065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14:paraId="1A26322C" w14:textId="77777777" w:rsidTr="00BC2F86">
        <w:tc>
          <w:tcPr>
            <w:tcW w:w="3067" w:type="dxa"/>
            <w:gridSpan w:val="2"/>
            <w:vAlign w:val="center"/>
          </w:tcPr>
          <w:p w14:paraId="269C006E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6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6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14:paraId="49C948C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49F941A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A584AD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83C8D5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3606740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09D35D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1D77349C" w14:textId="77777777" w:rsidTr="00BC2F86">
        <w:tc>
          <w:tcPr>
            <w:tcW w:w="454" w:type="dxa"/>
            <w:vAlign w:val="center"/>
          </w:tcPr>
          <w:p w14:paraId="465F9202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B713044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Налоговое планирование</w:t>
            </w:r>
          </w:p>
        </w:tc>
        <w:tc>
          <w:tcPr>
            <w:tcW w:w="992" w:type="dxa"/>
            <w:vAlign w:val="center"/>
          </w:tcPr>
          <w:p w14:paraId="20557CD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0AA4142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14:paraId="53A6359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A63EE9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56C55B9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C5895C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0CB6B782" w14:textId="77777777" w:rsidTr="00BC2F86">
        <w:tc>
          <w:tcPr>
            <w:tcW w:w="454" w:type="dxa"/>
            <w:vAlign w:val="center"/>
          </w:tcPr>
          <w:p w14:paraId="012A106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45C4F193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Программное обеспечение оценки бизнеса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2F74754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14:paraId="21C4518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3778F7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CC88F2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5528450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04ECD51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14:paraId="0C75E7D5" w14:textId="77777777" w:rsidTr="00BC2F86">
        <w:tc>
          <w:tcPr>
            <w:tcW w:w="3067" w:type="dxa"/>
            <w:gridSpan w:val="2"/>
            <w:vAlign w:val="center"/>
          </w:tcPr>
          <w:p w14:paraId="58AAB0E5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7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7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14:paraId="275123A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6ED164B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2113F9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AC10A1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AAC57B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0AEC98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29D39A74" w14:textId="77777777" w:rsidTr="00BC2F86">
        <w:tc>
          <w:tcPr>
            <w:tcW w:w="454" w:type="dxa"/>
            <w:vAlign w:val="center"/>
          </w:tcPr>
          <w:p w14:paraId="224B9B2A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498C6A5B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Бухгалтерский учет и операционная техника в банке</w:t>
            </w:r>
          </w:p>
        </w:tc>
        <w:tc>
          <w:tcPr>
            <w:tcW w:w="992" w:type="dxa"/>
            <w:vAlign w:val="center"/>
          </w:tcPr>
          <w:p w14:paraId="2AD9059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62B763B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14:paraId="30794DB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38A7C82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7B5D25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521A9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DDCDA10" w14:textId="77777777" w:rsidTr="00BC2F86">
        <w:tc>
          <w:tcPr>
            <w:tcW w:w="454" w:type="dxa"/>
            <w:vAlign w:val="center"/>
          </w:tcPr>
          <w:p w14:paraId="35D92E6E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67D70714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Информационная система и аналитика данных в банке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3F37714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14:paraId="4D021AB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64C7E1D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632F6BD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2D47F6A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3CCF758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14:paraId="4B52E3C9" w14:textId="77777777" w:rsidTr="00BC2F86">
        <w:tc>
          <w:tcPr>
            <w:tcW w:w="3067" w:type="dxa"/>
            <w:gridSpan w:val="2"/>
            <w:vAlign w:val="center"/>
          </w:tcPr>
          <w:p w14:paraId="1CA69B17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8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8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14:paraId="3E987DD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7B1FD18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EB62BF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DC2842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2A5537B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50D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6471E9BA" w14:textId="77777777" w:rsidTr="00BC2F86">
        <w:tc>
          <w:tcPr>
            <w:tcW w:w="454" w:type="dxa"/>
            <w:vAlign w:val="center"/>
          </w:tcPr>
          <w:p w14:paraId="45F96405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B7EF108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Проектное финансирование</w:t>
            </w:r>
          </w:p>
        </w:tc>
        <w:tc>
          <w:tcPr>
            <w:tcW w:w="992" w:type="dxa"/>
            <w:vAlign w:val="center"/>
          </w:tcPr>
          <w:p w14:paraId="1FF171E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0CAACAD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F35390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14:paraId="07D8C87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228F1C5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3E849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14C92E6" w14:textId="77777777" w:rsidTr="00BC2F86">
        <w:tc>
          <w:tcPr>
            <w:tcW w:w="454" w:type="dxa"/>
            <w:vAlign w:val="center"/>
          </w:tcPr>
          <w:p w14:paraId="01205FFD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520F111A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Проект: проект по специализации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270FE20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14:paraId="275EBB6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7847186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A7F3E8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5E8E42C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12A439D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14:paraId="7277582D" w14:textId="77777777" w:rsidTr="00BC2F86">
        <w:tc>
          <w:tcPr>
            <w:tcW w:w="3067" w:type="dxa"/>
            <w:gridSpan w:val="2"/>
            <w:vAlign w:val="center"/>
          </w:tcPr>
          <w:p w14:paraId="31AC6390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9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9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14:paraId="3D74554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32F7F64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6DAF12A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06C425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043B3A5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F38D60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4F73F18E" w14:textId="77777777" w:rsidTr="00BC2F86">
        <w:tc>
          <w:tcPr>
            <w:tcW w:w="454" w:type="dxa"/>
            <w:vAlign w:val="center"/>
          </w:tcPr>
          <w:p w14:paraId="677EB8F2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38A0CD6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Финансовый мониторинг</w:t>
            </w:r>
          </w:p>
        </w:tc>
        <w:tc>
          <w:tcPr>
            <w:tcW w:w="992" w:type="dxa"/>
            <w:vAlign w:val="center"/>
          </w:tcPr>
          <w:p w14:paraId="621B16F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vAlign w:val="center"/>
          </w:tcPr>
          <w:p w14:paraId="444C64B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1C14ED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FF9B5E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9C4B3D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A3507A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A68F1A9" w14:textId="77777777" w:rsidTr="00BC2F86">
        <w:tc>
          <w:tcPr>
            <w:tcW w:w="454" w:type="dxa"/>
            <w:vAlign w:val="center"/>
          </w:tcPr>
          <w:p w14:paraId="2E06A489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4FE2EE57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Аналитика финансового рынка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4FDE5FE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14:paraId="211170F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352783F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47FEFC4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1C208C8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27BAF58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14:paraId="5A3067BB" w14:textId="77777777" w:rsidTr="00BC2F86">
        <w:tc>
          <w:tcPr>
            <w:tcW w:w="10348" w:type="dxa"/>
            <w:gridSpan w:val="8"/>
            <w:vAlign w:val="center"/>
          </w:tcPr>
          <w:p w14:paraId="370BC92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72AD171F" w14:textId="77777777" w:rsidTr="00BC2F86">
        <w:tc>
          <w:tcPr>
            <w:tcW w:w="10348" w:type="dxa"/>
            <w:gridSpan w:val="8"/>
            <w:vAlign w:val="center"/>
          </w:tcPr>
          <w:p w14:paraId="0E08623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6EDC252C" w14:textId="77777777" w:rsidTr="00BC2F86">
        <w:tc>
          <w:tcPr>
            <w:tcW w:w="454" w:type="dxa"/>
            <w:vAlign w:val="center"/>
          </w:tcPr>
          <w:p w14:paraId="755CE81C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8417116" w14:textId="77777777" w:rsidR="001725AC" w:rsidRPr="007B266E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7B266E">
              <w:rPr>
                <w:color w:val="000000" w:themeColor="text1"/>
                <w:sz w:val="18"/>
                <w:szCs w:val="18"/>
                <w:lang w:eastAsia="ru-RU" w:bidi="ru-RU"/>
              </w:rPr>
              <w:t>Учебная практика</w:t>
            </w:r>
          </w:p>
        </w:tc>
        <w:tc>
          <w:tcPr>
            <w:tcW w:w="992" w:type="dxa"/>
            <w:vAlign w:val="center"/>
          </w:tcPr>
          <w:p w14:paraId="519C16A8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6C1E17AD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97F3039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>
              <w:rPr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14:paraId="7F69D597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A340EB9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>
              <w:rPr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259544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59AD0E36" w14:textId="77777777" w:rsidTr="00BC2F86">
        <w:tc>
          <w:tcPr>
            <w:tcW w:w="454" w:type="dxa"/>
            <w:vAlign w:val="center"/>
          </w:tcPr>
          <w:p w14:paraId="0E8AF02A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032C3362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Ознакомительная практика</w:t>
            </w:r>
          </w:p>
        </w:tc>
        <w:tc>
          <w:tcPr>
            <w:tcW w:w="992" w:type="dxa"/>
            <w:vAlign w:val="center"/>
          </w:tcPr>
          <w:p w14:paraId="51BBEBF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3157AFB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BFC88D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14:paraId="721ABB5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069279B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53108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3A47E920" w14:textId="77777777" w:rsidTr="00BC2F86">
        <w:tc>
          <w:tcPr>
            <w:tcW w:w="454" w:type="dxa"/>
            <w:vAlign w:val="center"/>
          </w:tcPr>
          <w:p w14:paraId="5F07164A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DEF0B92" w14:textId="77777777" w:rsidR="001725AC" w:rsidRPr="007B266E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7B266E">
              <w:rPr>
                <w:color w:val="000000" w:themeColor="text1"/>
                <w:sz w:val="18"/>
                <w:szCs w:val="18"/>
                <w:lang w:eastAsia="ru-RU" w:bidi="ru-RU"/>
              </w:rPr>
              <w:t>Производственная практика</w:t>
            </w:r>
          </w:p>
        </w:tc>
        <w:tc>
          <w:tcPr>
            <w:tcW w:w="992" w:type="dxa"/>
            <w:vAlign w:val="center"/>
          </w:tcPr>
          <w:p w14:paraId="469BAF17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5D98D108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A980B47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>
              <w:rPr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14:paraId="45F587CC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77677140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>
              <w:rPr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0A3C7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2FCF1277" w14:textId="77777777" w:rsidTr="00BC2F86">
        <w:tc>
          <w:tcPr>
            <w:tcW w:w="454" w:type="dxa"/>
            <w:vAlign w:val="center"/>
          </w:tcPr>
          <w:p w14:paraId="73C756AD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415513D3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Технологическая (проектно-технологическая) практика</w:t>
            </w:r>
          </w:p>
        </w:tc>
        <w:tc>
          <w:tcPr>
            <w:tcW w:w="992" w:type="dxa"/>
            <w:vAlign w:val="center"/>
          </w:tcPr>
          <w:p w14:paraId="77E64B8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58ED98D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E0D85E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14:paraId="57D6332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F742E6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7255F8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2C5D86CE" w14:textId="77777777" w:rsidTr="00BC2F86">
        <w:tc>
          <w:tcPr>
            <w:tcW w:w="3067" w:type="dxa"/>
            <w:gridSpan w:val="2"/>
            <w:vAlign w:val="center"/>
          </w:tcPr>
          <w:p w14:paraId="36043732" w14:textId="77777777" w:rsidR="001725AC" w:rsidRPr="007B266E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7B266E">
              <w:rPr>
                <w:color w:val="000000" w:themeColor="text1"/>
                <w:sz w:val="18"/>
                <w:szCs w:val="18"/>
                <w:lang w:eastAsia="ru-RU" w:bidi="ru-RU"/>
              </w:rPr>
              <w:t>Часть, формируемая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участниками образовательных отношений</w:t>
            </w:r>
          </w:p>
        </w:tc>
        <w:tc>
          <w:tcPr>
            <w:tcW w:w="992" w:type="dxa"/>
            <w:vAlign w:val="center"/>
          </w:tcPr>
          <w:p w14:paraId="5AC65C7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06D54EB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403A93E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22481C2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36D7A0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9EE772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76CD9D8F" w14:textId="77777777" w:rsidTr="00BC2F86">
        <w:tc>
          <w:tcPr>
            <w:tcW w:w="454" w:type="dxa"/>
            <w:vAlign w:val="center"/>
          </w:tcPr>
          <w:p w14:paraId="1B0967CD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52DFEA94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Производственная практика</w:t>
            </w:r>
          </w:p>
        </w:tc>
        <w:tc>
          <w:tcPr>
            <w:tcW w:w="992" w:type="dxa"/>
            <w:vAlign w:val="center"/>
          </w:tcPr>
          <w:p w14:paraId="7337181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23A3180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6,7</w:t>
            </w:r>
          </w:p>
        </w:tc>
        <w:tc>
          <w:tcPr>
            <w:tcW w:w="992" w:type="dxa"/>
            <w:vAlign w:val="center"/>
          </w:tcPr>
          <w:p w14:paraId="42DD5B8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92" w:type="dxa"/>
            <w:vAlign w:val="center"/>
          </w:tcPr>
          <w:p w14:paraId="410DDAA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B894B5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1C6EA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C2A548C" w14:textId="77777777" w:rsidTr="00BC2F86">
        <w:tc>
          <w:tcPr>
            <w:tcW w:w="454" w:type="dxa"/>
            <w:vAlign w:val="center"/>
          </w:tcPr>
          <w:p w14:paraId="49226D43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48C675FC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992" w:type="dxa"/>
            <w:vAlign w:val="center"/>
          </w:tcPr>
          <w:p w14:paraId="00A92BC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7502167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6,7</w:t>
            </w:r>
          </w:p>
        </w:tc>
        <w:tc>
          <w:tcPr>
            <w:tcW w:w="992" w:type="dxa"/>
            <w:vAlign w:val="center"/>
          </w:tcPr>
          <w:p w14:paraId="6C258A0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72D4B5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1FB135B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C67260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72187CC6" w14:textId="77777777" w:rsidTr="00BC2F86">
        <w:tc>
          <w:tcPr>
            <w:tcW w:w="454" w:type="dxa"/>
            <w:vAlign w:val="center"/>
          </w:tcPr>
          <w:p w14:paraId="0EFA6AAF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37DB7DA9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Преддипломная практика</w:t>
            </w:r>
          </w:p>
        </w:tc>
        <w:tc>
          <w:tcPr>
            <w:tcW w:w="992" w:type="dxa"/>
            <w:vAlign w:val="center"/>
          </w:tcPr>
          <w:p w14:paraId="7A709E2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4D70FFC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310A66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92" w:type="dxa"/>
            <w:vAlign w:val="center"/>
          </w:tcPr>
          <w:p w14:paraId="30CC4044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26CA46C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0AE5A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3D8C4285" w14:textId="77777777" w:rsidTr="00BC2F86">
        <w:tc>
          <w:tcPr>
            <w:tcW w:w="3067" w:type="dxa"/>
            <w:gridSpan w:val="2"/>
            <w:vAlign w:val="center"/>
          </w:tcPr>
          <w:p w14:paraId="30779A9D" w14:textId="77777777" w:rsidR="001725AC" w:rsidRDefault="001725AC" w:rsidP="00BC2F86">
            <w:pPr>
              <w:pStyle w:val="20"/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7B266E">
              <w:rPr>
                <w:color w:val="000000"/>
                <w:lang w:eastAsia="ru-RU" w:bidi="ru-RU"/>
              </w:rPr>
              <w:t>Блок 3. Государственная итоговая аттестация</w:t>
            </w:r>
          </w:p>
        </w:tc>
        <w:tc>
          <w:tcPr>
            <w:tcW w:w="992" w:type="dxa"/>
            <w:vAlign w:val="center"/>
          </w:tcPr>
          <w:p w14:paraId="7773350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19C7208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7375E4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228294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09C442B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94029B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3D8EC585" w14:textId="77777777" w:rsidTr="00BC2F86">
        <w:tc>
          <w:tcPr>
            <w:tcW w:w="454" w:type="dxa"/>
            <w:vAlign w:val="center"/>
          </w:tcPr>
          <w:p w14:paraId="48E0AC47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6E3DEFF7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Подготовка к процедуре защиты и защита выпускной квалификационной работы</w:t>
            </w:r>
          </w:p>
        </w:tc>
        <w:tc>
          <w:tcPr>
            <w:tcW w:w="992" w:type="dxa"/>
            <w:vAlign w:val="center"/>
          </w:tcPr>
          <w:p w14:paraId="592BBE3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7E2CCB3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77E217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5CD72D3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5EFA14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0A0C8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232886ED" w14:textId="77777777" w:rsidTr="00BC2F86">
        <w:tc>
          <w:tcPr>
            <w:tcW w:w="3067" w:type="dxa"/>
            <w:gridSpan w:val="2"/>
            <w:vAlign w:val="center"/>
          </w:tcPr>
          <w:p w14:paraId="293C678B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7B266E">
              <w:rPr>
                <w:color w:val="000000"/>
                <w:lang w:eastAsia="ru-RU" w:bidi="ru-RU"/>
              </w:rPr>
              <w:t>ФТД.</w:t>
            </w:r>
            <w:r>
              <w:rPr>
                <w:color w:val="000000"/>
                <w:lang w:eastAsia="ru-RU" w:bidi="ru-RU"/>
              </w:rPr>
              <w:t xml:space="preserve"> </w:t>
            </w:r>
            <w:r w:rsidRPr="007B266E">
              <w:rPr>
                <w:color w:val="000000"/>
                <w:lang w:eastAsia="ru-RU" w:bidi="ru-RU"/>
              </w:rPr>
              <w:t>Факультативы</w:t>
            </w:r>
          </w:p>
        </w:tc>
        <w:tc>
          <w:tcPr>
            <w:tcW w:w="992" w:type="dxa"/>
            <w:vAlign w:val="center"/>
          </w:tcPr>
          <w:p w14:paraId="0D5D0C60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45B0804A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1F36605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0419B73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9960D1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C805AC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14:paraId="43132240" w14:textId="77777777" w:rsidTr="00BC2F86">
        <w:tc>
          <w:tcPr>
            <w:tcW w:w="454" w:type="dxa"/>
            <w:vAlign w:val="center"/>
          </w:tcPr>
          <w:p w14:paraId="64CCEFC3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2516F87D" w14:textId="77777777" w:rsidR="001725AC" w:rsidRPr="007B266E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1</w:t>
            </w:r>
            <w:proofErr w:type="gramStart"/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С:</w:t>
            </w:r>
            <w:r>
              <w:rPr>
                <w:b w:val="0"/>
                <w:color w:val="000000" w:themeColor="text1"/>
                <w:sz w:val="18"/>
                <w:szCs w:val="18"/>
                <w:lang w:val="en-US" w:eastAsia="ru-RU" w:bidi="ru-RU"/>
              </w:rPr>
              <w:t>ERP</w:t>
            </w:r>
            <w:proofErr w:type="gramEnd"/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 xml:space="preserve"> Управление предприятием </w:t>
            </w:r>
          </w:p>
        </w:tc>
        <w:tc>
          <w:tcPr>
            <w:tcW w:w="992" w:type="dxa"/>
            <w:vAlign w:val="center"/>
          </w:tcPr>
          <w:p w14:paraId="7D47956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3E3C2B0C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92" w:type="dxa"/>
            <w:vAlign w:val="center"/>
          </w:tcPr>
          <w:p w14:paraId="254C4AE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AE1FD5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4AC1F89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E6B3D1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5D10E75" w14:textId="77777777" w:rsidTr="00BC2F86">
        <w:tc>
          <w:tcPr>
            <w:tcW w:w="454" w:type="dxa"/>
            <w:vAlign w:val="center"/>
          </w:tcPr>
          <w:p w14:paraId="5015C000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14:paraId="6D73962A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Актуальные вопросы современной банковской деятельности</w:t>
            </w:r>
          </w:p>
        </w:tc>
        <w:tc>
          <w:tcPr>
            <w:tcW w:w="992" w:type="dxa"/>
            <w:vAlign w:val="center"/>
          </w:tcPr>
          <w:p w14:paraId="0654C51E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14:paraId="7D1ACD1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14:paraId="083BBABD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14:paraId="76779908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14:paraId="6536C6D5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76CE32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14:paraId="4C854B67" w14:textId="77777777" w:rsidTr="00BC2F86">
        <w:tc>
          <w:tcPr>
            <w:tcW w:w="454" w:type="dxa"/>
            <w:vAlign w:val="center"/>
          </w:tcPr>
          <w:p w14:paraId="0024847D" w14:textId="77777777"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13FB5028" w14:textId="77777777"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Ведение в искусственный интеллект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2B3ED079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14:paraId="23D06DC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E115E91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4B659546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131C8BE7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92FDEDB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E36682"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14:paraId="1A687F74" w14:textId="77777777" w:rsidTr="00BC2F86">
        <w:tc>
          <w:tcPr>
            <w:tcW w:w="6975" w:type="dxa"/>
            <w:gridSpan w:val="6"/>
            <w:vAlign w:val="center"/>
          </w:tcPr>
          <w:p w14:paraId="30AA9213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right"/>
              <w:rPr>
                <w:color w:val="000000" w:themeColor="text1"/>
                <w:lang w:eastAsia="ru-RU" w:bidi="ru-RU"/>
              </w:rPr>
            </w:pPr>
            <w:r w:rsidRPr="007A5FD3">
              <w:rPr>
                <w:color w:val="000000" w:themeColor="text1"/>
                <w:lang w:eastAsia="ru-RU" w:bidi="ru-RU"/>
              </w:rPr>
              <w:t>ИТОГО:</w:t>
            </w:r>
          </w:p>
        </w:tc>
        <w:tc>
          <w:tcPr>
            <w:tcW w:w="1105" w:type="dxa"/>
            <w:vAlign w:val="center"/>
          </w:tcPr>
          <w:p w14:paraId="1AB2ACB6" w14:textId="77777777"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7A5FD3">
              <w:rPr>
                <w:b w:val="0"/>
                <w:color w:val="000000" w:themeColor="text1"/>
                <w:lang w:eastAsia="ru-RU" w:bidi="ru-RU"/>
              </w:rPr>
              <w:t>24</w:t>
            </w:r>
            <w:r>
              <w:rPr>
                <w:b w:val="0"/>
                <w:color w:val="000000" w:themeColor="text1"/>
                <w:lang w:eastAsia="ru-RU" w:bidi="ru-RU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98725F" w14:textId="77777777"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</w:tbl>
    <w:p w14:paraId="35EE4FEC" w14:textId="77777777" w:rsidR="00CC2444" w:rsidRDefault="00CC2444"/>
    <w:sectPr w:rsidR="00CC2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25FB6" w14:textId="77777777" w:rsidR="00B75A68" w:rsidRDefault="00B75A68" w:rsidP="001725AC">
      <w:pPr>
        <w:spacing w:after="0" w:line="240" w:lineRule="auto"/>
      </w:pPr>
      <w:r>
        <w:separator/>
      </w:r>
    </w:p>
  </w:endnote>
  <w:endnote w:type="continuationSeparator" w:id="0">
    <w:p w14:paraId="426ADAEB" w14:textId="77777777" w:rsidR="00B75A68" w:rsidRDefault="00B75A68" w:rsidP="0017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84AEC" w14:textId="77777777" w:rsidR="00B75A68" w:rsidRDefault="00B75A68" w:rsidP="001725AC">
      <w:pPr>
        <w:spacing w:after="0" w:line="240" w:lineRule="auto"/>
      </w:pPr>
      <w:r>
        <w:separator/>
      </w:r>
    </w:p>
  </w:footnote>
  <w:footnote w:type="continuationSeparator" w:id="0">
    <w:p w14:paraId="40BDBD73" w14:textId="77777777" w:rsidR="00B75A68" w:rsidRDefault="00B75A68" w:rsidP="001725AC">
      <w:pPr>
        <w:spacing w:after="0" w:line="240" w:lineRule="auto"/>
      </w:pPr>
      <w:r>
        <w:continuationSeparator/>
      </w:r>
    </w:p>
  </w:footnote>
  <w:footnote w:id="1">
    <w:p w14:paraId="389A65DC" w14:textId="77777777" w:rsidR="001725AC" w:rsidRDefault="001725AC" w:rsidP="001725AC">
      <w:pPr>
        <w:pStyle w:val="a4"/>
      </w:pPr>
      <w:r>
        <w:rPr>
          <w:rStyle w:val="a6"/>
        </w:rPr>
        <w:footnoteRef/>
      </w:r>
      <w:r>
        <w:t xml:space="preserve"> 1 Зачетная единица = 36 академическим часам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70195"/>
    <w:multiLevelType w:val="hybridMultilevel"/>
    <w:tmpl w:val="D1F06368"/>
    <w:lvl w:ilvl="0" w:tplc="2026B2E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num w:numId="1" w16cid:durableId="85557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AC"/>
    <w:rsid w:val="001725AC"/>
    <w:rsid w:val="0043020D"/>
    <w:rsid w:val="00954711"/>
    <w:rsid w:val="00B75A68"/>
    <w:rsid w:val="00CC2444"/>
    <w:rsid w:val="00FE4AEB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ADE4"/>
  <w15:chartTrackingRefBased/>
  <w15:docId w15:val="{FC8F16C8-DEE4-44E4-98E0-1A934615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1725A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172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locked/>
    <w:rsid w:val="001725AC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725AC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a4">
    <w:name w:val="footnote text"/>
    <w:basedOn w:val="a"/>
    <w:link w:val="a5"/>
    <w:uiPriority w:val="99"/>
    <w:semiHidden/>
    <w:unhideWhenUsed/>
    <w:rsid w:val="001725A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725A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725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Окорокова</dc:creator>
  <cp:keywords/>
  <dc:description/>
  <cp:lastModifiedBy>Alexey Kotyshkov</cp:lastModifiedBy>
  <cp:revision>3</cp:revision>
  <dcterms:created xsi:type="dcterms:W3CDTF">2025-05-22T13:55:00Z</dcterms:created>
  <dcterms:modified xsi:type="dcterms:W3CDTF">2025-05-23T09:52:00Z</dcterms:modified>
</cp:coreProperties>
</file>