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142" w:rsidRDefault="00F63903" w:rsidP="00753142">
      <w:pPr>
        <w:pStyle w:val="20"/>
        <w:spacing w:line="274" w:lineRule="exact"/>
        <w:ind w:left="160"/>
        <w:jc w:val="center"/>
        <w:rPr>
          <w:color w:val="000000" w:themeColor="text1"/>
          <w:lang w:eastAsia="ru-RU" w:bidi="ru-RU"/>
        </w:rPr>
      </w:pPr>
      <w:r w:rsidRPr="00EE7971">
        <w:rPr>
          <w:color w:val="000000" w:themeColor="text1"/>
          <w:lang w:eastAsia="ru-RU" w:bidi="ru-RU"/>
        </w:rPr>
        <w:t>Распределение</w:t>
      </w:r>
      <w:r w:rsidRPr="00EE7971">
        <w:rPr>
          <w:color w:val="000000" w:themeColor="text1"/>
        </w:rPr>
        <w:t xml:space="preserve"> </w:t>
      </w:r>
      <w:r w:rsidRPr="00EE7971">
        <w:rPr>
          <w:color w:val="000000" w:themeColor="text1"/>
          <w:lang w:eastAsia="ru-RU" w:bidi="ru-RU"/>
        </w:rPr>
        <w:t xml:space="preserve">учебных предметов, курсов, дисциплин, практик, иных компонентов образовательной программы </w:t>
      </w:r>
      <w:r w:rsidR="00753142">
        <w:rPr>
          <w:color w:val="000000" w:themeColor="text1"/>
          <w:lang w:eastAsia="ru-RU" w:bidi="ru-RU"/>
        </w:rPr>
        <w:t>по направлениям</w:t>
      </w:r>
      <w:r w:rsidRPr="00EE7971">
        <w:rPr>
          <w:color w:val="000000" w:themeColor="text1"/>
          <w:lang w:eastAsia="ru-RU" w:bidi="ru-RU"/>
        </w:rPr>
        <w:t xml:space="preserve"> подготовки </w:t>
      </w:r>
    </w:p>
    <w:p w:rsidR="00753142" w:rsidRPr="00753142" w:rsidRDefault="00753142" w:rsidP="00753142">
      <w:pPr>
        <w:pStyle w:val="20"/>
        <w:spacing w:line="274" w:lineRule="exact"/>
        <w:ind w:left="160"/>
        <w:jc w:val="center"/>
        <w:rPr>
          <w:color w:val="000000" w:themeColor="text1"/>
          <w:lang w:eastAsia="ru-RU" w:bidi="ru-RU"/>
        </w:rPr>
      </w:pPr>
      <w:r w:rsidRPr="00753142">
        <w:rPr>
          <w:color w:val="000000" w:themeColor="text1"/>
          <w:lang w:eastAsia="ru-RU" w:bidi="ru-RU"/>
        </w:rPr>
        <w:t xml:space="preserve">38.03.01 Экономика и 38.03.02 Менеджмент, </w:t>
      </w:r>
    </w:p>
    <w:p w:rsidR="00753142" w:rsidRDefault="00753142" w:rsidP="00753142">
      <w:pPr>
        <w:pStyle w:val="20"/>
        <w:shd w:val="clear" w:color="auto" w:fill="auto"/>
        <w:spacing w:line="274" w:lineRule="exact"/>
        <w:ind w:left="160"/>
        <w:jc w:val="center"/>
        <w:rPr>
          <w:color w:val="000000"/>
          <w:lang w:eastAsia="ru-RU" w:bidi="ru-RU"/>
        </w:rPr>
      </w:pPr>
      <w:r w:rsidRPr="00753142">
        <w:rPr>
          <w:color w:val="000000" w:themeColor="text1"/>
          <w:lang w:eastAsia="ru-RU" w:bidi="ru-RU"/>
        </w:rPr>
        <w:t>направленность «Финансы и управление бизнесом»</w:t>
      </w:r>
      <w:r w:rsidR="00F63903" w:rsidRPr="00255FC2">
        <w:rPr>
          <w:color w:val="000000"/>
          <w:lang w:eastAsia="ru-RU" w:bidi="ru-RU"/>
        </w:rPr>
        <w:t xml:space="preserve"> </w:t>
      </w:r>
    </w:p>
    <w:p w:rsidR="00F63903" w:rsidRDefault="00F63903" w:rsidP="00753142">
      <w:pPr>
        <w:pStyle w:val="20"/>
        <w:shd w:val="clear" w:color="auto" w:fill="auto"/>
        <w:spacing w:line="274" w:lineRule="exact"/>
        <w:ind w:left="160"/>
        <w:jc w:val="center"/>
        <w:rPr>
          <w:color w:val="000000"/>
          <w:lang w:eastAsia="ru-RU" w:bidi="ru-RU"/>
        </w:rPr>
      </w:pPr>
      <w:r w:rsidRPr="00255FC2">
        <w:rPr>
          <w:color w:val="000000"/>
          <w:lang w:eastAsia="ru-RU" w:bidi="ru-RU"/>
        </w:rPr>
        <w:t>(уровень</w:t>
      </w:r>
      <w:r>
        <w:rPr>
          <w:color w:val="000000"/>
          <w:lang w:eastAsia="ru-RU" w:bidi="ru-RU"/>
        </w:rPr>
        <w:t xml:space="preserve"> высшего образования - </w:t>
      </w:r>
      <w:proofErr w:type="spellStart"/>
      <w:r>
        <w:rPr>
          <w:color w:val="000000"/>
          <w:lang w:eastAsia="ru-RU" w:bidi="ru-RU"/>
        </w:rPr>
        <w:t>бакалавриат</w:t>
      </w:r>
      <w:proofErr w:type="spellEnd"/>
      <w:r>
        <w:rPr>
          <w:color w:val="000000"/>
          <w:lang w:eastAsia="ru-RU" w:bidi="ru-RU"/>
        </w:rPr>
        <w:t xml:space="preserve">) </w:t>
      </w:r>
      <w:r w:rsidRPr="00DC1598">
        <w:rPr>
          <w:color w:val="000000"/>
          <w:lang w:eastAsia="ru-RU" w:bidi="ru-RU"/>
        </w:rPr>
        <w:t>в очной форме с</w:t>
      </w:r>
      <w:r>
        <w:rPr>
          <w:color w:val="000000"/>
          <w:lang w:eastAsia="ru-RU" w:bidi="ru-RU"/>
        </w:rPr>
        <w:t xml:space="preserve"> использованием сетевой формы</w:t>
      </w:r>
    </w:p>
    <w:p w:rsidR="00F63903" w:rsidRDefault="00F63903" w:rsidP="00F63903">
      <w:pPr>
        <w:pStyle w:val="20"/>
        <w:shd w:val="clear" w:color="auto" w:fill="auto"/>
        <w:spacing w:line="274" w:lineRule="exact"/>
        <w:ind w:left="160"/>
        <w:jc w:val="center"/>
        <w:rPr>
          <w:color w:val="000000"/>
          <w:lang w:eastAsia="ru-RU" w:bidi="ru-RU"/>
        </w:rPr>
      </w:pPr>
    </w:p>
    <w:tbl>
      <w:tblPr>
        <w:tblStyle w:val="a3"/>
        <w:tblW w:w="10003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54"/>
        <w:gridCol w:w="2977"/>
        <w:gridCol w:w="992"/>
        <w:gridCol w:w="932"/>
        <w:gridCol w:w="992"/>
        <w:gridCol w:w="1388"/>
        <w:gridCol w:w="2268"/>
      </w:tblGrid>
      <w:tr w:rsidR="00FC75C8" w:rsidRPr="00D17232" w:rsidTr="00FC75C8">
        <w:trPr>
          <w:trHeight w:val="75"/>
        </w:trPr>
        <w:tc>
          <w:tcPr>
            <w:tcW w:w="454" w:type="dxa"/>
            <w:vMerge w:val="restart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№ п/п</w:t>
            </w:r>
          </w:p>
        </w:tc>
        <w:tc>
          <w:tcPr>
            <w:tcW w:w="2977" w:type="dxa"/>
            <w:vMerge w:val="restart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Дисциплина</w:t>
            </w:r>
          </w:p>
        </w:tc>
        <w:tc>
          <w:tcPr>
            <w:tcW w:w="2916" w:type="dxa"/>
            <w:gridSpan w:val="3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Форма контроля (сем</w:t>
            </w:r>
            <w:r w:rsidR="002F2C3D">
              <w:rPr>
                <w:b w:val="0"/>
                <w:color w:val="000000"/>
                <w:lang w:eastAsia="ru-RU" w:bidi="ru-RU"/>
              </w:rPr>
              <w:t>естр</w:t>
            </w:r>
            <w:r w:rsidRPr="00D17232">
              <w:rPr>
                <w:b w:val="0"/>
                <w:color w:val="000000"/>
                <w:lang w:eastAsia="ru-RU" w:bidi="ru-RU"/>
              </w:rPr>
              <w:t>)</w:t>
            </w:r>
            <w:bookmarkStart w:id="0" w:name="_GoBack"/>
            <w:bookmarkEnd w:id="0"/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Объем</w:t>
            </w:r>
          </w:p>
        </w:tc>
        <w:tc>
          <w:tcPr>
            <w:tcW w:w="2268" w:type="dxa"/>
            <w:vMerge w:val="restart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Сторона, реализующая дисциплину</w:t>
            </w:r>
          </w:p>
        </w:tc>
      </w:tr>
      <w:tr w:rsidR="00FC75C8" w:rsidRPr="00D17232" w:rsidTr="00FC75C8">
        <w:tc>
          <w:tcPr>
            <w:tcW w:w="454" w:type="dxa"/>
            <w:vMerge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</w:p>
        </w:tc>
        <w:tc>
          <w:tcPr>
            <w:tcW w:w="2977" w:type="dxa"/>
            <w:vMerge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2F2C3D">
            <w:pPr>
              <w:pStyle w:val="20"/>
              <w:shd w:val="clear" w:color="auto" w:fill="auto"/>
              <w:spacing w:line="274" w:lineRule="exact"/>
              <w:ind w:left="-108" w:right="-109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Экзамен (сем</w:t>
            </w:r>
            <w:r w:rsidR="002F2C3D">
              <w:rPr>
                <w:b w:val="0"/>
                <w:color w:val="000000"/>
                <w:lang w:eastAsia="ru-RU" w:bidi="ru-RU"/>
              </w:rPr>
              <w:t>естр</w:t>
            </w:r>
            <w:r w:rsidRPr="00D17232">
              <w:rPr>
                <w:b w:val="0"/>
                <w:color w:val="000000"/>
                <w:lang w:eastAsia="ru-RU" w:bidi="ru-RU"/>
              </w:rPr>
              <w:t>)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2F2C3D">
            <w:pPr>
              <w:pStyle w:val="20"/>
              <w:shd w:val="clear" w:color="auto" w:fill="auto"/>
              <w:spacing w:line="274" w:lineRule="exact"/>
              <w:ind w:left="-107" w:right="-169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Зачет (сем</w:t>
            </w:r>
            <w:r w:rsidR="002F2C3D">
              <w:rPr>
                <w:b w:val="0"/>
                <w:color w:val="000000"/>
                <w:lang w:eastAsia="ru-RU" w:bidi="ru-RU"/>
              </w:rPr>
              <w:t>естр</w:t>
            </w:r>
            <w:r w:rsidRPr="00D17232">
              <w:rPr>
                <w:b w:val="0"/>
                <w:color w:val="000000"/>
                <w:lang w:eastAsia="ru-RU" w:bidi="ru-RU"/>
              </w:rPr>
              <w:t>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2F2C3D">
            <w:pPr>
              <w:pStyle w:val="20"/>
              <w:shd w:val="clear" w:color="auto" w:fill="auto"/>
              <w:spacing w:line="274" w:lineRule="exact"/>
              <w:ind w:left="-189" w:right="-169" w:firstLine="142"/>
              <w:jc w:val="center"/>
              <w:rPr>
                <w:b w:val="0"/>
                <w:color w:val="000000"/>
                <w:lang w:eastAsia="ru-RU" w:bidi="ru-RU"/>
              </w:rPr>
            </w:pPr>
            <w:r w:rsidRPr="00D17232">
              <w:rPr>
                <w:b w:val="0"/>
                <w:color w:val="000000"/>
                <w:lang w:eastAsia="ru-RU" w:bidi="ru-RU"/>
              </w:rPr>
              <w:t>Зачет с оц</w:t>
            </w:r>
            <w:r w:rsidR="002F2C3D">
              <w:rPr>
                <w:b w:val="0"/>
                <w:color w:val="000000"/>
                <w:lang w:eastAsia="ru-RU" w:bidi="ru-RU"/>
              </w:rPr>
              <w:t>енкой</w:t>
            </w:r>
            <w:r w:rsidRPr="00D17232">
              <w:rPr>
                <w:b w:val="0"/>
                <w:color w:val="000000"/>
                <w:lang w:eastAsia="ru-RU" w:bidi="ru-RU"/>
              </w:rPr>
              <w:t xml:space="preserve"> (сем</w:t>
            </w:r>
            <w:r w:rsidR="002F2C3D">
              <w:rPr>
                <w:b w:val="0"/>
                <w:color w:val="000000"/>
                <w:lang w:eastAsia="ru-RU" w:bidi="ru-RU"/>
              </w:rPr>
              <w:t>естр</w:t>
            </w:r>
            <w:r w:rsidRPr="00D17232">
              <w:rPr>
                <w:b w:val="0"/>
                <w:color w:val="000000"/>
                <w:lang w:eastAsia="ru-RU" w:bidi="ru-RU"/>
              </w:rPr>
              <w:t>)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  <w:r>
              <w:rPr>
                <w:b w:val="0"/>
                <w:color w:val="000000"/>
                <w:lang w:eastAsia="ru-RU" w:bidi="ru-RU"/>
              </w:rPr>
              <w:t>часов</w:t>
            </w:r>
          </w:p>
        </w:tc>
        <w:tc>
          <w:tcPr>
            <w:tcW w:w="2268" w:type="dxa"/>
            <w:vMerge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6347" w:type="dxa"/>
            <w:gridSpan w:val="5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left"/>
              <w:rPr>
                <w:color w:val="000000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Блок 1. Дисциплины (модули)</w:t>
            </w:r>
          </w:p>
        </w:tc>
        <w:tc>
          <w:tcPr>
            <w:tcW w:w="3656" w:type="dxa"/>
            <w:gridSpan w:val="2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left"/>
              <w:rPr>
                <w:color w:val="000000"/>
                <w:lang w:eastAsia="ru-RU" w:bidi="ru-RU"/>
              </w:rPr>
            </w:pPr>
          </w:p>
        </w:tc>
      </w:tr>
      <w:tr w:rsidR="00FC75C8" w:rsidRPr="00D17232" w:rsidTr="00FC75C8">
        <w:trPr>
          <w:trHeight w:val="70"/>
        </w:trPr>
        <w:tc>
          <w:tcPr>
            <w:tcW w:w="6347" w:type="dxa"/>
            <w:gridSpan w:val="5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left"/>
              <w:rPr>
                <w:color w:val="000000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Обязательная часть</w:t>
            </w:r>
          </w:p>
        </w:tc>
        <w:tc>
          <w:tcPr>
            <w:tcW w:w="3656" w:type="dxa"/>
            <w:gridSpan w:val="2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left"/>
              <w:rPr>
                <w:color w:val="000000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История России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Основы российской государственности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Безопасность жизнедеятельности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Иностранный язык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180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Философия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Деловые коммуникации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Физкультура и спорт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Социология и культурология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 xml:space="preserve">Психология 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Основы права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Экономическая информатика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Математика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1,2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21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Теория вероятностей и математическая статистика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Статистика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Эконометрика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Микроэкономика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Макроэкономика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Основы бухгалтерского учета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Мировая экономика и международные экономические отношения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Менеджмент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Экономика организации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Финансы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Деньги, кредит, банки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Информационные технологии и оптимизация в экономике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4C6879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Системный анализ организации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4C6879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Управление развитием организации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4C687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Интеллектуальные информационные системы в управлении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4C687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Основы проектного управления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4C687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Теория принятия управленческих решений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Бизнес-планирование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Маркетинговые технологии управления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Основы финансового управления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Элективные дисциплины (модули) по физической культуре и спорту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Игровые виды спорта (баскетбол, волейбол, футбол)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Легкая атлетика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Единоборства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Плавание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Аэробика и фитнес аэробика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Физическая рекреация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Атлетическая гимнастика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Настольный теннис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Адаптивная физическая культура и спорт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C36523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1</w:t>
            </w:r>
            <w:r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-</w:t>
            </w:r>
            <w:r w:rsidRPr="00D17232">
              <w:rPr>
                <w:b w:val="0"/>
                <w:color w:val="000000" w:themeColor="text1"/>
                <w:sz w:val="20"/>
                <w:szCs w:val="20"/>
                <w:lang w:eastAsia="ru-RU" w:bidi="ru-RU"/>
              </w:rPr>
              <w:t>6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Часть, формируемая участниками образовательных отношений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Введение в профессию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F63903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pStyle w:val="20"/>
              <w:spacing w:line="240" w:lineRule="auto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Цифровая грамотность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1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95696C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 xml:space="preserve">История экономики и финансов 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Цифровая экономика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Практикум по экономике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Бухгалтерский учет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Финансовая отчетность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3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 xml:space="preserve">Корпоративные финансы 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216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pStyle w:val="20"/>
              <w:spacing w:line="240" w:lineRule="auto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Налоги и налогообложение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Бюджетная система РФ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Финансовый мониторинг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056429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Современная денежно-кредитная политика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8245FD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Финансовые рынки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Организационное и документационное сопровождение бизнес-процессов и управления бизнесом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Организация предпринимательской деятельности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jc w:val="both"/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Проектная работа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5,6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6746C3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Финансовая безопасность предприятий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6746C3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Финансовое сопровождение бизнес-процессов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6746C3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Управление человеческими ресурсами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FC75C8" w:rsidRPr="00D17232" w:rsidRDefault="00FC75C8" w:rsidP="008245FD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Страхование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Рынок ценных бумаг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Банковское дело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180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Анализ хозяйственной деятельности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Финансовый маркетинг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Финансовый менеджмент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216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Банковский менеджмент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color w:val="000000"/>
                <w:sz w:val="18"/>
                <w:szCs w:val="16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Оценка стоимости бизнеса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Управление финансовыми рисками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Анализ кредитоспособности заемщика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Элективные дисциплины (модули) 01 (ДЭ.01)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Управленческий учет в финансовом менеджменте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Управление затратами на предприятии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5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14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4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lastRenderedPageBreak/>
              <w:t>Элективные дисциплины (модули) 02 (ДЭ.02)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056429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Международные валютно-кредитные отношения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056429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Мировые финансовые рынки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056429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Элективные дисциплины (модули) 03 (ДЭ.03)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Инвестиционный менеджмент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Оценка инвестиционной деятельности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Элективные дисциплины (модули) 04(ДЭ.04)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Современные платежные системы и банковские технологии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proofErr w:type="gramStart"/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С:ERP</w:t>
            </w:r>
            <w:proofErr w:type="gramEnd"/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Управление предприятием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Элективные дисциплины (модули) 05 (ДЭ.05)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Основы </w:t>
            </w:r>
            <w:proofErr w:type="spellStart"/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трейдинга</w:t>
            </w:r>
            <w:proofErr w:type="spellEnd"/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Ценные бумаги и производные финансовые инструменты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6347" w:type="dxa"/>
            <w:gridSpan w:val="5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Блок 2. Практика</w:t>
            </w:r>
          </w:p>
        </w:tc>
        <w:tc>
          <w:tcPr>
            <w:tcW w:w="3656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6347" w:type="dxa"/>
            <w:gridSpan w:val="5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Обязательная часть</w:t>
            </w:r>
          </w:p>
        </w:tc>
        <w:tc>
          <w:tcPr>
            <w:tcW w:w="3656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Учебная практика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D17232">
              <w:rPr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C36523">
              <w:rPr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Ознакомительная практика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C36523"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Производственная практика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D17232">
              <w:rPr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C36523">
              <w:rPr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454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Технологическая (проектно-технологическая) практика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6</w:t>
            </w: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C36523"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Организация-участник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 w:themeColor="text1"/>
                <w:sz w:val="18"/>
                <w:szCs w:val="18"/>
                <w:lang w:eastAsia="ru-RU" w:bidi="ru-RU"/>
              </w:rPr>
              <w:t>Часть, формируемая участниками образовательных отношений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Производственная практика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7,8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324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Практика по получению профессиональных умений и опыта профессиональной деятельности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7,8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216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Преддипломная практика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C36523"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Блок 3. Государственная итоговая аттестация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324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7831CA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Подготовка к сдаче и сдача государственного экзамена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C36523">
              <w:rPr>
                <w:b w:val="0"/>
                <w:color w:val="000000" w:themeColor="text1"/>
                <w:lang w:eastAsia="ru-RU" w:bidi="ru-RU"/>
              </w:rPr>
              <w:t>108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7831CA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BA233E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Подготовка к процедуре защиты и защита выпускной квалификационной работы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216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3431" w:type="dxa"/>
            <w:gridSpan w:val="2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color w:val="000000"/>
                <w:lang w:eastAsia="ru-RU" w:bidi="ru-RU"/>
              </w:rPr>
              <w:t>ФТД. Факультативы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BA233E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40" w:lineRule="auto"/>
              <w:jc w:val="left"/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sz w:val="18"/>
                <w:szCs w:val="18"/>
                <w:lang w:eastAsia="ru-RU" w:bidi="ru-RU"/>
              </w:rPr>
              <w:t>Актуальные вопросы современной банковской деятельности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7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  <w:tr w:rsidR="00FC75C8" w:rsidRPr="00D17232" w:rsidTr="00FC75C8">
        <w:tc>
          <w:tcPr>
            <w:tcW w:w="454" w:type="dxa"/>
            <w:vAlign w:val="center"/>
          </w:tcPr>
          <w:p w:rsidR="00FC75C8" w:rsidRPr="00D17232" w:rsidRDefault="00FC75C8" w:rsidP="00BA233E">
            <w:pPr>
              <w:pStyle w:val="20"/>
              <w:numPr>
                <w:ilvl w:val="0"/>
                <w:numId w:val="4"/>
              </w:numPr>
              <w:shd w:val="clear" w:color="auto" w:fill="auto"/>
              <w:spacing w:line="274" w:lineRule="exact"/>
              <w:jc w:val="left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2977" w:type="dxa"/>
            <w:vAlign w:val="center"/>
          </w:tcPr>
          <w:p w:rsidR="00FC75C8" w:rsidRPr="00D17232" w:rsidRDefault="00FC75C8" w:rsidP="00D17232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eastAsia="ru-RU" w:bidi="ru-RU"/>
              </w:rPr>
            </w:pPr>
            <w:r w:rsidRPr="00D172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Организация и планирование денежных потоков хозяйствующих субъектов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93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8</w:t>
            </w:r>
          </w:p>
        </w:tc>
        <w:tc>
          <w:tcPr>
            <w:tcW w:w="992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</w:p>
        </w:tc>
        <w:tc>
          <w:tcPr>
            <w:tcW w:w="1388" w:type="dxa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>
              <w:rPr>
                <w:b w:val="0"/>
                <w:color w:val="000000" w:themeColor="text1"/>
                <w:lang w:eastAsia="ru-RU" w:bidi="ru-RU"/>
              </w:rPr>
              <w:t>7</w:t>
            </w:r>
            <w:r w:rsidRPr="00D17232">
              <w:rPr>
                <w:b w:val="0"/>
                <w:color w:val="000000" w:themeColor="text1"/>
                <w:lang w:eastAsia="ru-RU" w:bidi="ru-RU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C75C8" w:rsidRPr="00D17232" w:rsidRDefault="00FC75C8" w:rsidP="00BA233E">
            <w:pPr>
              <w:pStyle w:val="20"/>
              <w:shd w:val="clear" w:color="auto" w:fill="auto"/>
              <w:spacing w:line="274" w:lineRule="exact"/>
              <w:jc w:val="center"/>
              <w:rPr>
                <w:b w:val="0"/>
                <w:color w:val="000000" w:themeColor="text1"/>
                <w:lang w:eastAsia="ru-RU" w:bidi="ru-RU"/>
              </w:rPr>
            </w:pPr>
            <w:r w:rsidRPr="00D17232">
              <w:rPr>
                <w:b w:val="0"/>
                <w:color w:val="000000" w:themeColor="text1"/>
                <w:lang w:eastAsia="ru-RU" w:bidi="ru-RU"/>
              </w:rPr>
              <w:t>Базовая организация</w:t>
            </w:r>
          </w:p>
        </w:tc>
      </w:tr>
    </w:tbl>
    <w:p w:rsidR="001E6BE5" w:rsidRPr="00145759" w:rsidRDefault="001E6BE5" w:rsidP="00EB5382">
      <w:pPr>
        <w:pStyle w:val="a4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1E6BE5" w:rsidRPr="0014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88654A"/>
    <w:multiLevelType w:val="hybridMultilevel"/>
    <w:tmpl w:val="6988254C"/>
    <w:lvl w:ilvl="0" w:tplc="C3A08A2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470195"/>
    <w:multiLevelType w:val="hybridMultilevel"/>
    <w:tmpl w:val="D1F06368"/>
    <w:lvl w:ilvl="0" w:tplc="2026B2E0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>
      <w:start w:val="1"/>
      <w:numFmt w:val="decimal"/>
      <w:lvlText w:val="%4."/>
      <w:lvlJc w:val="left"/>
      <w:pPr>
        <w:ind w:left="2171" w:hanging="360"/>
      </w:pPr>
    </w:lvl>
    <w:lvl w:ilvl="4" w:tplc="04190019">
      <w:start w:val="1"/>
      <w:numFmt w:val="lowerLetter"/>
      <w:lvlText w:val="%5."/>
      <w:lvlJc w:val="left"/>
      <w:pPr>
        <w:ind w:left="2891" w:hanging="360"/>
      </w:pPr>
    </w:lvl>
    <w:lvl w:ilvl="5" w:tplc="0419001B">
      <w:start w:val="1"/>
      <w:numFmt w:val="lowerRoman"/>
      <w:lvlText w:val="%6."/>
      <w:lvlJc w:val="right"/>
      <w:pPr>
        <w:ind w:left="3611" w:hanging="180"/>
      </w:pPr>
    </w:lvl>
    <w:lvl w:ilvl="6" w:tplc="0419000F">
      <w:start w:val="1"/>
      <w:numFmt w:val="decimal"/>
      <w:lvlText w:val="%7."/>
      <w:lvlJc w:val="left"/>
      <w:pPr>
        <w:ind w:left="4331" w:hanging="360"/>
      </w:pPr>
    </w:lvl>
    <w:lvl w:ilvl="7" w:tplc="04190019">
      <w:start w:val="1"/>
      <w:numFmt w:val="lowerLetter"/>
      <w:lvlText w:val="%8."/>
      <w:lvlJc w:val="left"/>
      <w:pPr>
        <w:ind w:left="5051" w:hanging="360"/>
      </w:pPr>
    </w:lvl>
    <w:lvl w:ilvl="8" w:tplc="0419001B">
      <w:start w:val="1"/>
      <w:numFmt w:val="lowerRoman"/>
      <w:lvlText w:val="%9."/>
      <w:lvlJc w:val="right"/>
      <w:pPr>
        <w:ind w:left="5771" w:hanging="180"/>
      </w:pPr>
    </w:lvl>
  </w:abstractNum>
  <w:abstractNum w:abstractNumId="2">
    <w:nsid w:val="7912775D"/>
    <w:multiLevelType w:val="hybridMultilevel"/>
    <w:tmpl w:val="BA6448CE"/>
    <w:lvl w:ilvl="0" w:tplc="F11E9DA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93"/>
    <w:rsid w:val="000103A9"/>
    <w:rsid w:val="00056429"/>
    <w:rsid w:val="00145759"/>
    <w:rsid w:val="00153953"/>
    <w:rsid w:val="001A07B0"/>
    <w:rsid w:val="001E6BE5"/>
    <w:rsid w:val="002D0E26"/>
    <w:rsid w:val="002F2C3D"/>
    <w:rsid w:val="00305E08"/>
    <w:rsid w:val="003D0EF0"/>
    <w:rsid w:val="004C6879"/>
    <w:rsid w:val="005A15EB"/>
    <w:rsid w:val="006746C3"/>
    <w:rsid w:val="00677443"/>
    <w:rsid w:val="007017C9"/>
    <w:rsid w:val="00753142"/>
    <w:rsid w:val="007831CA"/>
    <w:rsid w:val="008245FD"/>
    <w:rsid w:val="00855BCA"/>
    <w:rsid w:val="00866970"/>
    <w:rsid w:val="0095696C"/>
    <w:rsid w:val="00967606"/>
    <w:rsid w:val="00A45545"/>
    <w:rsid w:val="00AF0993"/>
    <w:rsid w:val="00BA233E"/>
    <w:rsid w:val="00BE0FE4"/>
    <w:rsid w:val="00C36523"/>
    <w:rsid w:val="00CE79B1"/>
    <w:rsid w:val="00D17232"/>
    <w:rsid w:val="00EB5382"/>
    <w:rsid w:val="00ED1841"/>
    <w:rsid w:val="00F00D0E"/>
    <w:rsid w:val="00F63903"/>
    <w:rsid w:val="00FC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80E7E1-2961-4587-A0B0-ECA23093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1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F09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AF09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45759"/>
    <w:pPr>
      <w:ind w:left="720"/>
      <w:contextualSpacing/>
    </w:pPr>
  </w:style>
  <w:style w:type="paragraph" w:styleId="a5">
    <w:name w:val="annotation text"/>
    <w:basedOn w:val="a"/>
    <w:link w:val="a6"/>
    <w:uiPriority w:val="99"/>
    <w:semiHidden/>
    <w:unhideWhenUsed/>
    <w:rsid w:val="00EB5382"/>
    <w:pPr>
      <w:spacing w:after="20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B5382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">
    <w:name w:val="Основной текст (2)_"/>
    <w:basedOn w:val="a0"/>
    <w:link w:val="20"/>
    <w:locked/>
    <w:rsid w:val="00EB538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B5382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styleId="a7">
    <w:name w:val="annotation reference"/>
    <w:basedOn w:val="a0"/>
    <w:uiPriority w:val="99"/>
    <w:semiHidden/>
    <w:unhideWhenUsed/>
    <w:rsid w:val="00EB5382"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01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1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Окорокова Ольга Алексеевна</dc:creator>
  <cp:keywords/>
  <dc:description/>
  <cp:lastModifiedBy>Фалина Наталья Владимировна</cp:lastModifiedBy>
  <cp:revision>4</cp:revision>
  <dcterms:created xsi:type="dcterms:W3CDTF">2025-04-17T13:32:00Z</dcterms:created>
  <dcterms:modified xsi:type="dcterms:W3CDTF">2025-05-22T07:07:00Z</dcterms:modified>
</cp:coreProperties>
</file>