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zotero-基本使用"/>
    <w:p>
      <w:pPr>
        <w:pStyle w:val="Heading1"/>
      </w:pPr>
      <w:r>
        <w:t xml:space="preserve">zotero 基本使用</w:t>
      </w:r>
    </w:p>
    <w:bookmarkStart w:id="20" w:name="云同步"/>
    <w:p>
      <w:pPr>
        <w:pStyle w:val="Heading2"/>
      </w:pPr>
      <w:r>
        <w:t xml:space="preserve">云同步</w:t>
      </w:r>
    </w:p>
    <w:bookmarkEnd w:id="20"/>
    <w:bookmarkStart w:id="33" w:name="新文献添加"/>
    <w:p>
      <w:pPr>
        <w:pStyle w:val="Heading2"/>
      </w:pPr>
      <w:r>
        <w:t xml:space="preserve">新文献添加</w:t>
      </w:r>
    </w:p>
    <w:bookmarkStart w:id="22" w:name="X6930e37e0bc96fe338e4763b272d3f15f370921"/>
    <w:p>
      <w:pPr>
        <w:pStyle w:val="Heading3"/>
      </w:pPr>
      <w:r>
        <w:t xml:space="preserve">打开网页然后自动抓取</w:t>
      </w:r>
      <w:r>
        <w:t xml:space="preserve">(</w:t>
      </w:r>
      <w:r>
        <w:t xml:space="preserve">“文献管理软件//</w:t>
      </w:r>
      <w:r>
        <w:t xml:space="preserve">Zotero的常用插件</w:t>
      </w:r>
      <w:r>
        <w:t xml:space="preserve">——</w:t>
      </w:r>
      <w:r>
        <w:t xml:space="preserve">Zotero</w:t>
      </w:r>
      <w:r>
        <w:t xml:space="preserve"> </w:t>
      </w:r>
      <w:r>
        <w:t xml:space="preserve">Translators//知网下载//知乎翻译器+</w:t>
      </w:r>
      <w:r>
        <w:t xml:space="preserve">Jasminum</w:t>
      </w:r>
      <w:r>
        <w:t xml:space="preserve">（茉莉花）（四）_跳动的喵尾巴的博客-</w:t>
      </w:r>
      <w:r>
        <w:t xml:space="preserve">Csdn博客</w:t>
      </w:r>
      <w:r>
        <w:t xml:space="preserve">_zotero翻译插件”</w:t>
      </w:r>
      <w:r>
        <w:t xml:space="preserve"> </w:t>
      </w:r>
      <w:r>
        <w:t xml:space="preserve">n.d.)</w:t>
      </w:r>
    </w:p>
    <w:p>
      <w:pPr>
        <w:pStyle w:val="FirstParagraph"/>
      </w:pPr>
      <w:hyperlink r:id="rId21">
        <w:r>
          <w:rPr>
            <w:rStyle w:val="Hyperlink"/>
          </w:rPr>
          <w:t xml:space="preserve">文献管理软件//Zotero的常用插件——Zotero translators//知网下载//知乎翻译器+Jasminum（茉莉花）（四）_跳动的喵尾巴的博客-CSDN博客_zotero翻译插件</w:t>
        </w:r>
      </w:hyperlink>
    </w:p>
    <w:p>
      <w:pPr>
        <w:numPr>
          <w:ilvl w:val="0"/>
          <w:numId w:val="1001"/>
        </w:numPr>
      </w:pPr>
      <w:r>
        <w:t xml:space="preserve">先百度学术搜索</w:t>
      </w:r>
    </w:p>
    <w:p>
      <w:pPr>
        <w:numPr>
          <w:ilvl w:val="0"/>
          <w:numId w:val="1001"/>
        </w:numPr>
      </w:pPr>
      <w:r>
        <w:t xml:space="preserve">然后connector加入到zotero</w:t>
      </w:r>
      <w:r>
        <w:t xml:space="preserve">(</w:t>
      </w:r>
      <w:r>
        <w:t xml:space="preserve">“文献管理软件//</w:t>
      </w:r>
      <w:r>
        <w:t xml:space="preserve">Zotero的常用插件</w:t>
      </w:r>
      <w:r>
        <w:t xml:space="preserve">——</w:t>
      </w:r>
      <w:r>
        <w:t xml:space="preserve">Zotero</w:t>
      </w:r>
      <w:r>
        <w:t xml:space="preserve"> </w:t>
      </w:r>
      <w:r>
        <w:t xml:space="preserve">Translators//知网下载//知乎翻译器+</w:t>
      </w:r>
      <w:r>
        <w:t xml:space="preserve">Jasminum</w:t>
      </w:r>
      <w:r>
        <w:t xml:space="preserve">（茉莉花）（四）_跳动的喵尾巴的博客-</w:t>
      </w:r>
      <w:r>
        <w:t xml:space="preserve">Csdn博客</w:t>
      </w:r>
      <w:r>
        <w:t xml:space="preserve">_zotero翻译插件”</w:t>
      </w:r>
      <w:r>
        <w:t xml:space="preserve"> </w:t>
      </w:r>
      <w:r>
        <w:t xml:space="preserve">n.d.)</w:t>
      </w:r>
    </w:p>
    <w:p>
      <w:pPr>
        <w:numPr>
          <w:ilvl w:val="0"/>
          <w:numId w:val="1001"/>
        </w:numPr>
      </w:pPr>
      <w:r>
        <w:t xml:space="preserve">使用find available pdf 获得pdf（需要doi信息）</w:t>
      </w:r>
    </w:p>
    <w:bookmarkEnd w:id="22"/>
    <w:bookmarkStart w:id="26" w:name="打开常用网页检索"/>
    <w:p>
      <w:pPr>
        <w:pStyle w:val="Heading3"/>
      </w:pPr>
      <w:r>
        <w:t xml:space="preserve">打开常用网页检索</w:t>
      </w:r>
    </w:p>
    <w:p>
      <w:pPr>
        <w:pStyle w:val="CaptionedFigure"/>
      </w:pPr>
      <w:r>
        <w:drawing>
          <wp:inline>
            <wp:extent cx="1816100" cy="673100"/>
            <wp:effectExtent b="0" l="0" r="0" t="0"/>
            <wp:docPr descr="image-20220711002838821" title="" id="24" name="Picture"/>
            <a:graphic>
              <a:graphicData uri="http://schemas.openxmlformats.org/drawingml/2006/picture">
                <pic:pic>
                  <pic:nvPicPr>
                    <pic:cNvPr descr="zotero基础使用.assets/image-2022071100283882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image-20220711002838821</w:t>
      </w:r>
    </w:p>
    <w:bookmarkEnd w:id="26"/>
    <w:bookmarkStart w:id="27" w:name="pdf自动分析"/>
    <w:p>
      <w:pPr>
        <w:pStyle w:val="Heading3"/>
      </w:pPr>
      <w:r>
        <w:t xml:space="preserve">pdf自动分析</w:t>
      </w:r>
    </w:p>
    <w:p>
      <w:pPr>
        <w:numPr>
          <w:ilvl w:val="0"/>
          <w:numId w:val="1002"/>
        </w:numPr>
        <w:pStyle w:val="Compact"/>
      </w:pPr>
      <w:r>
        <w:t xml:space="preserve">知网、ieee下载pdf文献</w:t>
      </w:r>
    </w:p>
    <w:p>
      <w:pPr>
        <w:numPr>
          <w:ilvl w:val="0"/>
          <w:numId w:val="1002"/>
        </w:numPr>
        <w:pStyle w:val="Compact"/>
      </w:pPr>
      <w:r>
        <w:t xml:space="preserve">拖动到zotero</w:t>
      </w:r>
    </w:p>
    <w:p>
      <w:pPr>
        <w:pStyle w:val="FirstParagraph"/>
      </w:pPr>
      <w:r>
        <w:t xml:space="preserve">问题:</w:t>
      </w:r>
    </w:p>
    <w:p>
      <w:pPr>
        <w:numPr>
          <w:ilvl w:val="0"/>
          <w:numId w:val="1003"/>
        </w:numPr>
        <w:pStyle w:val="Compact"/>
      </w:pPr>
      <w:r>
        <w:t xml:space="preserve">知网支持不太好</w:t>
      </w:r>
    </w:p>
    <w:bookmarkEnd w:id="27"/>
    <w:bookmarkStart w:id="28" w:name="bib文件导入"/>
    <w:p>
      <w:pPr>
        <w:pStyle w:val="Heading3"/>
      </w:pPr>
      <w:r>
        <w:t xml:space="preserve">bib文件导入</w:t>
      </w:r>
    </w:p>
    <w:p>
      <w:pPr>
        <w:numPr>
          <w:ilvl w:val="0"/>
          <w:numId w:val="1004"/>
        </w:numPr>
        <w:pStyle w:val="Compact"/>
      </w:pPr>
      <w:r>
        <w:t xml:space="preserve">先用百度学术搜索</w:t>
      </w:r>
    </w:p>
    <w:p>
      <w:pPr>
        <w:numPr>
          <w:ilvl w:val="0"/>
          <w:numId w:val="1004"/>
        </w:numPr>
        <w:pStyle w:val="Compact"/>
      </w:pPr>
      <w:r>
        <w:t xml:space="preserve">然后批量下载bib文件</w:t>
      </w:r>
    </w:p>
    <w:p>
      <w:pPr>
        <w:numPr>
          <w:ilvl w:val="0"/>
          <w:numId w:val="1004"/>
        </w:numPr>
        <w:pStyle w:val="Compact"/>
      </w:pPr>
      <w:r>
        <w:t xml:space="preserve">zotero选择 文件-&gt;导入</w:t>
      </w:r>
    </w:p>
    <w:bookmarkEnd w:id="28"/>
    <w:bookmarkStart w:id="32" w:name="endnote-格式接管"/>
    <w:p>
      <w:pPr>
        <w:pStyle w:val="Heading3"/>
      </w:pPr>
      <w:r>
        <w:t xml:space="preserve">endnote 格式接管</w:t>
      </w:r>
    </w:p>
    <w:p>
      <w:pPr>
        <w:pStyle w:val="CaptionedFigure"/>
      </w:pPr>
      <w:r>
        <w:drawing>
          <wp:inline>
            <wp:extent cx="5334000" cy="2400843"/>
            <wp:effectExtent b="0" l="0" r="0" t="0"/>
            <wp:docPr descr="image-20220711001056018" title="" id="30" name="Picture"/>
            <a:graphic>
              <a:graphicData uri="http://schemas.openxmlformats.org/drawingml/2006/picture">
                <pic:pic>
                  <pic:nvPicPr>
                    <pic:cNvPr descr="zotero基础使用.assets/image-2022071100105601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image-20220711001056018</w:t>
      </w:r>
    </w:p>
    <w:p>
      <w:pPr>
        <w:pStyle w:val="BodyText"/>
      </w:pPr>
      <w:r>
        <w:t xml:space="preserve">点击这个，可以让zotero接管endnote格式，自动导入。</w:t>
      </w:r>
    </w:p>
    <w:bookmarkEnd w:id="32"/>
    <w:bookmarkEnd w:id="33"/>
    <w:bookmarkStart w:id="43" w:name="文献导入到markown"/>
    <w:p>
      <w:pPr>
        <w:pStyle w:val="Heading2"/>
      </w:pPr>
      <w:r>
        <w:t xml:space="preserve">文献导入到markown</w:t>
      </w:r>
    </w:p>
    <w:bookmarkStart w:id="37" w:name="搜索已有文献确定要引用哪一篇"/>
    <w:p>
      <w:pPr>
        <w:pStyle w:val="Heading3"/>
      </w:pPr>
      <w:r>
        <w:t xml:space="preserve">搜索已有文献，确定要引用哪一篇</w:t>
      </w:r>
    </w:p>
    <w:p>
      <w:pPr>
        <w:pStyle w:val="FirstParagraph"/>
      </w:pPr>
      <w:r>
        <w:t xml:space="preserve">检索即可</w:t>
      </w:r>
    </w:p>
    <w:p>
      <w:pPr>
        <w:pStyle w:val="CaptionedFigure"/>
      </w:pPr>
      <w:r>
        <w:drawing>
          <wp:inline>
            <wp:extent cx="5334000" cy="725792"/>
            <wp:effectExtent b="0" l="0" r="0" t="0"/>
            <wp:docPr descr="image-20220710233521012" title="" id="35" name="Picture"/>
            <a:graphic>
              <a:graphicData uri="http://schemas.openxmlformats.org/drawingml/2006/picture">
                <pic:pic>
                  <pic:nvPicPr>
                    <pic:cNvPr descr="zotero基础使用.assets/image-2022071023352101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image-20220710233521012</w:t>
      </w:r>
    </w:p>
    <w:bookmarkEnd w:id="37"/>
    <w:bookmarkStart w:id="42" w:name="引入markdown"/>
    <w:p>
      <w:pPr>
        <w:pStyle w:val="Heading3"/>
      </w:pPr>
      <w:r>
        <w:t xml:space="preserve">引入markdown</w:t>
      </w:r>
    </w:p>
    <w:p>
      <w:pPr>
        <w:pStyle w:val="FirstParagraph"/>
      </w:pPr>
      <w:r>
        <w:t xml:space="preserve">可以拖拽到markdown</w:t>
      </w:r>
      <w:r>
        <w:t xml:space="preserve">(</w:t>
      </w:r>
      <w:r>
        <w:t xml:space="preserve">“zotero 联合 markdown 软件-以思源笔记为例”</w:t>
      </w:r>
      <w:r>
        <w:t xml:space="preserve"> </w:t>
      </w:r>
      <w:r>
        <w:t xml:space="preserve">n.d.)</w:t>
      </w:r>
      <w:r>
        <w:t xml:space="preserve">， 但是有点卡。</w:t>
      </w:r>
    </w:p>
    <w:bookmarkStart w:id="41" w:name="refs"/>
    <w:bookmarkStart w:id="39" w:name="ref-ZoteroLianHeMarkdown"/>
    <w:p>
      <w:pPr>
        <w:pStyle w:val="Bibliography"/>
      </w:pPr>
      <w:r>
        <w:t xml:space="preserve">“zotero 联合 markdown 软件-以思源笔记为例.”</w:t>
      </w:r>
      <w:r>
        <w:t xml:space="preserve"> </w:t>
      </w:r>
      <w:r>
        <w:t xml:space="preserve">n.d.</w:t>
      </w:r>
      <w:r>
        <w:t xml:space="preserve"> </w:t>
      </w:r>
      <w:r>
        <w:t xml:space="preserve">知乎专栏</w:t>
      </w:r>
      <w:r>
        <w:t xml:space="preserve">. Accessed July 10, 2022.</w:t>
      </w:r>
      <w:r>
        <w:t xml:space="preserve"> </w:t>
      </w:r>
      <w:hyperlink r:id="rId38">
        <w:r>
          <w:rPr>
            <w:rStyle w:val="Hyperlink"/>
          </w:rPr>
          <w:t xml:space="preserve">https://zhuanlan.zhihu.com/p/463073230</w:t>
        </w:r>
      </w:hyperlink>
      <w:r>
        <w:t xml:space="preserve">.</w:t>
      </w:r>
    </w:p>
    <w:bookmarkEnd w:id="39"/>
    <w:bookmarkStart w:id="40" w:name="X542491bb676783e3437a08b4c556d2b4ee475b3"/>
    <w:p>
      <w:pPr>
        <w:pStyle w:val="Bibliography"/>
      </w:pPr>
      <w:r>
        <w:t xml:space="preserve">“文献管理软件//</w:t>
      </w:r>
      <w:r>
        <w:t xml:space="preserve">Zotero的常用插件</w:t>
      </w:r>
      <w:r>
        <w:t xml:space="preserve">——</w:t>
      </w:r>
      <w:r>
        <w:t xml:space="preserve">Zotero</w:t>
      </w:r>
      <w:r>
        <w:t xml:space="preserve"> </w:t>
      </w:r>
      <w:r>
        <w:t xml:space="preserve">Translators//知网下载//知乎翻译器+</w:t>
      </w:r>
      <w:r>
        <w:t xml:space="preserve">Jasminum</w:t>
      </w:r>
      <w:r>
        <w:t xml:space="preserve">（茉莉花）（四）_跳动的喵尾巴的博客-</w:t>
      </w:r>
      <w:r>
        <w:t xml:space="preserve">Csdn博客</w:t>
      </w:r>
      <w:r>
        <w:t xml:space="preserve">_zotero翻译插件.”</w:t>
      </w:r>
      <w:r>
        <w:t xml:space="preserve"> </w:t>
      </w:r>
      <w:r>
        <w:t xml:space="preserve">n.d. Accessed July 10, 2022.</w:t>
      </w:r>
      <w:r>
        <w:t xml:space="preserve"> </w:t>
      </w:r>
      <w:hyperlink r:id="rId21">
        <w:r>
          <w:rPr>
            <w:rStyle w:val="Hyperlink"/>
          </w:rPr>
          <w:t xml:space="preserve">https://blog.csdn.net/qq_43210428/article/details/120377475</w:t>
        </w:r>
      </w:hyperlink>
      <w:r>
        <w:t xml:space="preserve">.</w:t>
      </w:r>
    </w:p>
    <w:bookmarkEnd w:id="40"/>
    <w:bookmarkEnd w:id="41"/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hyperlink" Id="rId21" Target="https://blog.csdn.net/qq_43210428/article/details/120377475" TargetMode="External" /><Relationship Type="http://schemas.openxmlformats.org/officeDocument/2006/relationships/hyperlink" Id="rId38" Target="https://zhuanlan.zhihu.com/p/4630732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log.csdn.net/qq_43210428/article/details/120377475" TargetMode="External" /><Relationship Type="http://schemas.openxmlformats.org/officeDocument/2006/relationships/hyperlink" Id="rId38" Target="https://zhuanlan.zhihu.com/p/4630732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2022-07-10T16:59:33Z</dcterms:created>
  <dcterms:modified xsi:type="dcterms:W3CDTF">2022-07-10T16:59:33Z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./我的文库.bib</vt:lpwstr>
  </property>
</Properties>
</file>