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4DA3D" w14:textId="0910D95F" w:rsidR="009F3698" w:rsidRDefault="0000119F" w:rsidP="00F34A7A">
      <w:pPr>
        <w:spacing w:line="300" w:lineRule="exact"/>
        <w:jc w:val="center"/>
        <w:rPr>
          <w:rFonts w:ascii="ＭＳ ゴシック" w:eastAsia="ＭＳ ゴシック" w:hAnsi="ＭＳ ゴシック" w:cs="Times New Roman"/>
          <w:sz w:val="32"/>
          <w:szCs w:val="32"/>
        </w:rPr>
      </w:pPr>
      <w:r w:rsidRPr="0000119F">
        <w:rPr>
          <w:rFonts w:ascii="ＭＳ ゴシック" w:eastAsia="ＭＳ ゴシック" w:hAnsi="ＭＳ ゴシック"/>
          <w:b/>
          <w:bCs/>
          <w:sz w:val="30"/>
          <w:szCs w:val="30"/>
        </w:rPr>
        <w:t>教育現場における</w:t>
      </w:r>
      <w:r w:rsidRPr="0000119F">
        <w:rPr>
          <w:rFonts w:ascii="ＭＳ ゴシック" w:eastAsia="ＭＳ ゴシック" w:hAnsi="ＭＳ ゴシック" w:cs="Times New Roman"/>
          <w:b/>
          <w:bCs/>
          <w:sz w:val="30"/>
          <w:szCs w:val="30"/>
        </w:rPr>
        <w:t>​</w:t>
      </w:r>
      <w:r w:rsidRPr="0000119F">
        <w:rPr>
          <w:rFonts w:ascii="ＭＳ ゴシック" w:eastAsia="ＭＳ ゴシック" w:hAnsi="ＭＳ ゴシック"/>
          <w:b/>
          <w:bCs/>
          <w:sz w:val="30"/>
          <w:szCs w:val="30"/>
        </w:rPr>
        <w:t>固定電話の自動応対システム</w:t>
      </w:r>
      <w:r w:rsidR="009F3698" w:rsidRPr="03FB5AA2">
        <w:rPr>
          <w:rFonts w:ascii="ＭＳ ゴシック" w:eastAsia="ＭＳ ゴシック" w:hAnsi="ＭＳ ゴシック" w:cs="Times New Roman"/>
          <w:sz w:val="32"/>
          <w:szCs w:val="32"/>
        </w:rPr>
        <w:t>​</w:t>
      </w:r>
    </w:p>
    <w:p w14:paraId="6EBBCA6B" w14:textId="77777777" w:rsidR="00F34A7A" w:rsidRPr="00101416" w:rsidRDefault="00F34A7A" w:rsidP="00F34A7A">
      <w:pPr>
        <w:spacing w:line="300" w:lineRule="exact"/>
        <w:jc w:val="center"/>
        <w:rPr>
          <w:rFonts w:ascii="ＭＳ ゴシック" w:eastAsia="ＭＳ ゴシック" w:hAnsi="ＭＳ ゴシック"/>
          <w:sz w:val="32"/>
          <w:szCs w:val="32"/>
        </w:rPr>
      </w:pPr>
    </w:p>
    <w:p w14:paraId="3B7C0774" w14:textId="6FCD4997" w:rsidR="009F3698" w:rsidRDefault="00101416" w:rsidP="3F4F0FA0">
      <w:pPr>
        <w:spacing w:line="300" w:lineRule="exact"/>
        <w:jc w:val="center"/>
        <w:rPr>
          <w:rFonts w:ascii="Mincho" w:eastAsia="Mincho"/>
          <w:sz w:val="22"/>
          <w:szCs w:val="22"/>
        </w:rPr>
      </w:pPr>
      <w:r w:rsidRPr="3F4F0FA0">
        <w:rPr>
          <w:rFonts w:ascii="Mincho" w:eastAsia="Mincho" w:hAnsiTheme="minorEastAsia"/>
          <w:sz w:val="22"/>
          <w:szCs w:val="22"/>
        </w:rPr>
        <w:t>川南</w:t>
      </w:r>
      <w:r w:rsidR="00AD1EF3">
        <w:rPr>
          <w:rFonts w:ascii="Mincho" w:eastAsia="Mincho" w:hAnsiTheme="minorEastAsia" w:hint="eastAsia"/>
          <w:sz w:val="22"/>
          <w:szCs w:val="22"/>
        </w:rPr>
        <w:t xml:space="preserve"> </w:t>
      </w:r>
      <w:r w:rsidRPr="3F4F0FA0">
        <w:rPr>
          <w:rFonts w:ascii="Mincho" w:eastAsia="Mincho" w:hAnsiTheme="minorEastAsia"/>
          <w:sz w:val="22"/>
          <w:szCs w:val="22"/>
        </w:rPr>
        <w:t>盛尚</w:t>
      </w:r>
      <w:r w:rsidR="007D1C6B">
        <w:rPr>
          <w:rFonts w:ascii="Mincho" w:eastAsia="Mincho" w:hAnsiTheme="minorEastAsia" w:hint="eastAsia"/>
          <w:sz w:val="22"/>
          <w:szCs w:val="22"/>
        </w:rPr>
        <w:t>，</w:t>
      </w:r>
      <w:r w:rsidRPr="3F4F0FA0">
        <w:rPr>
          <w:rFonts w:ascii="Mincho" w:eastAsia="Mincho" w:hAnsiTheme="minorEastAsia"/>
          <w:sz w:val="22"/>
          <w:szCs w:val="22"/>
        </w:rPr>
        <w:t>岩達</w:t>
      </w:r>
      <w:r w:rsidR="00AD1EF3">
        <w:rPr>
          <w:rFonts w:ascii="Mincho" w:eastAsia="Mincho" w:hAnsiTheme="minorEastAsia" w:hint="eastAsia"/>
          <w:sz w:val="22"/>
          <w:szCs w:val="22"/>
        </w:rPr>
        <w:t xml:space="preserve"> </w:t>
      </w:r>
      <w:r w:rsidR="4662F906" w:rsidRPr="3F4F0FA0">
        <w:rPr>
          <w:rFonts w:ascii="Mincho" w:eastAsia="Mincho" w:hAnsiTheme="minorEastAsia"/>
          <w:sz w:val="22"/>
          <w:szCs w:val="22"/>
        </w:rPr>
        <w:t>悠</w:t>
      </w:r>
      <w:r w:rsidR="00CE5B4C" w:rsidRPr="3F4F0FA0">
        <w:rPr>
          <w:rFonts w:asciiTheme="minorEastAsia" w:hAnsiTheme="minorEastAsia"/>
          <w:sz w:val="22"/>
          <w:szCs w:val="22"/>
        </w:rPr>
        <w:t xml:space="preserve"> </w:t>
      </w:r>
      <w:r w:rsidR="00CE5B4C" w:rsidRPr="3F4F0FA0">
        <w:rPr>
          <w:rFonts w:ascii="Mincho" w:eastAsia="Mincho"/>
          <w:sz w:val="22"/>
          <w:szCs w:val="22"/>
        </w:rPr>
        <w:t xml:space="preserve">（研究指導教員　土屋 秀和 </w:t>
      </w:r>
      <w:r w:rsidR="007D1C6B">
        <w:rPr>
          <w:rFonts w:ascii="Mincho" w:eastAsia="Mincho" w:hint="eastAsia"/>
          <w:sz w:val="22"/>
          <w:szCs w:val="22"/>
        </w:rPr>
        <w:t>講師</w:t>
      </w:r>
      <w:r w:rsidR="00CE5B4C" w:rsidRPr="3F4F0FA0">
        <w:rPr>
          <w:rFonts w:ascii="Mincho" w:eastAsia="Mincho"/>
          <w:sz w:val="22"/>
          <w:szCs w:val="22"/>
        </w:rPr>
        <w:t>）</w:t>
      </w:r>
    </w:p>
    <w:p w14:paraId="621E8BEB" w14:textId="77777777" w:rsidR="00CE5B4C" w:rsidRDefault="00CE5B4C" w:rsidP="00F34A7A">
      <w:pPr>
        <w:spacing w:line="300" w:lineRule="exact"/>
        <w:jc w:val="center"/>
        <w:rPr>
          <w:rFonts w:ascii="Mincho" w:eastAsia="Mincho"/>
          <w:bCs/>
          <w:sz w:val="22"/>
          <w:szCs w:val="27"/>
        </w:rPr>
      </w:pPr>
    </w:p>
    <w:p w14:paraId="53659244" w14:textId="17BAB945" w:rsidR="00CE5B4C" w:rsidRPr="00CE5B4C" w:rsidRDefault="00CE5B4C" w:rsidP="00F34A7A">
      <w:pPr>
        <w:spacing w:line="300" w:lineRule="exact"/>
        <w:jc w:val="center"/>
        <w:rPr>
          <w:rFonts w:ascii="Times New Roman" w:eastAsia="Mincho" w:hAnsi="Times New Roman" w:cs="Times New Roman"/>
          <w:bCs/>
          <w:szCs w:val="21"/>
        </w:rPr>
      </w:pPr>
      <w:r w:rsidRPr="00CE5B4C">
        <w:rPr>
          <w:rFonts w:ascii="Times New Roman" w:eastAsia="Mincho" w:hAnsi="Times New Roman" w:cs="Times New Roman"/>
          <w:bCs/>
          <w:szCs w:val="21"/>
        </w:rPr>
        <w:t>Automatic reception system of the landline in the educational front</w:t>
      </w:r>
    </w:p>
    <w:p w14:paraId="18AE2989" w14:textId="5330BED1" w:rsidR="00CE5B4C" w:rsidRPr="0057186F" w:rsidRDefault="00CE5B4C" w:rsidP="3F4F0FA0">
      <w:pPr>
        <w:widowControl/>
        <w:spacing w:line="300" w:lineRule="exact"/>
        <w:jc w:val="center"/>
        <w:rPr>
          <w:rFonts w:ascii="Times New Roman" w:eastAsia="Mincho" w:hAnsi="Times New Roman"/>
        </w:rPr>
      </w:pPr>
      <w:r w:rsidRPr="3F6B139A">
        <w:rPr>
          <w:rFonts w:ascii="Times New Roman" w:hAnsi="Times New Roman"/>
        </w:rPr>
        <w:t>Morinao KAWAMINAMI</w:t>
      </w:r>
      <w:r w:rsidR="0071123C">
        <w:rPr>
          <w:rFonts w:ascii="Times New Roman" w:hAnsi="Times New Roman" w:hint="eastAsia"/>
        </w:rPr>
        <w:t xml:space="preserve">, </w:t>
      </w:r>
      <w:r w:rsidRPr="3F6B139A">
        <w:rPr>
          <w:rFonts w:ascii="Times New Roman" w:hAnsi="Times New Roman"/>
        </w:rPr>
        <w:t>Yu IWADATE</w:t>
      </w:r>
      <w:r w:rsidR="163E4E40" w:rsidRPr="3F6B139A">
        <w:rPr>
          <w:rFonts w:ascii="Times New Roman" w:hAnsi="Times New Roman"/>
        </w:rPr>
        <w:t xml:space="preserve"> </w:t>
      </w:r>
      <w:r w:rsidRPr="3F6B139A">
        <w:rPr>
          <w:rFonts w:ascii="Times New Roman" w:hAnsi="Times New Roman"/>
        </w:rPr>
        <w:t xml:space="preserve">(Supervised by </w:t>
      </w:r>
      <w:r w:rsidR="002C3D5F">
        <w:rPr>
          <w:rFonts w:ascii="Times New Roman" w:hAnsi="Times New Roman" w:hint="eastAsia"/>
        </w:rPr>
        <w:t xml:space="preserve">Junior </w:t>
      </w:r>
      <w:r w:rsidRPr="3F6B139A">
        <w:rPr>
          <w:rFonts w:ascii="Times New Roman" w:hAnsi="Times New Roman"/>
        </w:rPr>
        <w:t>Assistant Prof. Hidekazu TSUCHIYA)</w:t>
      </w:r>
    </w:p>
    <w:p w14:paraId="0CB12A3E" w14:textId="15B450F3" w:rsidR="003D2728" w:rsidRDefault="00114AF4" w:rsidP="00F34A7A">
      <w:pPr>
        <w:spacing w:line="300" w:lineRule="exact"/>
        <w:rPr>
          <w:rFonts w:ascii="ＭＳ ゴシック" w:eastAsia="ＭＳ ゴシック" w:hAnsi="ＭＳ ゴシック"/>
          <w:b/>
          <w:bCs/>
        </w:rPr>
      </w:pPr>
      <w:r>
        <w:rPr>
          <w:rFonts w:ascii="ＭＳ 明朝" w:eastAsia="ＭＳ 明朝" w:hAnsi="ＭＳ 明朝" w:cs="ＭＳ 明朝" w:hint="eastAsia"/>
          <w:noProof/>
          <w:sz w:val="18"/>
          <w:szCs w:val="18"/>
        </w:rPr>
        <w:drawing>
          <wp:anchor distT="0" distB="0" distL="114300" distR="114300" simplePos="0" relativeHeight="251662336" behindDoc="0" locked="0" layoutInCell="1" allowOverlap="1" wp14:anchorId="0477AF98" wp14:editId="17F6A6F3">
            <wp:simplePos x="0" y="0"/>
            <wp:positionH relativeFrom="column">
              <wp:posOffset>3863672</wp:posOffset>
            </wp:positionH>
            <wp:positionV relativeFrom="paragraph">
              <wp:posOffset>637733</wp:posOffset>
            </wp:positionV>
            <wp:extent cx="2013585" cy="1510030"/>
            <wp:effectExtent l="0" t="0" r="5715" b="0"/>
            <wp:wrapTopAndBottom/>
            <wp:docPr id="211221124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3585" cy="1510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69315B" w14:textId="77777777" w:rsidR="00F34A7A" w:rsidRDefault="00F34A7A" w:rsidP="00F34A7A">
      <w:pPr>
        <w:spacing w:line="300" w:lineRule="exact"/>
        <w:rPr>
          <w:rFonts w:ascii="ＭＳ ゴシック" w:eastAsia="ＭＳ ゴシック" w:hAnsi="ＭＳ ゴシック"/>
          <w:b/>
          <w:bCs/>
        </w:rPr>
        <w:sectPr w:rsidR="00F34A7A" w:rsidSect="003D2728">
          <w:headerReference w:type="even" r:id="rId11"/>
          <w:headerReference w:type="default" r:id="rId12"/>
          <w:footerReference w:type="even" r:id="rId13"/>
          <w:footerReference w:type="default" r:id="rId14"/>
          <w:headerReference w:type="first" r:id="rId15"/>
          <w:footerReference w:type="first" r:id="rId16"/>
          <w:pgSz w:w="11906" w:h="16838" w:code="9"/>
          <w:pgMar w:top="1134" w:right="851" w:bottom="1134" w:left="851" w:header="851" w:footer="992" w:gutter="0"/>
          <w:cols w:space="425"/>
          <w:docGrid w:type="lines" w:linePitch="360"/>
        </w:sectPr>
      </w:pPr>
    </w:p>
    <w:p w14:paraId="2CA8D429" w14:textId="6008FB7D" w:rsidR="00454ED8" w:rsidRPr="00454ED8" w:rsidRDefault="000B39DC" w:rsidP="00F34A7A">
      <w:pPr>
        <w:spacing w:line="300" w:lineRule="exact"/>
        <w:rPr>
          <w:rFonts w:ascii="ＭＳ ゴシック" w:eastAsia="ＭＳ ゴシック" w:hAnsi="ＭＳ ゴシック"/>
          <w:b/>
          <w:bCs/>
        </w:rPr>
      </w:pPr>
      <w:r w:rsidRPr="03FB5AA2">
        <w:rPr>
          <w:rFonts w:ascii="ＭＳ ゴシック" w:eastAsia="ＭＳ ゴシック" w:hAnsi="ＭＳ ゴシック"/>
          <w:b/>
          <w:bCs/>
        </w:rPr>
        <w:t>1.</w:t>
      </w:r>
      <w:r w:rsidR="00CE5B4C" w:rsidRPr="03FB5AA2">
        <w:rPr>
          <w:rFonts w:ascii="ＭＳ ゴシック" w:eastAsia="ＭＳ ゴシック" w:hAnsi="ＭＳ ゴシック"/>
          <w:b/>
          <w:bCs/>
        </w:rPr>
        <w:t>はじめに</w:t>
      </w:r>
    </w:p>
    <w:p w14:paraId="7C11372E" w14:textId="0EF81946" w:rsidR="2F47B37D" w:rsidRDefault="2F47B37D" w:rsidP="00413269">
      <w:pPr>
        <w:spacing w:line="300" w:lineRule="exact"/>
        <w:ind w:firstLineChars="100" w:firstLine="180"/>
        <w:jc w:val="both"/>
        <w:rPr>
          <w:rFonts w:ascii="ＭＳ 明朝" w:eastAsia="ＭＳ 明朝" w:hAnsi="ＭＳ 明朝"/>
          <w:sz w:val="18"/>
          <w:szCs w:val="18"/>
        </w:rPr>
      </w:pPr>
      <w:r w:rsidRPr="03FB5AA2">
        <w:rPr>
          <w:rFonts w:ascii="ＭＳ 明朝" w:eastAsia="ＭＳ 明朝" w:hAnsi="ＭＳ 明朝"/>
          <w:sz w:val="18"/>
          <w:szCs w:val="18"/>
        </w:rPr>
        <w:t>近年，学校現場における教職員の業務負担は大きな社会的課題となっている</w:t>
      </w:r>
      <w:r w:rsidR="466F8E6C" w:rsidRPr="03FB5AA2">
        <w:rPr>
          <w:rFonts w:ascii="ＭＳ 明朝" w:eastAsia="ＭＳ 明朝" w:hAnsi="ＭＳ 明朝"/>
          <w:sz w:val="18"/>
          <w:szCs w:val="18"/>
        </w:rPr>
        <w:t>．</w:t>
      </w:r>
      <w:r w:rsidRPr="03FB5AA2">
        <w:rPr>
          <w:rFonts w:ascii="ＭＳ 明朝" w:eastAsia="ＭＳ 明朝" w:hAnsi="ＭＳ 明朝"/>
          <w:sz w:val="18"/>
          <w:szCs w:val="18"/>
        </w:rPr>
        <w:t>文部科学省とOECD（経済協力開発機構）が実施する「OECD国際教員指導環境調査2024」の結</w:t>
      </w:r>
      <w:r w:rsidR="12FDAEAF" w:rsidRPr="03FB5AA2">
        <w:rPr>
          <w:rFonts w:ascii="ＭＳ 明朝" w:eastAsia="ＭＳ 明朝" w:hAnsi="ＭＳ 明朝"/>
          <w:sz w:val="18"/>
          <w:szCs w:val="18"/>
        </w:rPr>
        <w:t>果</w:t>
      </w:r>
      <w:r w:rsidR="5AFD8FFB" w:rsidRPr="03FB5AA2">
        <w:rPr>
          <w:rFonts w:ascii="ＭＳ 明朝" w:eastAsia="ＭＳ 明朝" w:hAnsi="ＭＳ 明朝"/>
          <w:color w:val="000000" w:themeColor="text1"/>
          <w:sz w:val="18"/>
          <w:szCs w:val="18"/>
          <w:vertAlign w:val="superscript"/>
        </w:rPr>
        <w:t>1)</w:t>
      </w:r>
      <w:r w:rsidR="5AFD8FFB" w:rsidRPr="03FB5AA2">
        <w:rPr>
          <w:rFonts w:ascii="ＭＳ 明朝" w:eastAsia="ＭＳ 明朝" w:hAnsi="ＭＳ 明朝"/>
          <w:sz w:val="18"/>
          <w:szCs w:val="18"/>
        </w:rPr>
        <w:t xml:space="preserve"> </w:t>
      </w:r>
      <w:r w:rsidRPr="03FB5AA2">
        <w:rPr>
          <w:rFonts w:ascii="ＭＳ 明朝" w:eastAsia="ＭＳ 明朝" w:hAnsi="ＭＳ 明朝"/>
          <w:sz w:val="18"/>
          <w:szCs w:val="18"/>
        </w:rPr>
        <w:t>によ</w:t>
      </w:r>
      <w:r w:rsidR="09F5C9DD" w:rsidRPr="03FB5AA2">
        <w:rPr>
          <w:rFonts w:ascii="ＭＳ 明朝" w:eastAsia="ＭＳ 明朝" w:hAnsi="ＭＳ 明朝"/>
          <w:sz w:val="18"/>
          <w:szCs w:val="18"/>
        </w:rPr>
        <w:t>ると</w:t>
      </w:r>
      <w:r w:rsidRPr="03FB5AA2">
        <w:rPr>
          <w:rFonts w:ascii="ＭＳ 明朝" w:eastAsia="ＭＳ 明朝" w:hAnsi="ＭＳ 明朝"/>
          <w:sz w:val="18"/>
          <w:szCs w:val="18"/>
        </w:rPr>
        <w:t>，日本の小学校教員の1週間当たりの勤務時間は約52.1時間，中学校教員では約55.1時間と，参加国・地域の中で</w:t>
      </w:r>
      <w:r w:rsidR="440B72F5" w:rsidRPr="03FB5AA2">
        <w:rPr>
          <w:rFonts w:ascii="ＭＳ 明朝" w:eastAsia="ＭＳ 明朝" w:hAnsi="ＭＳ 明朝"/>
          <w:sz w:val="18"/>
          <w:szCs w:val="18"/>
        </w:rPr>
        <w:t>も</w:t>
      </w:r>
      <w:r w:rsidR="4E40CE7F" w:rsidRPr="03FB5AA2">
        <w:rPr>
          <w:rFonts w:ascii="ＭＳ 明朝" w:eastAsia="ＭＳ 明朝" w:hAnsi="ＭＳ 明朝"/>
          <w:sz w:val="18"/>
          <w:szCs w:val="18"/>
        </w:rPr>
        <w:t>特に</w:t>
      </w:r>
      <w:r w:rsidRPr="03FB5AA2">
        <w:rPr>
          <w:rFonts w:ascii="ＭＳ 明朝" w:eastAsia="ＭＳ 明朝" w:hAnsi="ＭＳ 明朝"/>
          <w:sz w:val="18"/>
          <w:szCs w:val="18"/>
        </w:rPr>
        <w:t>長い</w:t>
      </w:r>
      <w:r w:rsidR="0148E484" w:rsidRPr="03FB5AA2">
        <w:rPr>
          <w:rFonts w:ascii="ＭＳ 明朝" w:eastAsia="ＭＳ 明朝" w:hAnsi="ＭＳ 明朝"/>
          <w:sz w:val="18"/>
          <w:szCs w:val="18"/>
        </w:rPr>
        <w:t>勤務時間である</w:t>
      </w:r>
      <w:r w:rsidRPr="03FB5AA2">
        <w:rPr>
          <w:rFonts w:ascii="ＭＳ 明朝" w:eastAsia="ＭＳ 明朝" w:hAnsi="ＭＳ 明朝"/>
          <w:sz w:val="18"/>
          <w:szCs w:val="18"/>
        </w:rPr>
        <w:t>ことが示され</w:t>
      </w:r>
      <w:r w:rsidR="5B49983A" w:rsidRPr="03FB5AA2">
        <w:rPr>
          <w:rFonts w:ascii="ＭＳ 明朝" w:eastAsia="ＭＳ 明朝" w:hAnsi="ＭＳ 明朝"/>
          <w:sz w:val="18"/>
          <w:szCs w:val="18"/>
        </w:rPr>
        <w:t>ている．</w:t>
      </w:r>
      <w:r w:rsidR="00413269">
        <w:rPr>
          <w:rFonts w:ascii="ＭＳ 明朝" w:eastAsia="ＭＳ 明朝" w:hAnsi="ＭＳ 明朝" w:hint="eastAsia"/>
          <w:sz w:val="18"/>
          <w:szCs w:val="18"/>
        </w:rPr>
        <w:t>この要因として</w:t>
      </w:r>
      <w:r w:rsidRPr="03FB5AA2">
        <w:rPr>
          <w:rFonts w:ascii="ＭＳ 明朝" w:eastAsia="ＭＳ 明朝" w:hAnsi="ＭＳ 明朝"/>
          <w:sz w:val="18"/>
          <w:szCs w:val="18"/>
        </w:rPr>
        <w:t>は，</w:t>
      </w:r>
      <w:r w:rsidR="606F61A5" w:rsidRPr="03FB5AA2">
        <w:rPr>
          <w:rFonts w:ascii="ＭＳ 明朝" w:eastAsia="ＭＳ 明朝" w:hAnsi="ＭＳ 明朝"/>
          <w:sz w:val="18"/>
          <w:szCs w:val="18"/>
        </w:rPr>
        <w:t>教職員</w:t>
      </w:r>
      <w:r w:rsidRPr="03FB5AA2">
        <w:rPr>
          <w:rFonts w:ascii="ＭＳ 明朝" w:eastAsia="ＭＳ 明朝" w:hAnsi="ＭＳ 明朝"/>
          <w:sz w:val="18"/>
          <w:szCs w:val="18"/>
        </w:rPr>
        <w:t>が授業以外の業務，例えば授業準備・校務・事務処理・部活動指導・保護者対応などに時間を割いているためである</w:t>
      </w:r>
      <w:r w:rsidR="1441D247" w:rsidRPr="03FB5AA2">
        <w:rPr>
          <w:rFonts w:ascii="ＭＳ 明朝" w:eastAsia="ＭＳ 明朝" w:hAnsi="ＭＳ 明朝"/>
          <w:sz w:val="18"/>
          <w:szCs w:val="18"/>
        </w:rPr>
        <w:t>．</w:t>
      </w:r>
      <w:r w:rsidR="20A8295A" w:rsidRPr="03FB5AA2">
        <w:rPr>
          <w:rFonts w:ascii="ＭＳ 明朝" w:eastAsia="ＭＳ 明朝" w:hAnsi="ＭＳ 明朝"/>
          <w:sz w:val="18"/>
          <w:szCs w:val="18"/>
        </w:rPr>
        <w:t>このような背景から，教育現場における業務効率化を目的とした情報技術の活用</w:t>
      </w:r>
      <w:r w:rsidR="728FD71B" w:rsidRPr="03FB5AA2">
        <w:rPr>
          <w:rFonts w:ascii="ＭＳ 明朝" w:eastAsia="ＭＳ 明朝" w:hAnsi="ＭＳ 明朝"/>
          <w:color w:val="000000" w:themeColor="text1"/>
          <w:sz w:val="18"/>
          <w:szCs w:val="18"/>
          <w:vertAlign w:val="superscript"/>
        </w:rPr>
        <w:t>2)</w:t>
      </w:r>
      <w:r w:rsidR="728FD71B" w:rsidRPr="03FB5AA2">
        <w:rPr>
          <w:rFonts w:ascii="ＭＳ 明朝" w:eastAsia="ＭＳ 明朝" w:hAnsi="ＭＳ 明朝"/>
          <w:sz w:val="18"/>
          <w:szCs w:val="18"/>
        </w:rPr>
        <w:t xml:space="preserve"> </w:t>
      </w:r>
      <w:r w:rsidR="20A8295A" w:rsidRPr="03FB5AA2">
        <w:rPr>
          <w:rFonts w:ascii="ＭＳ 明朝" w:eastAsia="ＭＳ 明朝" w:hAnsi="ＭＳ 明朝"/>
          <w:sz w:val="18"/>
          <w:szCs w:val="18"/>
        </w:rPr>
        <w:t>が注目されている．</w:t>
      </w:r>
      <w:r w:rsidR="00454ED8" w:rsidRPr="03FB5AA2">
        <w:rPr>
          <w:rFonts w:ascii="ＭＳ 明朝" w:eastAsia="ＭＳ 明朝" w:hAnsi="ＭＳ 明朝"/>
          <w:sz w:val="18"/>
          <w:szCs w:val="18"/>
        </w:rPr>
        <w:t>そこで，本研究では学校向けの電話</w:t>
      </w:r>
      <w:r w:rsidR="020BCC38" w:rsidRPr="03FB5AA2">
        <w:rPr>
          <w:rFonts w:ascii="ＭＳ 明朝" w:eastAsia="ＭＳ 明朝" w:hAnsi="ＭＳ 明朝"/>
          <w:sz w:val="18"/>
          <w:szCs w:val="18"/>
        </w:rPr>
        <w:t>応対</w:t>
      </w:r>
      <w:r w:rsidR="00413269">
        <w:rPr>
          <w:rFonts w:ascii="ＭＳ 明朝" w:eastAsia="ＭＳ 明朝" w:hAnsi="ＭＳ 明朝" w:hint="eastAsia"/>
          <w:sz w:val="18"/>
          <w:szCs w:val="18"/>
        </w:rPr>
        <w:t>に着目</w:t>
      </w:r>
      <w:r w:rsidR="00454ED8" w:rsidRPr="03FB5AA2">
        <w:rPr>
          <w:rFonts w:ascii="ＭＳ 明朝" w:eastAsia="ＭＳ 明朝" w:hAnsi="ＭＳ 明朝"/>
          <w:sz w:val="18"/>
          <w:szCs w:val="18"/>
        </w:rPr>
        <w:t>し，定型的な問い合わせにはルールベースによる自動</w:t>
      </w:r>
      <w:r w:rsidR="1466715B" w:rsidRPr="03FB5AA2">
        <w:rPr>
          <w:rFonts w:ascii="ＭＳ 明朝" w:eastAsia="ＭＳ 明朝" w:hAnsi="ＭＳ 明朝"/>
          <w:sz w:val="18"/>
          <w:szCs w:val="18"/>
        </w:rPr>
        <w:t>応対</w:t>
      </w:r>
      <w:r w:rsidR="00454ED8" w:rsidRPr="03FB5AA2">
        <w:rPr>
          <w:rFonts w:ascii="ＭＳ 明朝" w:eastAsia="ＭＳ 明朝" w:hAnsi="ＭＳ 明朝"/>
          <w:sz w:val="18"/>
          <w:szCs w:val="18"/>
        </w:rPr>
        <w:t>を行い，</w:t>
      </w:r>
      <w:r w:rsidR="51CC6D45" w:rsidRPr="03FB5AA2">
        <w:rPr>
          <w:rFonts w:ascii="ＭＳ 明朝" w:eastAsia="ＭＳ 明朝" w:hAnsi="ＭＳ 明朝"/>
          <w:sz w:val="18"/>
          <w:szCs w:val="18"/>
        </w:rPr>
        <w:t>それ以外で</w:t>
      </w:r>
      <w:r w:rsidR="00454ED8" w:rsidRPr="03FB5AA2">
        <w:rPr>
          <w:rFonts w:ascii="ＭＳ 明朝" w:eastAsia="ＭＳ 明朝" w:hAnsi="ＭＳ 明朝"/>
          <w:sz w:val="18"/>
          <w:szCs w:val="18"/>
        </w:rPr>
        <w:t>は生成AI</w:t>
      </w:r>
      <w:r w:rsidR="1DE3E63C" w:rsidRPr="03FB5AA2">
        <w:rPr>
          <w:rFonts w:ascii="ＭＳ 明朝" w:eastAsia="ＭＳ 明朝" w:hAnsi="ＭＳ 明朝"/>
          <w:sz w:val="18"/>
          <w:szCs w:val="18"/>
        </w:rPr>
        <w:t>による柔軟な</w:t>
      </w:r>
      <w:r w:rsidR="3E92BC9B" w:rsidRPr="03FB5AA2">
        <w:rPr>
          <w:rFonts w:ascii="ＭＳ 明朝" w:eastAsia="ＭＳ 明朝" w:hAnsi="ＭＳ 明朝"/>
          <w:sz w:val="18"/>
          <w:szCs w:val="18"/>
        </w:rPr>
        <w:t>応対</w:t>
      </w:r>
      <w:r w:rsidR="3A33ED87" w:rsidRPr="03FB5AA2">
        <w:rPr>
          <w:rFonts w:ascii="ＭＳ 明朝" w:eastAsia="ＭＳ 明朝" w:hAnsi="ＭＳ 明朝"/>
          <w:sz w:val="18"/>
          <w:szCs w:val="18"/>
        </w:rPr>
        <w:t>を行う，</w:t>
      </w:r>
      <w:r w:rsidR="3B63A8D9" w:rsidRPr="03FB5AA2">
        <w:rPr>
          <w:rFonts w:ascii="ＭＳ 明朝" w:eastAsia="ＭＳ 明朝" w:hAnsi="ＭＳ 明朝"/>
          <w:sz w:val="18"/>
          <w:szCs w:val="18"/>
        </w:rPr>
        <w:t>二種類</w:t>
      </w:r>
      <w:r w:rsidR="00413269">
        <w:rPr>
          <w:rFonts w:ascii="ＭＳ 明朝" w:eastAsia="ＭＳ 明朝" w:hAnsi="ＭＳ 明朝" w:hint="eastAsia"/>
          <w:sz w:val="18"/>
          <w:szCs w:val="18"/>
        </w:rPr>
        <w:t>の機能を</w:t>
      </w:r>
      <w:r w:rsidR="3B63A8D9" w:rsidRPr="03FB5AA2">
        <w:rPr>
          <w:rFonts w:ascii="ＭＳ 明朝" w:eastAsia="ＭＳ 明朝" w:hAnsi="ＭＳ 明朝"/>
          <w:sz w:val="18"/>
          <w:szCs w:val="18"/>
        </w:rPr>
        <w:t>兼ね備えた</w:t>
      </w:r>
      <w:r w:rsidR="00454ED8" w:rsidRPr="03FB5AA2">
        <w:rPr>
          <w:rFonts w:ascii="ＭＳ 明朝" w:eastAsia="ＭＳ 明朝" w:hAnsi="ＭＳ 明朝"/>
          <w:sz w:val="18"/>
          <w:szCs w:val="18"/>
        </w:rPr>
        <w:t>ハイブリッド型自動</w:t>
      </w:r>
      <w:r w:rsidR="251A041C" w:rsidRPr="03FB5AA2">
        <w:rPr>
          <w:rFonts w:ascii="ＭＳ 明朝" w:eastAsia="ＭＳ 明朝" w:hAnsi="ＭＳ 明朝"/>
          <w:sz w:val="18"/>
          <w:szCs w:val="18"/>
        </w:rPr>
        <w:t>応対</w:t>
      </w:r>
      <w:r w:rsidR="00454ED8" w:rsidRPr="03FB5AA2">
        <w:rPr>
          <w:rFonts w:ascii="ＭＳ 明朝" w:eastAsia="ＭＳ 明朝" w:hAnsi="ＭＳ 明朝"/>
          <w:sz w:val="18"/>
          <w:szCs w:val="18"/>
        </w:rPr>
        <w:t>システムを提案する</w:t>
      </w:r>
      <w:r w:rsidR="510D36C1" w:rsidRPr="03FB5AA2">
        <w:rPr>
          <w:rFonts w:ascii="ＭＳ 明朝" w:eastAsia="ＭＳ 明朝" w:hAnsi="ＭＳ 明朝"/>
          <w:sz w:val="18"/>
          <w:szCs w:val="18"/>
        </w:rPr>
        <w:t>．</w:t>
      </w:r>
      <w:r w:rsidR="00454ED8" w:rsidRPr="03FB5AA2">
        <w:rPr>
          <w:rFonts w:ascii="ＭＳ 明朝" w:eastAsia="ＭＳ 明朝" w:hAnsi="ＭＳ 明朝"/>
          <w:sz w:val="18"/>
          <w:szCs w:val="18"/>
        </w:rPr>
        <w:t>本システムにより，教職員の負担を軽減するとともに，</w:t>
      </w:r>
      <w:r w:rsidR="10C64E0F" w:rsidRPr="03FB5AA2">
        <w:rPr>
          <w:rFonts w:ascii="ＭＳ 明朝" w:eastAsia="ＭＳ 明朝" w:hAnsi="ＭＳ 明朝"/>
          <w:sz w:val="18"/>
          <w:szCs w:val="18"/>
        </w:rPr>
        <w:t>電話応対</w:t>
      </w:r>
      <w:r w:rsidR="00454ED8" w:rsidRPr="03FB5AA2">
        <w:rPr>
          <w:rFonts w:ascii="ＭＳ 明朝" w:eastAsia="ＭＳ 明朝" w:hAnsi="ＭＳ 明朝"/>
          <w:sz w:val="18"/>
          <w:szCs w:val="18"/>
        </w:rPr>
        <w:t>の効率化および品質向上を図る</w:t>
      </w:r>
      <w:r w:rsidR="1C42D690" w:rsidRPr="03FB5AA2">
        <w:rPr>
          <w:rFonts w:ascii="ＭＳ 明朝" w:eastAsia="ＭＳ 明朝" w:hAnsi="ＭＳ 明朝"/>
          <w:sz w:val="18"/>
          <w:szCs w:val="18"/>
        </w:rPr>
        <w:t>．</w:t>
      </w:r>
    </w:p>
    <w:p w14:paraId="0C400A1C" w14:textId="77777777" w:rsidR="003D2728" w:rsidRDefault="000B39DC" w:rsidP="00F34A7A">
      <w:pPr>
        <w:spacing w:line="300" w:lineRule="exact"/>
        <w:rPr>
          <w:rFonts w:ascii="ＭＳ 明朝" w:eastAsia="ＭＳ 明朝" w:hAnsi="ＭＳ 明朝"/>
          <w:b/>
          <w:bCs/>
          <w:szCs w:val="21"/>
        </w:rPr>
      </w:pPr>
      <w:r w:rsidRPr="005517E4">
        <w:rPr>
          <w:rFonts w:ascii="ＭＳ 明朝" w:eastAsia="ＭＳ 明朝" w:hAnsi="ＭＳ 明朝" w:hint="eastAsia"/>
          <w:b/>
          <w:bCs/>
          <w:szCs w:val="21"/>
        </w:rPr>
        <w:t>2.</w:t>
      </w:r>
      <w:r w:rsidR="005517E4" w:rsidRPr="007D1C6B">
        <w:rPr>
          <w:rFonts w:ascii="ＭＳ ゴシック" w:eastAsia="ＭＳ ゴシック" w:hAnsi="ＭＳ ゴシック" w:hint="eastAsia"/>
          <w:b/>
          <w:bCs/>
          <w:szCs w:val="21"/>
        </w:rPr>
        <w:t>システムの概要</w:t>
      </w:r>
    </w:p>
    <w:p w14:paraId="1C3D52E5" w14:textId="4A4E0C72" w:rsidR="533675CD" w:rsidRDefault="533675CD" w:rsidP="00413269">
      <w:pPr>
        <w:spacing w:line="300" w:lineRule="exact"/>
        <w:ind w:firstLineChars="100" w:firstLine="180"/>
        <w:jc w:val="both"/>
        <w:rPr>
          <w:rFonts w:ascii="ＭＳ 明朝" w:eastAsia="ＭＳ 明朝" w:hAnsi="ＭＳ 明朝"/>
          <w:sz w:val="18"/>
          <w:szCs w:val="18"/>
        </w:rPr>
      </w:pPr>
      <w:r w:rsidRPr="03FB5AA2">
        <w:rPr>
          <w:rFonts w:ascii="ＭＳ 明朝" w:eastAsia="ＭＳ 明朝" w:hAnsi="ＭＳ 明朝"/>
          <w:sz w:val="18"/>
          <w:szCs w:val="18"/>
        </w:rPr>
        <w:t>Arduino互換</w:t>
      </w:r>
      <w:r w:rsidR="00DC4D23" w:rsidRPr="03FB5AA2">
        <w:rPr>
          <w:rFonts w:ascii="ＭＳ 明朝" w:eastAsia="ＭＳ 明朝" w:hAnsi="ＭＳ 明朝"/>
          <w:sz w:val="18"/>
          <w:szCs w:val="18"/>
        </w:rPr>
        <w:t>マイコン</w:t>
      </w:r>
      <w:r w:rsidR="116A4C63" w:rsidRPr="03FB5AA2">
        <w:rPr>
          <w:rFonts w:ascii="ＭＳ 明朝" w:eastAsia="ＭＳ 明朝" w:hAnsi="ＭＳ 明朝"/>
          <w:sz w:val="18"/>
          <w:szCs w:val="18"/>
        </w:rPr>
        <w:t>ボード</w:t>
      </w:r>
      <w:r w:rsidR="7DA3A63F" w:rsidRPr="03FB5AA2">
        <w:rPr>
          <w:rFonts w:ascii="ＭＳ 明朝" w:eastAsia="ＭＳ 明朝" w:hAnsi="ＭＳ 明朝"/>
          <w:sz w:val="18"/>
          <w:szCs w:val="18"/>
        </w:rPr>
        <w:t>（</w:t>
      </w:r>
      <w:r w:rsidR="116A4C63" w:rsidRPr="03FB5AA2">
        <w:rPr>
          <w:rFonts w:ascii="ＭＳ 明朝" w:eastAsia="ＭＳ 明朝" w:hAnsi="ＭＳ 明朝"/>
          <w:sz w:val="18"/>
          <w:szCs w:val="18"/>
        </w:rPr>
        <w:t>以下，マイコン</w:t>
      </w:r>
      <w:r w:rsidR="7B908282" w:rsidRPr="03FB5AA2">
        <w:rPr>
          <w:rFonts w:ascii="ＭＳ 明朝" w:eastAsia="ＭＳ 明朝" w:hAnsi="ＭＳ 明朝"/>
          <w:sz w:val="18"/>
          <w:szCs w:val="18"/>
        </w:rPr>
        <w:t>）</w:t>
      </w:r>
      <w:r w:rsidR="00DC4D23" w:rsidRPr="03FB5AA2">
        <w:rPr>
          <w:rFonts w:ascii="ＭＳ 明朝" w:eastAsia="ＭＳ 明朝" w:hAnsi="ＭＳ 明朝"/>
          <w:sz w:val="18"/>
          <w:szCs w:val="18"/>
        </w:rPr>
        <w:t>，Raspberry Pi</w:t>
      </w:r>
      <w:r w:rsidR="3A8F8F3E" w:rsidRPr="03FB5AA2">
        <w:rPr>
          <w:rFonts w:ascii="ＭＳ 明朝" w:eastAsia="ＭＳ 明朝" w:hAnsi="ＭＳ 明朝"/>
          <w:sz w:val="18"/>
          <w:szCs w:val="18"/>
        </w:rPr>
        <w:t>（以下，RPi）</w:t>
      </w:r>
      <w:r w:rsidR="00DC4D23" w:rsidRPr="03FB5AA2">
        <w:rPr>
          <w:rFonts w:ascii="ＭＳ 明朝" w:eastAsia="ＭＳ 明朝" w:hAnsi="ＭＳ 明朝"/>
          <w:sz w:val="18"/>
          <w:szCs w:val="18"/>
        </w:rPr>
        <w:t>を用いた</w:t>
      </w:r>
      <w:r w:rsidR="00D0165F">
        <w:rPr>
          <w:rFonts w:ascii="ＭＳ 明朝" w:eastAsia="ＭＳ 明朝" w:hAnsi="ＭＳ 明朝" w:hint="eastAsia"/>
          <w:sz w:val="18"/>
          <w:szCs w:val="18"/>
        </w:rPr>
        <w:t>，</w:t>
      </w:r>
      <w:r w:rsidR="0000119F">
        <w:rPr>
          <w:rFonts w:ascii="ＭＳ 明朝" w:eastAsia="ＭＳ 明朝" w:hAnsi="ＭＳ 明朝" w:hint="eastAsia"/>
          <w:sz w:val="18"/>
          <w:szCs w:val="18"/>
        </w:rPr>
        <w:t>教育現場における固定電話の</w:t>
      </w:r>
      <w:r w:rsidR="00DC4D23" w:rsidRPr="03FB5AA2">
        <w:rPr>
          <w:rFonts w:ascii="ＭＳ 明朝" w:eastAsia="ＭＳ 明朝" w:hAnsi="ＭＳ 明朝"/>
          <w:sz w:val="18"/>
          <w:szCs w:val="18"/>
        </w:rPr>
        <w:t>自動</w:t>
      </w:r>
      <w:r w:rsidR="66208C3B" w:rsidRPr="03FB5AA2">
        <w:rPr>
          <w:rFonts w:ascii="ＭＳ 明朝" w:eastAsia="ＭＳ 明朝" w:hAnsi="ＭＳ 明朝"/>
          <w:sz w:val="18"/>
          <w:szCs w:val="18"/>
        </w:rPr>
        <w:t>応対</w:t>
      </w:r>
      <w:r w:rsidR="00DC4D23" w:rsidRPr="03FB5AA2">
        <w:rPr>
          <w:rFonts w:ascii="ＭＳ 明朝" w:eastAsia="ＭＳ 明朝" w:hAnsi="ＭＳ 明朝"/>
          <w:sz w:val="18"/>
          <w:szCs w:val="18"/>
        </w:rPr>
        <w:t>システムを開発した</w:t>
      </w:r>
      <w:r w:rsidR="75138644" w:rsidRPr="03FB5AA2">
        <w:rPr>
          <w:rFonts w:ascii="ＭＳ 明朝" w:eastAsia="ＭＳ 明朝" w:hAnsi="ＭＳ 明朝"/>
          <w:sz w:val="18"/>
          <w:szCs w:val="18"/>
        </w:rPr>
        <w:t>．</w:t>
      </w:r>
      <w:r w:rsidR="00DC4D23" w:rsidRPr="03FB5AA2">
        <w:rPr>
          <w:rFonts w:ascii="ＭＳ 明朝" w:eastAsia="ＭＳ 明朝" w:hAnsi="ＭＳ 明朝"/>
          <w:sz w:val="18"/>
          <w:szCs w:val="18"/>
        </w:rPr>
        <w:t>本システムは，外部からの着信を自動的に検出し，応答，音声の記録</w:t>
      </w:r>
      <w:r w:rsidR="766B2C59" w:rsidRPr="03FB5AA2">
        <w:rPr>
          <w:rFonts w:ascii="ＭＳ 明朝" w:eastAsia="ＭＳ 明朝" w:hAnsi="ＭＳ 明朝"/>
          <w:sz w:val="18"/>
          <w:szCs w:val="18"/>
        </w:rPr>
        <w:t>，</w:t>
      </w:r>
      <w:r w:rsidR="5DFB5D9C" w:rsidRPr="03FB5AA2">
        <w:rPr>
          <w:rFonts w:ascii="ＭＳ 明朝" w:eastAsia="ＭＳ 明朝" w:hAnsi="ＭＳ 明朝"/>
          <w:sz w:val="18"/>
          <w:szCs w:val="18"/>
        </w:rPr>
        <w:t>電話発信者</w:t>
      </w:r>
      <w:r w:rsidR="766B2C59" w:rsidRPr="03FB5AA2">
        <w:rPr>
          <w:rFonts w:ascii="ＭＳ 明朝" w:eastAsia="ＭＳ 明朝" w:hAnsi="ＭＳ 明朝"/>
          <w:sz w:val="18"/>
          <w:szCs w:val="18"/>
        </w:rPr>
        <w:t>への返答</w:t>
      </w:r>
      <w:r w:rsidR="6C11AE64" w:rsidRPr="03FB5AA2">
        <w:rPr>
          <w:rFonts w:ascii="ＭＳ 明朝" w:eastAsia="ＭＳ 明朝" w:hAnsi="ＭＳ 明朝"/>
          <w:sz w:val="18"/>
          <w:szCs w:val="18"/>
        </w:rPr>
        <w:t>，そして</w:t>
      </w:r>
      <w:r w:rsidR="277DE38E" w:rsidRPr="03FB5AA2">
        <w:rPr>
          <w:rFonts w:ascii="ＭＳ 明朝" w:eastAsia="ＭＳ 明朝" w:hAnsi="ＭＳ 明朝"/>
          <w:sz w:val="18"/>
          <w:szCs w:val="18"/>
        </w:rPr>
        <w:t>教職員</w:t>
      </w:r>
      <w:r w:rsidR="6C11AE64" w:rsidRPr="03FB5AA2">
        <w:rPr>
          <w:rFonts w:ascii="ＭＳ 明朝" w:eastAsia="ＭＳ 明朝" w:hAnsi="ＭＳ 明朝"/>
          <w:sz w:val="18"/>
          <w:szCs w:val="18"/>
        </w:rPr>
        <w:t>への</w:t>
      </w:r>
      <w:r w:rsidR="00DC4D23" w:rsidRPr="03FB5AA2">
        <w:rPr>
          <w:rFonts w:ascii="ＭＳ 明朝" w:eastAsia="ＭＳ 明朝" w:hAnsi="ＭＳ 明朝"/>
          <w:sz w:val="18"/>
          <w:szCs w:val="18"/>
        </w:rPr>
        <w:t>通知を行うことを目的としている</w:t>
      </w:r>
      <w:r w:rsidR="0268674A" w:rsidRPr="03FB5AA2">
        <w:rPr>
          <w:rFonts w:ascii="ＭＳ 明朝" w:eastAsia="ＭＳ 明朝" w:hAnsi="ＭＳ 明朝"/>
          <w:sz w:val="18"/>
          <w:szCs w:val="18"/>
        </w:rPr>
        <w:t>．</w:t>
      </w:r>
      <w:r w:rsidR="00DC4D23" w:rsidRPr="03FB5AA2">
        <w:rPr>
          <w:rFonts w:ascii="ＭＳ 明朝" w:eastAsia="ＭＳ 明朝" w:hAnsi="ＭＳ 明朝"/>
          <w:sz w:val="18"/>
          <w:szCs w:val="18"/>
        </w:rPr>
        <w:t>着信</w:t>
      </w:r>
      <w:r w:rsidR="00413269">
        <w:rPr>
          <w:rFonts w:ascii="ＭＳ 明朝" w:eastAsia="ＭＳ 明朝" w:hAnsi="ＭＳ 明朝" w:hint="eastAsia"/>
          <w:sz w:val="18"/>
          <w:szCs w:val="18"/>
        </w:rPr>
        <w:t>検知</w:t>
      </w:r>
      <w:r w:rsidR="00DC4D23" w:rsidRPr="03FB5AA2">
        <w:rPr>
          <w:rFonts w:ascii="ＭＳ 明朝" w:eastAsia="ＭＳ 明朝" w:hAnsi="ＭＳ 明朝"/>
          <w:sz w:val="18"/>
          <w:szCs w:val="18"/>
        </w:rPr>
        <w:t>後，サーボモータを用いて電話機のフックスイッチを操作し，自動的に通話状態へ移行する</w:t>
      </w:r>
      <w:r w:rsidR="666A997C" w:rsidRPr="03FB5AA2">
        <w:rPr>
          <w:rFonts w:ascii="ＭＳ 明朝" w:eastAsia="ＭＳ 明朝" w:hAnsi="ＭＳ 明朝"/>
          <w:sz w:val="18"/>
          <w:szCs w:val="18"/>
        </w:rPr>
        <w:t>．</w:t>
      </w:r>
      <w:r w:rsidR="00DC4D23" w:rsidRPr="03FB5AA2">
        <w:rPr>
          <w:rFonts w:ascii="ＭＳ 明朝" w:eastAsia="ＭＳ 明朝" w:hAnsi="ＭＳ 明朝"/>
          <w:sz w:val="18"/>
          <w:szCs w:val="18"/>
        </w:rPr>
        <w:t>通話中の音声はRPiに入力され，音声認識処理によって文字データへ変換・記録される</w:t>
      </w:r>
      <w:r w:rsidR="022155F8" w:rsidRPr="03FB5AA2">
        <w:rPr>
          <w:rFonts w:ascii="ＭＳ 明朝" w:eastAsia="ＭＳ 明朝" w:hAnsi="ＭＳ 明朝"/>
          <w:sz w:val="18"/>
          <w:szCs w:val="18"/>
        </w:rPr>
        <w:t>．</w:t>
      </w:r>
      <w:r w:rsidR="00DC4D23" w:rsidRPr="03FB5AA2">
        <w:rPr>
          <w:rFonts w:ascii="ＭＳ 明朝" w:eastAsia="ＭＳ 明朝" w:hAnsi="ＭＳ 明朝"/>
          <w:sz w:val="18"/>
          <w:szCs w:val="18"/>
        </w:rPr>
        <w:t>変換された文字データ</w:t>
      </w:r>
      <w:r w:rsidR="578AADFD" w:rsidRPr="03FB5AA2">
        <w:rPr>
          <w:rFonts w:ascii="ＭＳ 明朝" w:eastAsia="ＭＳ 明朝" w:hAnsi="ＭＳ 明朝"/>
          <w:sz w:val="18"/>
          <w:szCs w:val="18"/>
        </w:rPr>
        <w:t>は</w:t>
      </w:r>
      <w:r w:rsidR="00DC4D23" w:rsidRPr="03FB5AA2">
        <w:rPr>
          <w:rFonts w:ascii="ＭＳ 明朝" w:eastAsia="ＭＳ 明朝" w:hAnsi="ＭＳ 明朝"/>
          <w:sz w:val="18"/>
          <w:szCs w:val="18"/>
        </w:rPr>
        <w:t>「欠席</w:t>
      </w:r>
      <w:r w:rsidR="07E96FD2" w:rsidRPr="03FB5AA2">
        <w:rPr>
          <w:rFonts w:ascii="ＭＳ 明朝" w:eastAsia="ＭＳ 明朝" w:hAnsi="ＭＳ 明朝"/>
          <w:sz w:val="18"/>
          <w:szCs w:val="18"/>
        </w:rPr>
        <w:t>・</w:t>
      </w:r>
      <w:r w:rsidR="00DC4D23" w:rsidRPr="03FB5AA2">
        <w:rPr>
          <w:rFonts w:ascii="ＭＳ 明朝" w:eastAsia="ＭＳ 明朝" w:hAnsi="ＭＳ 明朝"/>
          <w:sz w:val="18"/>
          <w:szCs w:val="18"/>
        </w:rPr>
        <w:t>遅刻」</w:t>
      </w:r>
      <w:r w:rsidR="723FEB9B" w:rsidRPr="03FB5AA2">
        <w:rPr>
          <w:rFonts w:ascii="ＭＳ 明朝" w:eastAsia="ＭＳ 明朝" w:hAnsi="ＭＳ 明朝"/>
          <w:sz w:val="18"/>
          <w:szCs w:val="18"/>
        </w:rPr>
        <w:t>，もしくは</w:t>
      </w:r>
      <w:r w:rsidR="3B38E65B" w:rsidRPr="03FB5AA2">
        <w:rPr>
          <w:rFonts w:ascii="ＭＳ 明朝" w:eastAsia="ＭＳ 明朝" w:hAnsi="ＭＳ 明朝"/>
          <w:sz w:val="18"/>
          <w:szCs w:val="18"/>
        </w:rPr>
        <w:t>「</w:t>
      </w:r>
      <w:r w:rsidR="723FEB9B" w:rsidRPr="03FB5AA2">
        <w:rPr>
          <w:rFonts w:ascii="ＭＳ 明朝" w:eastAsia="ＭＳ 明朝" w:hAnsi="ＭＳ 明朝"/>
          <w:sz w:val="18"/>
          <w:szCs w:val="18"/>
        </w:rPr>
        <w:t>それ以外</w:t>
      </w:r>
      <w:r w:rsidR="32B62D16" w:rsidRPr="03FB5AA2">
        <w:rPr>
          <w:rFonts w:ascii="ＭＳ 明朝" w:eastAsia="ＭＳ 明朝" w:hAnsi="ＭＳ 明朝"/>
          <w:sz w:val="18"/>
          <w:szCs w:val="18"/>
        </w:rPr>
        <w:t>」</w:t>
      </w:r>
      <w:r w:rsidR="723FEB9B" w:rsidRPr="03FB5AA2">
        <w:rPr>
          <w:rFonts w:ascii="ＭＳ 明朝" w:eastAsia="ＭＳ 明朝" w:hAnsi="ＭＳ 明朝"/>
          <w:sz w:val="18"/>
          <w:szCs w:val="18"/>
        </w:rPr>
        <w:t>に分類</w:t>
      </w:r>
      <w:r w:rsidR="2E0A3E56" w:rsidRPr="03FB5AA2">
        <w:rPr>
          <w:rFonts w:ascii="ＭＳ 明朝" w:eastAsia="ＭＳ 明朝" w:hAnsi="ＭＳ 明朝"/>
          <w:sz w:val="18"/>
          <w:szCs w:val="18"/>
        </w:rPr>
        <w:t>され</w:t>
      </w:r>
      <w:r w:rsidR="723FEB9B" w:rsidRPr="03FB5AA2">
        <w:rPr>
          <w:rFonts w:ascii="ＭＳ 明朝" w:eastAsia="ＭＳ 明朝" w:hAnsi="ＭＳ 明朝"/>
          <w:sz w:val="18"/>
          <w:szCs w:val="18"/>
        </w:rPr>
        <w:t>る</w:t>
      </w:r>
      <w:r w:rsidR="0EDEBD55" w:rsidRPr="03FB5AA2">
        <w:rPr>
          <w:rFonts w:ascii="ＭＳ 明朝" w:eastAsia="ＭＳ 明朝" w:hAnsi="ＭＳ 明朝"/>
          <w:sz w:val="18"/>
          <w:szCs w:val="18"/>
        </w:rPr>
        <w:t>．</w:t>
      </w:r>
      <w:r w:rsidR="6180492E" w:rsidRPr="03FB5AA2">
        <w:rPr>
          <w:rFonts w:ascii="ＭＳ 明朝" w:eastAsia="ＭＳ 明朝" w:hAnsi="ＭＳ 明朝"/>
          <w:sz w:val="18"/>
          <w:szCs w:val="18"/>
        </w:rPr>
        <w:t>「</w:t>
      </w:r>
      <w:r w:rsidR="7820B2C0" w:rsidRPr="03FB5AA2">
        <w:rPr>
          <w:rFonts w:ascii="ＭＳ 明朝" w:eastAsia="ＭＳ 明朝" w:hAnsi="ＭＳ 明朝"/>
          <w:sz w:val="18"/>
          <w:szCs w:val="18"/>
        </w:rPr>
        <w:t>それ以外</w:t>
      </w:r>
      <w:r w:rsidR="16323480" w:rsidRPr="03FB5AA2">
        <w:rPr>
          <w:rFonts w:ascii="ＭＳ 明朝" w:eastAsia="ＭＳ 明朝" w:hAnsi="ＭＳ 明朝"/>
          <w:sz w:val="18"/>
          <w:szCs w:val="18"/>
        </w:rPr>
        <w:t>」</w:t>
      </w:r>
      <w:r w:rsidR="7820B2C0" w:rsidRPr="03FB5AA2">
        <w:rPr>
          <w:rFonts w:ascii="ＭＳ 明朝" w:eastAsia="ＭＳ 明朝" w:hAnsi="ＭＳ 明朝"/>
          <w:sz w:val="18"/>
          <w:szCs w:val="18"/>
        </w:rPr>
        <w:t>の場合は，生成AIを通して</w:t>
      </w:r>
      <w:r w:rsidR="4508DD08" w:rsidRPr="03FB5AA2">
        <w:rPr>
          <w:rFonts w:ascii="ＭＳ 明朝" w:eastAsia="ＭＳ 明朝" w:hAnsi="ＭＳ 明朝"/>
          <w:sz w:val="18"/>
          <w:szCs w:val="18"/>
        </w:rPr>
        <w:t>応答</w:t>
      </w:r>
      <w:r w:rsidR="73A755CF" w:rsidRPr="03FB5AA2">
        <w:rPr>
          <w:rFonts w:ascii="ＭＳ 明朝" w:eastAsia="ＭＳ 明朝" w:hAnsi="ＭＳ 明朝"/>
          <w:sz w:val="18"/>
          <w:szCs w:val="18"/>
        </w:rPr>
        <w:t>内容</w:t>
      </w:r>
      <w:r w:rsidR="4508DD08" w:rsidRPr="03FB5AA2">
        <w:rPr>
          <w:rFonts w:ascii="ＭＳ 明朝" w:eastAsia="ＭＳ 明朝" w:hAnsi="ＭＳ 明朝"/>
          <w:sz w:val="18"/>
          <w:szCs w:val="18"/>
        </w:rPr>
        <w:t>を</w:t>
      </w:r>
      <w:r w:rsidR="109EF459" w:rsidRPr="03FB5AA2">
        <w:rPr>
          <w:rFonts w:ascii="ＭＳ 明朝" w:eastAsia="ＭＳ 明朝" w:hAnsi="ＭＳ 明朝"/>
          <w:sz w:val="18"/>
          <w:szCs w:val="18"/>
        </w:rPr>
        <w:t>生成し，</w:t>
      </w:r>
      <w:r w:rsidR="76FACAC9" w:rsidRPr="03FB5AA2">
        <w:rPr>
          <w:rFonts w:ascii="ＭＳ 明朝" w:eastAsia="ＭＳ 明朝" w:hAnsi="ＭＳ 明朝"/>
          <w:sz w:val="18"/>
          <w:szCs w:val="18"/>
        </w:rPr>
        <w:t>音声データとして出力することで</w:t>
      </w:r>
      <w:r w:rsidR="109EF459" w:rsidRPr="03FB5AA2">
        <w:rPr>
          <w:rFonts w:ascii="ＭＳ 明朝" w:eastAsia="ＭＳ 明朝" w:hAnsi="ＭＳ 明朝"/>
          <w:sz w:val="18"/>
          <w:szCs w:val="18"/>
        </w:rPr>
        <w:t>返答を</w:t>
      </w:r>
      <w:r w:rsidR="4508DD08" w:rsidRPr="03FB5AA2">
        <w:rPr>
          <w:rFonts w:ascii="ＭＳ 明朝" w:eastAsia="ＭＳ 明朝" w:hAnsi="ＭＳ 明朝"/>
          <w:sz w:val="18"/>
          <w:szCs w:val="18"/>
        </w:rPr>
        <w:t>可能としている．</w:t>
      </w:r>
      <w:r w:rsidR="00DC4D23" w:rsidRPr="03FB5AA2">
        <w:rPr>
          <w:rFonts w:ascii="ＭＳ 明朝" w:eastAsia="ＭＳ 明朝" w:hAnsi="ＭＳ 明朝"/>
          <w:sz w:val="18"/>
          <w:szCs w:val="18"/>
        </w:rPr>
        <w:t>また，処理結果はLINEを通じてスマートフォンへ通知され，教</w:t>
      </w:r>
      <w:r w:rsidR="592F8E7A" w:rsidRPr="03FB5AA2">
        <w:rPr>
          <w:rFonts w:ascii="ＭＳ 明朝" w:eastAsia="ＭＳ 明朝" w:hAnsi="ＭＳ 明朝"/>
          <w:sz w:val="18"/>
          <w:szCs w:val="18"/>
        </w:rPr>
        <w:t>職</w:t>
      </w:r>
      <w:r w:rsidR="00DC4D23" w:rsidRPr="03FB5AA2">
        <w:rPr>
          <w:rFonts w:ascii="ＭＳ 明朝" w:eastAsia="ＭＳ 明朝" w:hAnsi="ＭＳ 明朝"/>
          <w:sz w:val="18"/>
          <w:szCs w:val="18"/>
        </w:rPr>
        <w:t>員は場所を問わず連絡内容を確認できる</w:t>
      </w:r>
      <w:r w:rsidR="49B2030B" w:rsidRPr="03FB5AA2">
        <w:rPr>
          <w:rFonts w:ascii="ＭＳ 明朝" w:eastAsia="ＭＳ 明朝" w:hAnsi="ＭＳ 明朝"/>
          <w:sz w:val="18"/>
          <w:szCs w:val="18"/>
        </w:rPr>
        <w:t>．</w:t>
      </w:r>
    </w:p>
    <w:p w14:paraId="603F048A" w14:textId="2FB5685C" w:rsidR="00F34A7A" w:rsidRDefault="00F34A7A" w:rsidP="00F34A7A">
      <w:pPr>
        <w:spacing w:line="300" w:lineRule="exact"/>
        <w:ind w:firstLineChars="50" w:firstLine="105"/>
        <w:rPr>
          <w:rFonts w:ascii="ＭＳ ゴシック" w:eastAsia="ＭＳ ゴシック" w:hAnsi="ＭＳ ゴシック"/>
          <w:b/>
          <w:bCs/>
          <w:szCs w:val="21"/>
        </w:rPr>
      </w:pPr>
      <w:r w:rsidRPr="00E60FF2">
        <w:rPr>
          <w:rFonts w:ascii="ＭＳ ゴシック" w:eastAsia="ＭＳ ゴシック" w:hAnsi="ＭＳ ゴシック" w:hint="eastAsia"/>
          <w:b/>
          <w:bCs/>
          <w:szCs w:val="21"/>
        </w:rPr>
        <w:t>3.ハードウェア</w:t>
      </w:r>
    </w:p>
    <w:p w14:paraId="346ABC62" w14:textId="0D4FECC3" w:rsidR="00CC6256" w:rsidRDefault="00413269" w:rsidP="00CC6256">
      <w:pPr>
        <w:spacing w:line="300" w:lineRule="exact"/>
        <w:ind w:firstLineChars="100" w:firstLine="180"/>
        <w:jc w:val="both"/>
        <w:rPr>
          <w:rFonts w:ascii="ＭＳ 明朝" w:eastAsia="ＭＳ 明朝" w:hAnsi="ＭＳ 明朝" w:cs="ＭＳ 明朝" w:hint="eastAsia"/>
          <w:sz w:val="18"/>
          <w:szCs w:val="18"/>
        </w:rPr>
      </w:pPr>
      <w:r>
        <w:rPr>
          <w:rFonts w:ascii="ＭＳ 明朝" w:eastAsia="ＭＳ 明朝" w:hAnsi="ＭＳ 明朝" w:cs="ＭＳ 明朝" w:hint="eastAsia"/>
          <w:sz w:val="18"/>
          <w:szCs w:val="18"/>
        </w:rPr>
        <w:t>全体のシステムをFig.1に示す．</w:t>
      </w:r>
      <w:r w:rsidR="60031B8C" w:rsidRPr="03FB5AA2">
        <w:rPr>
          <w:rFonts w:ascii="ＭＳ 明朝" w:eastAsia="ＭＳ 明朝" w:hAnsi="ＭＳ 明朝" w:cs="ＭＳ 明朝"/>
          <w:sz w:val="18"/>
          <w:szCs w:val="18"/>
        </w:rPr>
        <w:t>Table 1に示</w:t>
      </w:r>
      <w:r w:rsidR="1539A963" w:rsidRPr="03FB5AA2">
        <w:rPr>
          <w:rFonts w:ascii="ＭＳ 明朝" w:eastAsia="ＭＳ 明朝" w:hAnsi="ＭＳ 明朝" w:cs="ＭＳ 明朝"/>
          <w:sz w:val="18"/>
          <w:szCs w:val="18"/>
        </w:rPr>
        <w:t>した</w:t>
      </w:r>
      <w:r w:rsidR="60031B8C" w:rsidRPr="03FB5AA2">
        <w:rPr>
          <w:rFonts w:ascii="ＭＳ 明朝" w:eastAsia="ＭＳ 明朝" w:hAnsi="ＭＳ 明朝" w:cs="ＭＳ 明朝"/>
          <w:sz w:val="18"/>
          <w:szCs w:val="18"/>
        </w:rPr>
        <w:t>，</w:t>
      </w:r>
      <w:r w:rsidR="6C8A9B62" w:rsidRPr="03FB5AA2">
        <w:rPr>
          <w:rFonts w:ascii="ＭＳ 明朝" w:eastAsia="ＭＳ 明朝" w:hAnsi="ＭＳ 明朝" w:cs="ＭＳ 明朝"/>
          <w:sz w:val="18"/>
          <w:szCs w:val="18"/>
        </w:rPr>
        <w:t>マイコン，</w:t>
      </w:r>
      <w:r w:rsidR="6CB2555E" w:rsidRPr="03FB5AA2">
        <w:rPr>
          <w:rFonts w:ascii="ＭＳ 明朝" w:eastAsia="ＭＳ 明朝" w:hAnsi="ＭＳ 明朝" w:cs="ＭＳ 明朝"/>
          <w:sz w:val="18"/>
          <w:szCs w:val="18"/>
        </w:rPr>
        <w:t>および</w:t>
      </w:r>
      <w:r w:rsidR="6C8A9B62" w:rsidRPr="03FB5AA2">
        <w:rPr>
          <w:rFonts w:ascii="ＭＳ 明朝" w:eastAsia="ＭＳ 明朝" w:hAnsi="ＭＳ 明朝" w:cs="ＭＳ 明朝"/>
          <w:sz w:val="18"/>
          <w:szCs w:val="18"/>
        </w:rPr>
        <w:t>RPi</w:t>
      </w:r>
      <w:r w:rsidR="67BAFC33" w:rsidRPr="03FB5AA2">
        <w:rPr>
          <w:rFonts w:ascii="ＭＳ 明朝" w:eastAsia="ＭＳ 明朝" w:hAnsi="ＭＳ 明朝" w:cs="ＭＳ 明朝"/>
          <w:sz w:val="18"/>
          <w:szCs w:val="18"/>
        </w:rPr>
        <w:t>を用いて</w:t>
      </w:r>
      <w:r w:rsidR="6BCF61D2" w:rsidRPr="03FB5AA2">
        <w:rPr>
          <w:rFonts w:ascii="ＭＳ 明朝" w:eastAsia="ＭＳ 明朝" w:hAnsi="ＭＳ 明朝" w:cs="ＭＳ 明朝"/>
          <w:sz w:val="18"/>
          <w:szCs w:val="18"/>
        </w:rPr>
        <w:t>電話機を制御した</w:t>
      </w:r>
      <w:r w:rsidR="6E2AB76C" w:rsidRPr="03FB5AA2">
        <w:rPr>
          <w:rFonts w:ascii="ＭＳ 明朝" w:eastAsia="ＭＳ 明朝" w:hAnsi="ＭＳ 明朝" w:cs="ＭＳ 明朝"/>
          <w:sz w:val="18"/>
          <w:szCs w:val="18"/>
        </w:rPr>
        <w:t>．</w:t>
      </w:r>
      <w:r w:rsidR="4E8EE3E6" w:rsidRPr="03FB5AA2">
        <w:rPr>
          <w:rFonts w:ascii="ＭＳ 明朝" w:eastAsia="ＭＳ 明朝" w:hAnsi="ＭＳ 明朝" w:cs="ＭＳ 明朝"/>
          <w:sz w:val="18"/>
          <w:szCs w:val="18"/>
        </w:rPr>
        <w:t>また，小型マイクと小型スピーカー</w:t>
      </w:r>
      <w:r w:rsidR="2296F0F1" w:rsidRPr="03FB5AA2">
        <w:rPr>
          <w:rFonts w:ascii="ＭＳ 明朝" w:eastAsia="ＭＳ 明朝" w:hAnsi="ＭＳ 明朝" w:cs="ＭＳ 明朝"/>
          <w:sz w:val="18"/>
          <w:szCs w:val="18"/>
        </w:rPr>
        <w:t>を用いて</w:t>
      </w:r>
      <w:r w:rsidR="626D4D7A" w:rsidRPr="03FB5AA2">
        <w:rPr>
          <w:rFonts w:ascii="ＭＳ 明朝" w:eastAsia="ＭＳ 明朝" w:hAnsi="ＭＳ 明朝" w:cs="ＭＳ 明朝"/>
          <w:sz w:val="18"/>
          <w:szCs w:val="18"/>
        </w:rPr>
        <w:t>音声の入出力を行った．</w:t>
      </w:r>
      <w:r w:rsidR="5D476DFF" w:rsidRPr="03FB5AA2">
        <w:rPr>
          <w:rFonts w:ascii="ＭＳ 明朝" w:eastAsia="ＭＳ 明朝" w:hAnsi="ＭＳ 明朝" w:cs="ＭＳ 明朝"/>
          <w:sz w:val="18"/>
          <w:szCs w:val="18"/>
        </w:rPr>
        <w:t>マイコン</w:t>
      </w:r>
      <w:r w:rsidR="3B01D7FD" w:rsidRPr="03FB5AA2">
        <w:rPr>
          <w:rFonts w:ascii="ＭＳ 明朝" w:eastAsia="ＭＳ 明朝" w:hAnsi="ＭＳ 明朝" w:cs="ＭＳ 明朝"/>
          <w:sz w:val="18"/>
          <w:szCs w:val="18"/>
        </w:rPr>
        <w:t>は</w:t>
      </w:r>
      <w:r w:rsidR="5D476DFF" w:rsidRPr="03FB5AA2">
        <w:rPr>
          <w:rFonts w:ascii="ＭＳ 明朝" w:eastAsia="ＭＳ 明朝" w:hAnsi="ＭＳ 明朝" w:cs="ＭＳ 明朝"/>
          <w:sz w:val="18"/>
          <w:szCs w:val="18"/>
        </w:rPr>
        <w:t>，</w:t>
      </w:r>
      <w:r w:rsidR="787B1ED9" w:rsidRPr="03FB5AA2">
        <w:rPr>
          <w:rFonts w:ascii="ＭＳ 明朝" w:eastAsia="ＭＳ 明朝" w:hAnsi="ＭＳ 明朝" w:cs="ＭＳ 明朝"/>
          <w:sz w:val="18"/>
          <w:szCs w:val="18"/>
        </w:rPr>
        <w:t>フォトカプラ</w:t>
      </w:r>
      <w:r w:rsidR="6A3AFD53" w:rsidRPr="03FB5AA2">
        <w:rPr>
          <w:rFonts w:ascii="ＭＳ 明朝" w:eastAsia="ＭＳ 明朝" w:hAnsi="ＭＳ 明朝" w:cs="ＭＳ 明朝"/>
          <w:sz w:val="18"/>
          <w:szCs w:val="18"/>
        </w:rPr>
        <w:t>TLP785を用い</w:t>
      </w:r>
      <w:r w:rsidR="7E1053B7" w:rsidRPr="03FB5AA2">
        <w:rPr>
          <w:rFonts w:ascii="ＭＳ 明朝" w:eastAsia="ＭＳ 明朝" w:hAnsi="ＭＳ 明朝" w:cs="ＭＳ 明朝"/>
          <w:sz w:val="18"/>
          <w:szCs w:val="18"/>
        </w:rPr>
        <w:t>た電圧極性検出回路を通して</w:t>
      </w:r>
      <w:r w:rsidR="4FF0914D" w:rsidRPr="03FB5AA2">
        <w:rPr>
          <w:rFonts w:ascii="ＭＳ 明朝" w:eastAsia="ＭＳ 明朝" w:hAnsi="ＭＳ 明朝" w:cs="ＭＳ 明朝"/>
          <w:sz w:val="18"/>
          <w:szCs w:val="18"/>
        </w:rPr>
        <w:t>電話の着信信号の電圧検知を行</w:t>
      </w:r>
      <w:r w:rsidR="70A35024" w:rsidRPr="03FB5AA2">
        <w:rPr>
          <w:rFonts w:ascii="ＭＳ 明朝" w:eastAsia="ＭＳ 明朝" w:hAnsi="ＭＳ 明朝" w:cs="ＭＳ 明朝"/>
          <w:sz w:val="18"/>
          <w:szCs w:val="18"/>
        </w:rPr>
        <w:t>う</w:t>
      </w:r>
      <w:r w:rsidR="0B71D16B" w:rsidRPr="03FB5AA2">
        <w:rPr>
          <w:rFonts w:ascii="ＭＳ 明朝" w:eastAsia="ＭＳ 明朝" w:hAnsi="ＭＳ 明朝" w:cs="ＭＳ 明朝"/>
          <w:sz w:val="18"/>
          <w:szCs w:val="18"/>
        </w:rPr>
        <w:t>．</w:t>
      </w:r>
      <w:r w:rsidR="172606B8" w:rsidRPr="03FB5AA2">
        <w:rPr>
          <w:rFonts w:ascii="ＭＳ 明朝" w:eastAsia="ＭＳ 明朝" w:hAnsi="ＭＳ 明朝" w:cs="ＭＳ 明朝"/>
          <w:sz w:val="18"/>
          <w:szCs w:val="18"/>
        </w:rPr>
        <w:t>RPiは，マイコンからのデータを</w:t>
      </w:r>
      <w:r w:rsidR="5D0BFB6C" w:rsidRPr="03FB5AA2">
        <w:rPr>
          <w:rFonts w:ascii="ＭＳ 明朝" w:eastAsia="ＭＳ 明朝" w:hAnsi="ＭＳ 明朝" w:cs="ＭＳ 明朝"/>
          <w:sz w:val="18"/>
          <w:szCs w:val="18"/>
        </w:rPr>
        <w:t>受けてサーボモータの制御を行</w:t>
      </w:r>
      <w:r w:rsidR="0DE7BFA8" w:rsidRPr="03FB5AA2">
        <w:rPr>
          <w:rFonts w:ascii="ＭＳ 明朝" w:eastAsia="ＭＳ 明朝" w:hAnsi="ＭＳ 明朝" w:cs="ＭＳ 明朝"/>
          <w:sz w:val="18"/>
          <w:szCs w:val="18"/>
        </w:rPr>
        <w:t>う</w:t>
      </w:r>
      <w:r w:rsidR="5D0BFB6C" w:rsidRPr="03FB5AA2">
        <w:rPr>
          <w:rFonts w:ascii="ＭＳ 明朝" w:eastAsia="ＭＳ 明朝" w:hAnsi="ＭＳ 明朝" w:cs="ＭＳ 明朝"/>
          <w:sz w:val="18"/>
          <w:szCs w:val="18"/>
        </w:rPr>
        <w:t>．</w:t>
      </w:r>
      <w:r w:rsidR="36BF6DD3" w:rsidRPr="03FB5AA2">
        <w:rPr>
          <w:rFonts w:ascii="ＭＳ 明朝" w:eastAsia="ＭＳ 明朝" w:hAnsi="ＭＳ 明朝" w:cs="ＭＳ 明朝"/>
          <w:sz w:val="18"/>
          <w:szCs w:val="18"/>
        </w:rPr>
        <w:t>小型マイクは音声認識の入力をする．</w:t>
      </w:r>
      <w:r w:rsidR="2D20F14D" w:rsidRPr="03FB5AA2">
        <w:rPr>
          <w:rFonts w:ascii="ＭＳ 明朝" w:eastAsia="ＭＳ 明朝" w:hAnsi="ＭＳ 明朝" w:cs="ＭＳ 明朝"/>
          <w:sz w:val="18"/>
          <w:szCs w:val="18"/>
        </w:rPr>
        <w:t>また，</w:t>
      </w:r>
      <w:r w:rsidR="32737CE3" w:rsidRPr="03FB5AA2">
        <w:rPr>
          <w:rFonts w:ascii="ＭＳ 明朝" w:eastAsia="ＭＳ 明朝" w:hAnsi="ＭＳ 明朝" w:cs="ＭＳ 明朝"/>
          <w:sz w:val="18"/>
          <w:szCs w:val="18"/>
        </w:rPr>
        <w:t>スピーカーは</w:t>
      </w:r>
      <w:r w:rsidR="351556D5" w:rsidRPr="03FB5AA2">
        <w:rPr>
          <w:rFonts w:ascii="ＭＳ 明朝" w:eastAsia="ＭＳ 明朝" w:hAnsi="ＭＳ 明朝" w:cs="ＭＳ 明朝"/>
          <w:sz w:val="18"/>
          <w:szCs w:val="18"/>
        </w:rPr>
        <w:t>音声の出力を行</w:t>
      </w:r>
      <w:r w:rsidR="351556D5" w:rsidRPr="03FB5AA2">
        <w:rPr>
          <w:rFonts w:ascii="ＭＳ 明朝" w:eastAsia="ＭＳ 明朝" w:hAnsi="ＭＳ 明朝" w:cs="ＭＳ 明朝"/>
          <w:sz w:val="18"/>
          <w:szCs w:val="18"/>
        </w:rPr>
        <w:t>う</w:t>
      </w:r>
      <w:r w:rsidR="32737CE3" w:rsidRPr="03FB5AA2">
        <w:rPr>
          <w:rFonts w:ascii="ＭＳ 明朝" w:eastAsia="ＭＳ 明朝" w:hAnsi="ＭＳ 明朝" w:cs="ＭＳ 明朝"/>
          <w:sz w:val="18"/>
          <w:szCs w:val="18"/>
        </w:rPr>
        <w:t>．</w:t>
      </w:r>
      <w:r w:rsidR="105A4E11" w:rsidRPr="03FB5AA2">
        <w:rPr>
          <w:rFonts w:ascii="ＭＳ 明朝" w:eastAsia="ＭＳ 明朝" w:hAnsi="ＭＳ 明朝" w:cs="ＭＳ 明朝"/>
          <w:sz w:val="18"/>
          <w:szCs w:val="18"/>
        </w:rPr>
        <w:t>さらに</w:t>
      </w:r>
      <w:r w:rsidR="32737CE3" w:rsidRPr="03FB5AA2">
        <w:rPr>
          <w:rFonts w:ascii="ＭＳ 明朝" w:eastAsia="ＭＳ 明朝" w:hAnsi="ＭＳ 明朝" w:cs="ＭＳ 明朝"/>
          <w:sz w:val="18"/>
          <w:szCs w:val="18"/>
        </w:rPr>
        <w:t>，</w:t>
      </w:r>
      <w:r w:rsidR="3222CDA6" w:rsidRPr="03FB5AA2">
        <w:rPr>
          <w:rFonts w:ascii="ＭＳ 明朝" w:eastAsia="ＭＳ 明朝" w:hAnsi="ＭＳ 明朝" w:cs="ＭＳ 明朝"/>
          <w:sz w:val="18"/>
          <w:szCs w:val="18"/>
        </w:rPr>
        <w:t>スピーカーの</w:t>
      </w:r>
      <w:r w:rsidR="25DA275E" w:rsidRPr="03FB5AA2">
        <w:rPr>
          <w:rFonts w:ascii="ＭＳ 明朝" w:eastAsia="ＭＳ 明朝" w:hAnsi="ＭＳ 明朝" w:cs="ＭＳ 明朝"/>
          <w:sz w:val="18"/>
          <w:szCs w:val="18"/>
        </w:rPr>
        <w:t>信号</w:t>
      </w:r>
      <w:r w:rsidR="1DD633A1" w:rsidRPr="03FB5AA2">
        <w:rPr>
          <w:rFonts w:ascii="ＭＳ 明朝" w:eastAsia="ＭＳ 明朝" w:hAnsi="ＭＳ 明朝" w:cs="ＭＳ 明朝"/>
          <w:sz w:val="18"/>
          <w:szCs w:val="18"/>
        </w:rPr>
        <w:t>増幅</w:t>
      </w:r>
      <w:r w:rsidR="74E8DBE7" w:rsidRPr="03FB5AA2">
        <w:rPr>
          <w:rFonts w:ascii="ＭＳ 明朝" w:eastAsia="ＭＳ 明朝" w:hAnsi="ＭＳ 明朝" w:cs="ＭＳ 明朝"/>
          <w:sz w:val="18"/>
          <w:szCs w:val="18"/>
        </w:rPr>
        <w:t>のため</w:t>
      </w:r>
      <w:r w:rsidR="16288944" w:rsidRPr="03FB5AA2">
        <w:rPr>
          <w:rFonts w:ascii="ＭＳ 明朝" w:eastAsia="ＭＳ 明朝" w:hAnsi="ＭＳ 明朝" w:cs="ＭＳ 明朝"/>
          <w:sz w:val="18"/>
          <w:szCs w:val="18"/>
        </w:rPr>
        <w:t>アンプ</w:t>
      </w:r>
      <w:r w:rsidR="61202B26" w:rsidRPr="03FB5AA2">
        <w:rPr>
          <w:rFonts w:ascii="ＭＳ 明朝" w:eastAsia="ＭＳ 明朝" w:hAnsi="ＭＳ 明朝" w:cs="ＭＳ 明朝"/>
          <w:sz w:val="18"/>
          <w:szCs w:val="18"/>
        </w:rPr>
        <w:t>モジュール</w:t>
      </w:r>
      <w:r w:rsidR="55F1A64C" w:rsidRPr="03FB5AA2">
        <w:rPr>
          <w:rFonts w:ascii="ＭＳ 明朝" w:eastAsia="ＭＳ 明朝" w:hAnsi="ＭＳ 明朝" w:cs="ＭＳ 明朝"/>
          <w:sz w:val="18"/>
          <w:szCs w:val="18"/>
        </w:rPr>
        <w:t>PAM8012</w:t>
      </w:r>
      <w:r w:rsidR="61202B26" w:rsidRPr="03FB5AA2">
        <w:rPr>
          <w:rFonts w:ascii="ＭＳ 明朝" w:eastAsia="ＭＳ 明朝" w:hAnsi="ＭＳ 明朝" w:cs="ＭＳ 明朝"/>
          <w:sz w:val="18"/>
          <w:szCs w:val="18"/>
        </w:rPr>
        <w:t>を採用したアンプ</w:t>
      </w:r>
      <w:r w:rsidR="16288944" w:rsidRPr="03FB5AA2">
        <w:rPr>
          <w:rFonts w:ascii="ＭＳ 明朝" w:eastAsia="ＭＳ 明朝" w:hAnsi="ＭＳ 明朝" w:cs="ＭＳ 明朝"/>
          <w:sz w:val="18"/>
          <w:szCs w:val="18"/>
        </w:rPr>
        <w:t>回路</w:t>
      </w:r>
      <w:r w:rsidR="549E8AEB" w:rsidRPr="03FB5AA2">
        <w:rPr>
          <w:rFonts w:ascii="ＭＳ 明朝" w:eastAsia="ＭＳ 明朝" w:hAnsi="ＭＳ 明朝" w:cs="ＭＳ 明朝"/>
          <w:sz w:val="18"/>
          <w:szCs w:val="18"/>
        </w:rPr>
        <w:t>を</w:t>
      </w:r>
      <w:r w:rsidR="16288944" w:rsidRPr="03FB5AA2">
        <w:rPr>
          <w:rFonts w:ascii="ＭＳ 明朝" w:eastAsia="ＭＳ 明朝" w:hAnsi="ＭＳ 明朝" w:cs="ＭＳ 明朝"/>
          <w:sz w:val="18"/>
          <w:szCs w:val="18"/>
        </w:rPr>
        <w:t>作成した．</w:t>
      </w:r>
    </w:p>
    <w:p w14:paraId="11120C1D" w14:textId="19E7EAD4" w:rsidR="16288944" w:rsidRDefault="16288944" w:rsidP="6C9B3733">
      <w:pPr>
        <w:spacing w:line="300" w:lineRule="exact"/>
        <w:ind w:firstLineChars="50" w:firstLine="90"/>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Fig.</w:t>
      </w:r>
      <w:r w:rsidR="0000119F">
        <w:rPr>
          <w:rFonts w:ascii="ＭＳ 明朝" w:eastAsia="ＭＳ 明朝" w:hAnsi="ＭＳ 明朝" w:cs="ＭＳ 明朝" w:hint="eastAsia"/>
          <w:sz w:val="18"/>
          <w:szCs w:val="18"/>
        </w:rPr>
        <w:t xml:space="preserve">1 </w:t>
      </w:r>
      <w:r w:rsidR="00413269">
        <w:rPr>
          <w:rFonts w:ascii="ＭＳ 明朝" w:eastAsia="ＭＳ 明朝" w:hAnsi="ＭＳ 明朝" w:cs="ＭＳ 明朝" w:hint="eastAsia"/>
          <w:sz w:val="18"/>
          <w:szCs w:val="18"/>
        </w:rPr>
        <w:t>システム全体</w:t>
      </w:r>
    </w:p>
    <w:p w14:paraId="4F8A07D6" w14:textId="5B242BE2" w:rsidR="6C9B3733" w:rsidRDefault="6C9B3733" w:rsidP="6C9B3733">
      <w:pPr>
        <w:spacing w:line="300" w:lineRule="exact"/>
        <w:rPr>
          <w:rFonts w:ascii="ＭＳ 明朝" w:eastAsia="ＭＳ 明朝" w:hAnsi="ＭＳ 明朝" w:cs="ＭＳ 明朝"/>
          <w:sz w:val="18"/>
          <w:szCs w:val="18"/>
        </w:rPr>
      </w:pPr>
    </w:p>
    <w:p w14:paraId="213063FB" w14:textId="7C24CD23" w:rsidR="60031B8C" w:rsidRDefault="60031B8C" w:rsidP="6C9B3733">
      <w:pPr>
        <w:spacing w:line="300" w:lineRule="exact"/>
        <w:ind w:firstLineChars="50" w:firstLine="90"/>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 xml:space="preserve">Table </w:t>
      </w:r>
      <w:r w:rsidR="0000119F">
        <w:rPr>
          <w:rFonts w:ascii="ＭＳ 明朝" w:eastAsia="ＭＳ 明朝" w:hAnsi="ＭＳ 明朝" w:cs="ＭＳ 明朝" w:hint="eastAsia"/>
          <w:sz w:val="18"/>
          <w:szCs w:val="18"/>
        </w:rPr>
        <w:t xml:space="preserve">1 </w:t>
      </w:r>
      <w:r w:rsidR="6B3C1324" w:rsidRPr="6C9B3733">
        <w:rPr>
          <w:rFonts w:ascii="ＭＳ 明朝" w:eastAsia="ＭＳ 明朝" w:hAnsi="ＭＳ 明朝" w:cs="ＭＳ 明朝"/>
          <w:sz w:val="18"/>
          <w:szCs w:val="18"/>
        </w:rPr>
        <w:t>主な部品</w:t>
      </w:r>
    </w:p>
    <w:tbl>
      <w:tblPr>
        <w:tblStyle w:val="ae"/>
        <w:tblW w:w="4957" w:type="dxa"/>
        <w:jc w:val="center"/>
        <w:tblLook w:val="06A0" w:firstRow="1" w:lastRow="0" w:firstColumn="1" w:lastColumn="0" w:noHBand="1" w:noVBand="1"/>
      </w:tblPr>
      <w:tblGrid>
        <w:gridCol w:w="1695"/>
        <w:gridCol w:w="1680"/>
        <w:gridCol w:w="1582"/>
      </w:tblGrid>
      <w:tr w:rsidR="6C9B3733" w14:paraId="3C05ED14" w14:textId="77777777" w:rsidTr="03FB5AA2">
        <w:trPr>
          <w:trHeight w:val="300"/>
          <w:jc w:val="center"/>
        </w:trPr>
        <w:tc>
          <w:tcPr>
            <w:tcW w:w="1695" w:type="dxa"/>
          </w:tcPr>
          <w:p w14:paraId="30925B7E" w14:textId="55AF612E" w:rsidR="6D8B6270" w:rsidRDefault="6D8B6270" w:rsidP="6C9B3733">
            <w:pPr>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部品名</w:t>
            </w:r>
          </w:p>
        </w:tc>
        <w:tc>
          <w:tcPr>
            <w:tcW w:w="1680" w:type="dxa"/>
          </w:tcPr>
          <w:p w14:paraId="4D515F2A" w14:textId="133EEE58" w:rsidR="6D8B6270" w:rsidRDefault="6D8B6270" w:rsidP="6C9B3733">
            <w:pPr>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メーカー</w:t>
            </w:r>
          </w:p>
        </w:tc>
        <w:tc>
          <w:tcPr>
            <w:tcW w:w="1582" w:type="dxa"/>
          </w:tcPr>
          <w:p w14:paraId="41BC2C87" w14:textId="0E5A3E9E" w:rsidR="6D8B6270" w:rsidRDefault="6D8B6270" w:rsidP="6C9B3733">
            <w:pPr>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型番</w:t>
            </w:r>
          </w:p>
        </w:tc>
      </w:tr>
      <w:tr w:rsidR="6C9B3733" w14:paraId="50619298" w14:textId="77777777" w:rsidTr="03FB5AA2">
        <w:trPr>
          <w:trHeight w:val="300"/>
          <w:jc w:val="center"/>
        </w:trPr>
        <w:tc>
          <w:tcPr>
            <w:tcW w:w="1695" w:type="dxa"/>
          </w:tcPr>
          <w:p w14:paraId="78DE1320" w14:textId="07A97D96" w:rsidR="6D8B6270" w:rsidRDefault="6D8B6270" w:rsidP="6C9B3733">
            <w:pPr>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固定電話</w:t>
            </w:r>
          </w:p>
        </w:tc>
        <w:tc>
          <w:tcPr>
            <w:tcW w:w="1680" w:type="dxa"/>
          </w:tcPr>
          <w:p w14:paraId="6905E6A0" w14:textId="610C5CF5" w:rsidR="6D8B6270" w:rsidRDefault="6D8B6270" w:rsidP="6C9B3733">
            <w:pPr>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OHM</w:t>
            </w:r>
          </w:p>
        </w:tc>
        <w:tc>
          <w:tcPr>
            <w:tcW w:w="1582" w:type="dxa"/>
          </w:tcPr>
          <w:p w14:paraId="59ACE291" w14:textId="054949B9" w:rsidR="6D8B6270" w:rsidRDefault="6D8B6270" w:rsidP="6C9B3733">
            <w:pPr>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TEL-2990Sホワイト</w:t>
            </w:r>
          </w:p>
        </w:tc>
      </w:tr>
      <w:tr w:rsidR="00413269" w14:paraId="48B4814A" w14:textId="77777777" w:rsidTr="03FB5AA2">
        <w:trPr>
          <w:trHeight w:val="300"/>
          <w:jc w:val="center"/>
        </w:trPr>
        <w:tc>
          <w:tcPr>
            <w:tcW w:w="1695" w:type="dxa"/>
          </w:tcPr>
          <w:p w14:paraId="5F3EA6DF" w14:textId="61FC1398" w:rsidR="00413269" w:rsidRDefault="00413269" w:rsidP="6C9B3733">
            <w:pPr>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マイコン</w:t>
            </w:r>
          </w:p>
        </w:tc>
        <w:tc>
          <w:tcPr>
            <w:tcW w:w="1680" w:type="dxa"/>
          </w:tcPr>
          <w:p w14:paraId="6357D2CB" w14:textId="7922DEBC" w:rsidR="00413269" w:rsidRDefault="00413269" w:rsidP="6C9B3733">
            <w:pPr>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OSOYO</w:t>
            </w:r>
          </w:p>
        </w:tc>
        <w:tc>
          <w:tcPr>
            <w:tcW w:w="1582" w:type="dxa"/>
          </w:tcPr>
          <w:p w14:paraId="2F839128" w14:textId="12508556" w:rsidR="00413269" w:rsidRDefault="00413269" w:rsidP="6C9B3733">
            <w:pPr>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LACC-2006-ADKU2 Arduino UNO（互換品）</w:t>
            </w:r>
          </w:p>
        </w:tc>
      </w:tr>
      <w:tr w:rsidR="00413269" w14:paraId="1FBF570F" w14:textId="77777777" w:rsidTr="03FB5AA2">
        <w:trPr>
          <w:trHeight w:val="300"/>
          <w:jc w:val="center"/>
        </w:trPr>
        <w:tc>
          <w:tcPr>
            <w:tcW w:w="1695" w:type="dxa"/>
          </w:tcPr>
          <w:p w14:paraId="4B2B3A10" w14:textId="4EA2A9B2" w:rsidR="00413269" w:rsidRDefault="00413269" w:rsidP="6C9B3733">
            <w:pPr>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RPi</w:t>
            </w:r>
          </w:p>
        </w:tc>
        <w:tc>
          <w:tcPr>
            <w:tcW w:w="1680" w:type="dxa"/>
          </w:tcPr>
          <w:p w14:paraId="42BE9B52" w14:textId="77777777" w:rsidR="00413269" w:rsidRDefault="00413269" w:rsidP="6C9B3733">
            <w:pPr>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ラズベリーパイ</w:t>
            </w:r>
          </w:p>
          <w:p w14:paraId="68166119" w14:textId="25595F86" w:rsidR="00413269" w:rsidRDefault="00413269" w:rsidP="6C9B3733">
            <w:pPr>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財団</w:t>
            </w:r>
          </w:p>
        </w:tc>
        <w:tc>
          <w:tcPr>
            <w:tcW w:w="1582" w:type="dxa"/>
          </w:tcPr>
          <w:p w14:paraId="4519C5CC" w14:textId="05ABF02B" w:rsidR="00413269" w:rsidRDefault="00413269" w:rsidP="6C9B3733">
            <w:pPr>
              <w:jc w:val="center"/>
              <w:rPr>
                <w:rFonts w:ascii="ＭＳ 明朝" w:eastAsia="ＭＳ 明朝" w:hAnsi="ＭＳ 明朝" w:cs="ＭＳ 明朝"/>
                <w:sz w:val="18"/>
                <w:szCs w:val="18"/>
              </w:rPr>
            </w:pPr>
            <w:r w:rsidRPr="3F6B139A">
              <w:rPr>
                <w:rFonts w:ascii="ＭＳ 明朝" w:eastAsia="ＭＳ 明朝" w:hAnsi="ＭＳ 明朝" w:cs="ＭＳ 明朝"/>
                <w:sz w:val="18"/>
                <w:szCs w:val="18"/>
              </w:rPr>
              <w:t>Raspberry Pi Model 4B</w:t>
            </w:r>
          </w:p>
        </w:tc>
      </w:tr>
      <w:tr w:rsidR="00413269" w14:paraId="4BED063A" w14:textId="77777777" w:rsidTr="03FB5AA2">
        <w:trPr>
          <w:trHeight w:val="300"/>
          <w:jc w:val="center"/>
        </w:trPr>
        <w:tc>
          <w:tcPr>
            <w:tcW w:w="1695" w:type="dxa"/>
          </w:tcPr>
          <w:p w14:paraId="31B40D3A" w14:textId="3DE8E3CA" w:rsidR="00413269" w:rsidRDefault="00413269" w:rsidP="6C9B3733">
            <w:pPr>
              <w:jc w:val="center"/>
              <w:rPr>
                <w:rFonts w:ascii="ＭＳ 明朝" w:eastAsia="ＭＳ 明朝" w:hAnsi="ＭＳ 明朝" w:cs="ＭＳ 明朝"/>
                <w:sz w:val="18"/>
                <w:szCs w:val="18"/>
              </w:rPr>
            </w:pPr>
            <w:r w:rsidRPr="03FB5AA2">
              <w:rPr>
                <w:rFonts w:ascii="ＭＳ 明朝" w:eastAsia="ＭＳ 明朝" w:hAnsi="ＭＳ 明朝" w:cs="ＭＳ 明朝"/>
                <w:sz w:val="18"/>
                <w:szCs w:val="18"/>
              </w:rPr>
              <w:t>小型マイク</w:t>
            </w:r>
          </w:p>
        </w:tc>
        <w:tc>
          <w:tcPr>
            <w:tcW w:w="1680" w:type="dxa"/>
          </w:tcPr>
          <w:p w14:paraId="17F228C7" w14:textId="454442FD" w:rsidR="00413269" w:rsidRDefault="00413269" w:rsidP="6C9B3733">
            <w:pPr>
              <w:jc w:val="center"/>
              <w:rPr>
                <w:rFonts w:ascii="ＭＳ 明朝" w:eastAsia="ＭＳ 明朝" w:hAnsi="ＭＳ 明朝" w:cs="ＭＳ 明朝"/>
                <w:sz w:val="18"/>
                <w:szCs w:val="18"/>
              </w:rPr>
            </w:pPr>
            <w:proofErr w:type="spellStart"/>
            <w:r w:rsidRPr="6C9B3733">
              <w:rPr>
                <w:rFonts w:ascii="ＭＳ 明朝" w:eastAsia="ＭＳ 明朝" w:hAnsi="ＭＳ 明朝" w:cs="ＭＳ 明朝"/>
                <w:sz w:val="18"/>
                <w:szCs w:val="18"/>
              </w:rPr>
              <w:t>iGOKU</w:t>
            </w:r>
            <w:proofErr w:type="spellEnd"/>
          </w:p>
        </w:tc>
        <w:tc>
          <w:tcPr>
            <w:tcW w:w="1582" w:type="dxa"/>
          </w:tcPr>
          <w:p w14:paraId="6ABB609A" w14:textId="0940530C" w:rsidR="00413269" w:rsidRDefault="00413269" w:rsidP="6C9B3733">
            <w:pPr>
              <w:jc w:val="center"/>
              <w:rPr>
                <w:rFonts w:ascii="ＭＳ 明朝" w:eastAsia="ＭＳ 明朝" w:hAnsi="ＭＳ 明朝" w:cs="ＭＳ 明朝"/>
                <w:sz w:val="18"/>
                <w:szCs w:val="18"/>
              </w:rPr>
            </w:pPr>
            <w:r w:rsidRPr="6C9B3733">
              <w:rPr>
                <w:rFonts w:ascii="ＭＳ 明朝" w:eastAsia="ＭＳ 明朝" w:hAnsi="ＭＳ 明朝" w:cs="ＭＳ 明朝"/>
                <w:sz w:val="18"/>
                <w:szCs w:val="18"/>
              </w:rPr>
              <w:t>MIC0001</w:t>
            </w:r>
          </w:p>
        </w:tc>
      </w:tr>
      <w:tr w:rsidR="00413269" w14:paraId="07DA0BA8" w14:textId="77777777" w:rsidTr="03FB5AA2">
        <w:trPr>
          <w:trHeight w:val="300"/>
          <w:jc w:val="center"/>
        </w:trPr>
        <w:tc>
          <w:tcPr>
            <w:tcW w:w="1695" w:type="dxa"/>
          </w:tcPr>
          <w:p w14:paraId="3A888E90" w14:textId="46B3D327" w:rsidR="00413269" w:rsidRDefault="00413269" w:rsidP="6C9B3733">
            <w:pPr>
              <w:jc w:val="center"/>
              <w:rPr>
                <w:rFonts w:ascii="ＭＳ 明朝" w:eastAsia="ＭＳ 明朝" w:hAnsi="ＭＳ 明朝" w:cs="ＭＳ 明朝"/>
                <w:sz w:val="18"/>
                <w:szCs w:val="18"/>
              </w:rPr>
            </w:pPr>
            <w:r w:rsidRPr="03FB5AA2">
              <w:rPr>
                <w:rFonts w:ascii="ＭＳ 明朝" w:eastAsia="ＭＳ 明朝" w:hAnsi="ＭＳ 明朝" w:cs="ＭＳ 明朝"/>
                <w:sz w:val="18"/>
                <w:szCs w:val="18"/>
              </w:rPr>
              <w:t>小型スピーカー</w:t>
            </w:r>
          </w:p>
        </w:tc>
        <w:tc>
          <w:tcPr>
            <w:tcW w:w="1680" w:type="dxa"/>
          </w:tcPr>
          <w:p w14:paraId="085B59B1" w14:textId="6960FD3A" w:rsidR="00413269" w:rsidRDefault="00413269" w:rsidP="6C9B3733">
            <w:pPr>
              <w:jc w:val="center"/>
              <w:rPr>
                <w:rFonts w:ascii="ＭＳ 明朝" w:eastAsia="ＭＳ 明朝" w:hAnsi="ＭＳ 明朝" w:cs="ＭＳ 明朝"/>
                <w:sz w:val="18"/>
                <w:szCs w:val="18"/>
              </w:rPr>
            </w:pPr>
            <w:proofErr w:type="spellStart"/>
            <w:r w:rsidRPr="03FB5AA2">
              <w:rPr>
                <w:rFonts w:ascii="ＭＳ 明朝" w:eastAsia="ＭＳ 明朝" w:hAnsi="ＭＳ 明朝" w:cs="ＭＳ 明朝"/>
                <w:sz w:val="18"/>
                <w:szCs w:val="18"/>
              </w:rPr>
              <w:t>Lifepower</w:t>
            </w:r>
            <w:proofErr w:type="spellEnd"/>
          </w:p>
        </w:tc>
        <w:tc>
          <w:tcPr>
            <w:tcW w:w="1582" w:type="dxa"/>
          </w:tcPr>
          <w:p w14:paraId="78743795" w14:textId="0A48BB53" w:rsidR="00413269" w:rsidRDefault="00413269" w:rsidP="6C9B3733">
            <w:pPr>
              <w:jc w:val="center"/>
              <w:rPr>
                <w:rFonts w:ascii="ＭＳ 明朝" w:eastAsia="ＭＳ 明朝" w:hAnsi="ＭＳ 明朝" w:cs="ＭＳ 明朝" w:hint="eastAsia"/>
                <w:sz w:val="18"/>
                <w:szCs w:val="18"/>
              </w:rPr>
            </w:pPr>
            <w:r w:rsidRPr="03FB5AA2">
              <w:rPr>
                <w:rFonts w:ascii="ＭＳ 明朝" w:eastAsia="ＭＳ 明朝" w:hAnsi="ＭＳ 明朝" w:cs="ＭＳ 明朝"/>
                <w:sz w:val="18"/>
                <w:szCs w:val="18"/>
              </w:rPr>
              <w:t>ミニスピーカーユニット</w:t>
            </w:r>
            <w:r w:rsidR="00C84F37">
              <w:rPr>
                <w:rFonts w:ascii="ＭＳ 明朝" w:eastAsia="ＭＳ 明朝" w:hAnsi="ＭＳ 明朝" w:cs="ＭＳ 明朝" w:hint="eastAsia"/>
                <w:sz w:val="18"/>
                <w:szCs w:val="18"/>
              </w:rPr>
              <w:t>8Ω2W</w:t>
            </w:r>
          </w:p>
        </w:tc>
      </w:tr>
    </w:tbl>
    <w:p w14:paraId="1CF82BE5" w14:textId="178EA69F" w:rsidR="6C9B3733" w:rsidRDefault="6C9B3733" w:rsidP="03FB5AA2">
      <w:pPr>
        <w:spacing w:line="300" w:lineRule="exact"/>
        <w:rPr>
          <w:rFonts w:ascii="ＭＳ 明朝" w:eastAsia="ＭＳ 明朝" w:hAnsi="ＭＳ 明朝" w:cs="ＭＳ 明朝" w:hint="eastAsia"/>
          <w:sz w:val="18"/>
          <w:szCs w:val="18"/>
        </w:rPr>
      </w:pPr>
    </w:p>
    <w:p w14:paraId="382FBF73" w14:textId="770DC4B6" w:rsidR="00F34A7A" w:rsidRDefault="00F34A7A" w:rsidP="6C9B3733">
      <w:pPr>
        <w:spacing w:line="300" w:lineRule="exact"/>
        <w:ind w:firstLineChars="50" w:firstLine="105"/>
        <w:rPr>
          <w:rFonts w:ascii="ＭＳ ゴシック" w:eastAsia="ＭＳ ゴシック" w:hAnsi="ＭＳ ゴシック"/>
          <w:b/>
          <w:bCs/>
        </w:rPr>
      </w:pPr>
      <w:r w:rsidRPr="6C9B3733">
        <w:rPr>
          <w:rFonts w:ascii="ＭＳ ゴシック" w:eastAsia="ＭＳ ゴシック" w:hAnsi="ＭＳ ゴシック"/>
          <w:b/>
          <w:bCs/>
        </w:rPr>
        <w:t>4.ソフトウェア</w:t>
      </w:r>
    </w:p>
    <w:p w14:paraId="1892D084" w14:textId="781C155A" w:rsidR="00E332B6" w:rsidRPr="00E60FF2" w:rsidRDefault="0A17FA53" w:rsidP="00C84F37">
      <w:pPr>
        <w:spacing w:line="300" w:lineRule="exact"/>
        <w:ind w:firstLineChars="100" w:firstLine="180"/>
        <w:jc w:val="both"/>
        <w:rPr>
          <w:rFonts w:ascii="ＭＳ 明朝" w:eastAsia="ＭＳ 明朝" w:hAnsi="ＭＳ 明朝" w:cs="ＭＳ 明朝"/>
          <w:sz w:val="18"/>
          <w:szCs w:val="18"/>
        </w:rPr>
      </w:pPr>
      <w:r w:rsidRPr="03FB5AA2">
        <w:rPr>
          <w:rFonts w:ascii="ＭＳ 明朝" w:eastAsia="ＭＳ 明朝" w:hAnsi="ＭＳ 明朝" w:cs="ＭＳ 明朝"/>
          <w:sz w:val="18"/>
          <w:szCs w:val="18"/>
        </w:rPr>
        <w:t>開発環境</w:t>
      </w:r>
      <w:r w:rsidR="00C84F37">
        <w:rPr>
          <w:rFonts w:ascii="ＭＳ 明朝" w:eastAsia="ＭＳ 明朝" w:hAnsi="ＭＳ 明朝" w:cs="ＭＳ 明朝" w:hint="eastAsia"/>
          <w:sz w:val="18"/>
          <w:szCs w:val="18"/>
        </w:rPr>
        <w:t>として</w:t>
      </w:r>
      <w:r w:rsidRPr="03FB5AA2">
        <w:rPr>
          <w:rFonts w:ascii="ＭＳ 明朝" w:eastAsia="ＭＳ 明朝" w:hAnsi="ＭＳ 明朝" w:cs="ＭＳ 明朝"/>
          <w:sz w:val="18"/>
          <w:szCs w:val="18"/>
        </w:rPr>
        <w:t>，</w:t>
      </w:r>
      <w:r w:rsidR="005F8784" w:rsidRPr="03FB5AA2">
        <w:rPr>
          <w:rFonts w:ascii="ＭＳ 明朝" w:eastAsia="ＭＳ 明朝" w:hAnsi="ＭＳ 明朝" w:cs="ＭＳ 明朝"/>
          <w:sz w:val="18"/>
          <w:szCs w:val="18"/>
        </w:rPr>
        <w:t>マイコン</w:t>
      </w:r>
      <w:r w:rsidR="7718E596" w:rsidRPr="03FB5AA2">
        <w:rPr>
          <w:rFonts w:ascii="ＭＳ 明朝" w:eastAsia="ＭＳ 明朝" w:hAnsi="ＭＳ 明朝" w:cs="ＭＳ 明朝"/>
          <w:sz w:val="18"/>
          <w:szCs w:val="18"/>
        </w:rPr>
        <w:t>はArduino IDE</w:t>
      </w:r>
      <w:r w:rsidR="00C84F37">
        <w:rPr>
          <w:rFonts w:ascii="ＭＳ 明朝" w:eastAsia="ＭＳ 明朝" w:hAnsi="ＭＳ 明朝" w:cs="ＭＳ 明朝" w:hint="eastAsia"/>
          <w:sz w:val="18"/>
          <w:szCs w:val="18"/>
        </w:rPr>
        <w:t>，</w:t>
      </w:r>
      <w:r w:rsidR="7718E596" w:rsidRPr="03FB5AA2">
        <w:rPr>
          <w:rFonts w:ascii="ＭＳ 明朝" w:eastAsia="ＭＳ 明朝" w:hAnsi="ＭＳ 明朝" w:cs="ＭＳ 明朝"/>
          <w:sz w:val="18"/>
          <w:szCs w:val="18"/>
        </w:rPr>
        <w:t>RPiはVisual</w:t>
      </w:r>
      <w:r w:rsidR="185112A0" w:rsidRPr="03FB5AA2">
        <w:rPr>
          <w:rFonts w:ascii="ＭＳ 明朝" w:eastAsia="ＭＳ 明朝" w:hAnsi="ＭＳ 明朝" w:cs="ＭＳ 明朝"/>
          <w:sz w:val="18"/>
          <w:szCs w:val="18"/>
        </w:rPr>
        <w:t xml:space="preserve"> </w:t>
      </w:r>
      <w:r w:rsidR="7718E596" w:rsidRPr="03FB5AA2">
        <w:rPr>
          <w:rFonts w:ascii="ＭＳ 明朝" w:eastAsia="ＭＳ 明朝" w:hAnsi="ＭＳ 明朝" w:cs="ＭＳ 明朝"/>
          <w:sz w:val="18"/>
          <w:szCs w:val="18"/>
        </w:rPr>
        <w:t>Studio</w:t>
      </w:r>
      <w:r w:rsidR="3AE4FC96" w:rsidRPr="03FB5AA2">
        <w:rPr>
          <w:rFonts w:ascii="ＭＳ 明朝" w:eastAsia="ＭＳ 明朝" w:hAnsi="ＭＳ 明朝" w:cs="ＭＳ 明朝"/>
          <w:sz w:val="18"/>
          <w:szCs w:val="18"/>
        </w:rPr>
        <w:t xml:space="preserve"> </w:t>
      </w:r>
      <w:r w:rsidR="7718E596" w:rsidRPr="03FB5AA2">
        <w:rPr>
          <w:rFonts w:ascii="ＭＳ 明朝" w:eastAsia="ＭＳ 明朝" w:hAnsi="ＭＳ 明朝" w:cs="ＭＳ 明朝"/>
          <w:sz w:val="18"/>
          <w:szCs w:val="18"/>
        </w:rPr>
        <w:t>Code</w:t>
      </w:r>
      <w:r w:rsidR="1CCE2428" w:rsidRPr="03FB5AA2">
        <w:rPr>
          <w:rFonts w:ascii="ＭＳ 明朝" w:eastAsia="ＭＳ 明朝" w:hAnsi="ＭＳ 明朝" w:cs="ＭＳ 明朝"/>
          <w:sz w:val="18"/>
          <w:szCs w:val="18"/>
        </w:rPr>
        <w:t>を用いて開発した．</w:t>
      </w:r>
      <w:r w:rsidR="150E39C7" w:rsidRPr="03FB5AA2">
        <w:rPr>
          <w:rFonts w:ascii="ＭＳ 明朝" w:eastAsia="ＭＳ 明朝" w:hAnsi="ＭＳ 明朝" w:cs="ＭＳ 明朝"/>
          <w:sz w:val="18"/>
          <w:szCs w:val="18"/>
        </w:rPr>
        <w:t>また，</w:t>
      </w:r>
      <w:r w:rsidR="31310680" w:rsidRPr="03FB5AA2">
        <w:rPr>
          <w:rFonts w:ascii="ＭＳ 明朝" w:eastAsia="ＭＳ 明朝" w:hAnsi="ＭＳ 明朝" w:cs="ＭＳ 明朝"/>
          <w:sz w:val="18"/>
          <w:szCs w:val="18"/>
        </w:rPr>
        <w:t>Pythonのバージョンは3.</w:t>
      </w:r>
      <w:r w:rsidR="59BF6A41" w:rsidRPr="03FB5AA2">
        <w:rPr>
          <w:rFonts w:ascii="ＭＳ 明朝" w:eastAsia="ＭＳ 明朝" w:hAnsi="ＭＳ 明朝" w:cs="ＭＳ 明朝"/>
          <w:sz w:val="18"/>
          <w:szCs w:val="18"/>
        </w:rPr>
        <w:t>11</w:t>
      </w:r>
      <w:r w:rsidR="31310680" w:rsidRPr="03FB5AA2">
        <w:rPr>
          <w:rFonts w:ascii="ＭＳ 明朝" w:eastAsia="ＭＳ 明朝" w:hAnsi="ＭＳ 明朝" w:cs="ＭＳ 明朝"/>
          <w:sz w:val="18"/>
          <w:szCs w:val="18"/>
        </w:rPr>
        <w:t>.</w:t>
      </w:r>
      <w:r w:rsidR="35CE42AE" w:rsidRPr="03FB5AA2">
        <w:rPr>
          <w:rFonts w:ascii="ＭＳ 明朝" w:eastAsia="ＭＳ 明朝" w:hAnsi="ＭＳ 明朝" w:cs="ＭＳ 明朝"/>
          <w:sz w:val="18"/>
          <w:szCs w:val="18"/>
        </w:rPr>
        <w:t>2</w:t>
      </w:r>
      <w:r w:rsidR="31310680" w:rsidRPr="03FB5AA2">
        <w:rPr>
          <w:rFonts w:ascii="ＭＳ 明朝" w:eastAsia="ＭＳ 明朝" w:hAnsi="ＭＳ 明朝" w:cs="ＭＳ 明朝"/>
          <w:sz w:val="18"/>
          <w:szCs w:val="18"/>
        </w:rPr>
        <w:t>を</w:t>
      </w:r>
      <w:r w:rsidR="4C944961" w:rsidRPr="03FB5AA2">
        <w:rPr>
          <w:rFonts w:ascii="ＭＳ 明朝" w:eastAsia="ＭＳ 明朝" w:hAnsi="ＭＳ 明朝" w:cs="ＭＳ 明朝"/>
          <w:sz w:val="18"/>
          <w:szCs w:val="18"/>
        </w:rPr>
        <w:t>使用した</w:t>
      </w:r>
      <w:r w:rsidR="31310680" w:rsidRPr="03FB5AA2">
        <w:rPr>
          <w:rFonts w:ascii="ＭＳ 明朝" w:eastAsia="ＭＳ 明朝" w:hAnsi="ＭＳ 明朝" w:cs="ＭＳ 明朝"/>
          <w:sz w:val="18"/>
          <w:szCs w:val="18"/>
        </w:rPr>
        <w:t>．</w:t>
      </w:r>
      <w:r w:rsidR="7972505F" w:rsidRPr="03FB5AA2">
        <w:rPr>
          <w:rFonts w:ascii="ＭＳ 明朝" w:eastAsia="ＭＳ 明朝" w:hAnsi="ＭＳ 明朝" w:cs="ＭＳ 明朝"/>
          <w:sz w:val="18"/>
          <w:szCs w:val="18"/>
        </w:rPr>
        <w:t>音声認識にはSpeech Recognitionを使用し，文章の分類にはFastTextを</w:t>
      </w:r>
      <w:r w:rsidR="54A6A85C" w:rsidRPr="03FB5AA2">
        <w:rPr>
          <w:rFonts w:ascii="ＭＳ 明朝" w:eastAsia="ＭＳ 明朝" w:hAnsi="ＭＳ 明朝" w:cs="ＭＳ 明朝"/>
          <w:sz w:val="18"/>
          <w:szCs w:val="18"/>
        </w:rPr>
        <w:t>使用した．</w:t>
      </w:r>
      <w:r w:rsidR="766FCDEC" w:rsidRPr="03FB5AA2">
        <w:rPr>
          <w:rFonts w:ascii="ＭＳ 明朝" w:eastAsia="ＭＳ 明朝" w:hAnsi="ＭＳ 明朝" w:cs="ＭＳ 明朝"/>
          <w:sz w:val="18"/>
          <w:szCs w:val="18"/>
        </w:rPr>
        <w:t>さらに</w:t>
      </w:r>
      <w:r w:rsidR="54A6A85C" w:rsidRPr="03FB5AA2">
        <w:rPr>
          <w:rFonts w:ascii="ＭＳ 明朝" w:eastAsia="ＭＳ 明朝" w:hAnsi="ＭＳ 明朝" w:cs="ＭＳ 明朝"/>
          <w:sz w:val="18"/>
          <w:szCs w:val="18"/>
        </w:rPr>
        <w:t>，生成AIは</w:t>
      </w:r>
      <w:r w:rsidR="5A05BC97" w:rsidRPr="03FB5AA2">
        <w:rPr>
          <w:rFonts w:ascii="ＭＳ 明朝" w:eastAsia="ＭＳ 明朝" w:hAnsi="ＭＳ 明朝" w:cs="ＭＳ 明朝"/>
          <w:sz w:val="18"/>
          <w:szCs w:val="18"/>
        </w:rPr>
        <w:t>Googleの</w:t>
      </w:r>
      <w:r w:rsidR="54A6A85C" w:rsidRPr="03FB5AA2">
        <w:rPr>
          <w:rFonts w:ascii="ＭＳ 明朝" w:eastAsia="ＭＳ 明朝" w:hAnsi="ＭＳ 明朝" w:cs="ＭＳ 明朝"/>
          <w:sz w:val="18"/>
          <w:szCs w:val="18"/>
        </w:rPr>
        <w:t>Gemini API</w:t>
      </w:r>
      <w:r w:rsidR="057245FC" w:rsidRPr="03FB5AA2">
        <w:rPr>
          <w:rFonts w:ascii="ＭＳ 明朝" w:eastAsia="ＭＳ 明朝" w:hAnsi="ＭＳ 明朝" w:cs="ＭＳ 明朝"/>
          <w:sz w:val="18"/>
          <w:szCs w:val="18"/>
        </w:rPr>
        <w:t>を</w:t>
      </w:r>
      <w:r w:rsidR="54A6A85C" w:rsidRPr="03FB5AA2">
        <w:rPr>
          <w:rFonts w:ascii="ＭＳ 明朝" w:eastAsia="ＭＳ 明朝" w:hAnsi="ＭＳ 明朝" w:cs="ＭＳ 明朝"/>
          <w:sz w:val="18"/>
          <w:szCs w:val="18"/>
        </w:rPr>
        <w:t>利用，音声</w:t>
      </w:r>
      <w:r w:rsidR="4316DD23" w:rsidRPr="03FB5AA2">
        <w:rPr>
          <w:rFonts w:ascii="ＭＳ 明朝" w:eastAsia="ＭＳ 明朝" w:hAnsi="ＭＳ 明朝" w:cs="ＭＳ 明朝"/>
          <w:sz w:val="18"/>
          <w:szCs w:val="18"/>
        </w:rPr>
        <w:t>データの作成にはgTTSを使用した．</w:t>
      </w:r>
    </w:p>
    <w:p w14:paraId="500D381E" w14:textId="301C01B2" w:rsidR="2F366A55" w:rsidRDefault="06E6E365" w:rsidP="00413269">
      <w:pPr>
        <w:spacing w:line="300" w:lineRule="exact"/>
        <w:ind w:firstLineChars="100" w:firstLine="180"/>
        <w:jc w:val="both"/>
        <w:rPr>
          <w:rFonts w:ascii="ＭＳ 明朝" w:eastAsia="ＭＳ 明朝" w:hAnsi="ＭＳ 明朝" w:cs="ＭＳ 明朝"/>
          <w:sz w:val="18"/>
          <w:szCs w:val="18"/>
        </w:rPr>
      </w:pPr>
      <w:r w:rsidRPr="03FB5AA2">
        <w:rPr>
          <w:rFonts w:ascii="ＭＳ 明朝" w:eastAsia="ＭＳ 明朝" w:hAnsi="ＭＳ 明朝" w:cs="ＭＳ 明朝"/>
          <w:sz w:val="18"/>
          <w:szCs w:val="18"/>
        </w:rPr>
        <w:t>Fig.2にソフトウェアのフローチャートを示す．</w:t>
      </w:r>
      <w:r w:rsidR="2F366A55" w:rsidRPr="03FB5AA2">
        <w:rPr>
          <w:rFonts w:ascii="ＭＳ 明朝" w:eastAsia="ＭＳ 明朝" w:hAnsi="ＭＳ 明朝" w:cs="ＭＳ 明朝"/>
          <w:sz w:val="18"/>
          <w:szCs w:val="18"/>
        </w:rPr>
        <w:t>まず，</w:t>
      </w:r>
      <w:r w:rsidR="791BFBAE" w:rsidRPr="03FB5AA2">
        <w:rPr>
          <w:rFonts w:ascii="ＭＳ 明朝" w:eastAsia="ＭＳ 明朝" w:hAnsi="ＭＳ 明朝" w:cs="ＭＳ 明朝"/>
          <w:sz w:val="18"/>
          <w:szCs w:val="18"/>
        </w:rPr>
        <w:t>マイコン</w:t>
      </w:r>
      <w:r w:rsidR="2F366A55" w:rsidRPr="03FB5AA2">
        <w:rPr>
          <w:rFonts w:ascii="ＭＳ 明朝" w:eastAsia="ＭＳ 明朝" w:hAnsi="ＭＳ 明朝" w:cs="ＭＳ 明朝"/>
          <w:sz w:val="18"/>
          <w:szCs w:val="18"/>
        </w:rPr>
        <w:t>で電話回線からの着信を判別し，RPiに信号を送信する．RPiが信号を</w:t>
      </w:r>
      <w:r w:rsidR="0172C093" w:rsidRPr="03FB5AA2">
        <w:rPr>
          <w:rFonts w:ascii="ＭＳ 明朝" w:eastAsia="ＭＳ 明朝" w:hAnsi="ＭＳ 明朝" w:cs="ＭＳ 明朝"/>
          <w:sz w:val="18"/>
          <w:szCs w:val="18"/>
        </w:rPr>
        <w:t>受け取った後，サーボモータを回転させ，応答状態に移行する．</w:t>
      </w:r>
      <w:r w:rsidR="585EAC94" w:rsidRPr="03FB5AA2">
        <w:rPr>
          <w:rFonts w:ascii="ＭＳ 明朝" w:eastAsia="ＭＳ 明朝" w:hAnsi="ＭＳ 明朝" w:cs="ＭＳ 明朝"/>
          <w:sz w:val="18"/>
          <w:szCs w:val="18"/>
        </w:rPr>
        <w:t>案内音声を再生した後，</w:t>
      </w:r>
      <w:r w:rsidR="35B203D9" w:rsidRPr="03FB5AA2">
        <w:rPr>
          <w:rFonts w:ascii="ＭＳ 明朝" w:eastAsia="ＭＳ 明朝" w:hAnsi="ＭＳ 明朝" w:cs="ＭＳ 明朝"/>
          <w:sz w:val="18"/>
          <w:szCs w:val="18"/>
        </w:rPr>
        <w:t>用件</w:t>
      </w:r>
      <w:r w:rsidR="585EAC94" w:rsidRPr="03FB5AA2">
        <w:rPr>
          <w:rFonts w:ascii="ＭＳ 明朝" w:eastAsia="ＭＳ 明朝" w:hAnsi="ＭＳ 明朝" w:cs="ＭＳ 明朝"/>
          <w:sz w:val="18"/>
          <w:szCs w:val="18"/>
        </w:rPr>
        <w:t>をマイクから</w:t>
      </w:r>
      <w:r w:rsidR="0248D935" w:rsidRPr="03FB5AA2">
        <w:rPr>
          <w:rFonts w:ascii="ＭＳ 明朝" w:eastAsia="ＭＳ 明朝" w:hAnsi="ＭＳ 明朝" w:cs="ＭＳ 明朝"/>
          <w:sz w:val="18"/>
          <w:szCs w:val="18"/>
        </w:rPr>
        <w:t>取得して</w:t>
      </w:r>
      <w:r w:rsidR="585EAC94" w:rsidRPr="03FB5AA2">
        <w:rPr>
          <w:rFonts w:ascii="ＭＳ 明朝" w:eastAsia="ＭＳ 明朝" w:hAnsi="ＭＳ 明朝" w:cs="ＭＳ 明朝"/>
          <w:sz w:val="18"/>
          <w:szCs w:val="18"/>
        </w:rPr>
        <w:t>音声認識を行う．</w:t>
      </w:r>
      <w:r w:rsidR="6110C9E1" w:rsidRPr="03FB5AA2">
        <w:rPr>
          <w:rFonts w:ascii="ＭＳ 明朝" w:eastAsia="ＭＳ 明朝" w:hAnsi="ＭＳ 明朝" w:cs="ＭＳ 明朝"/>
          <w:sz w:val="18"/>
          <w:szCs w:val="18"/>
        </w:rPr>
        <w:t>認識した内容</w:t>
      </w:r>
      <w:r w:rsidR="739A6DC4" w:rsidRPr="03FB5AA2">
        <w:rPr>
          <w:rFonts w:ascii="ＭＳ 明朝" w:eastAsia="ＭＳ 明朝" w:hAnsi="ＭＳ 明朝" w:cs="ＭＳ 明朝"/>
          <w:sz w:val="18"/>
          <w:szCs w:val="18"/>
        </w:rPr>
        <w:t>は</w:t>
      </w:r>
      <w:r w:rsidR="6110C9E1" w:rsidRPr="03FB5AA2">
        <w:rPr>
          <w:rFonts w:ascii="ＭＳ 明朝" w:eastAsia="ＭＳ 明朝" w:hAnsi="ＭＳ 明朝" w:cs="ＭＳ 明朝"/>
          <w:sz w:val="18"/>
          <w:szCs w:val="18"/>
        </w:rPr>
        <w:t>GUIへの表示，LINEへの送信</w:t>
      </w:r>
      <w:r w:rsidR="2C98F091" w:rsidRPr="03FB5AA2">
        <w:rPr>
          <w:rFonts w:ascii="ＭＳ 明朝" w:eastAsia="ＭＳ 明朝" w:hAnsi="ＭＳ 明朝" w:cs="ＭＳ 明朝"/>
          <w:sz w:val="18"/>
          <w:szCs w:val="18"/>
        </w:rPr>
        <w:t>を行う．連絡内容</w:t>
      </w:r>
      <w:r w:rsidR="275C9E22" w:rsidRPr="03FB5AA2">
        <w:rPr>
          <w:rFonts w:ascii="ＭＳ 明朝" w:eastAsia="ＭＳ 明朝" w:hAnsi="ＭＳ 明朝" w:cs="ＭＳ 明朝"/>
          <w:sz w:val="18"/>
          <w:szCs w:val="18"/>
        </w:rPr>
        <w:t>は</w:t>
      </w:r>
      <w:r w:rsidR="2C98F091" w:rsidRPr="03FB5AA2">
        <w:rPr>
          <w:rFonts w:ascii="ＭＳ 明朝" w:eastAsia="ＭＳ 明朝" w:hAnsi="ＭＳ 明朝" w:cs="ＭＳ 明朝"/>
          <w:sz w:val="18"/>
          <w:szCs w:val="18"/>
        </w:rPr>
        <w:t>「欠席・遅刻」または「それ以外」</w:t>
      </w:r>
      <w:r w:rsidR="11776230" w:rsidRPr="03FB5AA2">
        <w:rPr>
          <w:rFonts w:ascii="ＭＳ 明朝" w:eastAsia="ＭＳ 明朝" w:hAnsi="ＭＳ 明朝" w:cs="ＭＳ 明朝"/>
          <w:sz w:val="18"/>
          <w:szCs w:val="18"/>
        </w:rPr>
        <w:t>に振り分けられる．「欠席・遅刻」の場合は欠席または遅刻を受領した旨を</w:t>
      </w:r>
      <w:r w:rsidR="27D22FA2" w:rsidRPr="03FB5AA2">
        <w:rPr>
          <w:rFonts w:ascii="ＭＳ 明朝" w:eastAsia="ＭＳ 明朝" w:hAnsi="ＭＳ 明朝" w:cs="ＭＳ 明朝"/>
          <w:sz w:val="18"/>
          <w:szCs w:val="18"/>
        </w:rPr>
        <w:t>案内して</w:t>
      </w:r>
      <w:r w:rsidR="47BF8220" w:rsidRPr="03FB5AA2">
        <w:rPr>
          <w:rFonts w:ascii="ＭＳ 明朝" w:eastAsia="ＭＳ 明朝" w:hAnsi="ＭＳ 明朝" w:cs="ＭＳ 明朝"/>
          <w:sz w:val="18"/>
          <w:szCs w:val="18"/>
        </w:rPr>
        <w:t>終了する．「それ以外」の場合は</w:t>
      </w:r>
      <w:r w:rsidR="7A5C6DA0" w:rsidRPr="03FB5AA2">
        <w:rPr>
          <w:rFonts w:ascii="ＭＳ 明朝" w:eastAsia="ＭＳ 明朝" w:hAnsi="ＭＳ 明朝" w:cs="ＭＳ 明朝"/>
          <w:sz w:val="18"/>
          <w:szCs w:val="18"/>
        </w:rPr>
        <w:t>，</w:t>
      </w:r>
      <w:r w:rsidR="38D9CC53" w:rsidRPr="03FB5AA2">
        <w:rPr>
          <w:rFonts w:ascii="ＭＳ 明朝" w:eastAsia="ＭＳ 明朝" w:hAnsi="ＭＳ 明朝" w:cs="ＭＳ 明朝"/>
          <w:sz w:val="18"/>
          <w:szCs w:val="18"/>
        </w:rPr>
        <w:lastRenderedPageBreak/>
        <w:t>学校情報を記載した</w:t>
      </w:r>
      <w:r w:rsidR="14B6D1C9" w:rsidRPr="03FB5AA2">
        <w:rPr>
          <w:rFonts w:ascii="ＭＳ 明朝" w:eastAsia="ＭＳ 明朝" w:hAnsi="ＭＳ 明朝" w:cs="ＭＳ 明朝"/>
          <w:sz w:val="18"/>
          <w:szCs w:val="18"/>
        </w:rPr>
        <w:t>ユーザーの</w:t>
      </w:r>
      <w:r w:rsidR="38D9CC53" w:rsidRPr="03FB5AA2">
        <w:rPr>
          <w:rFonts w:ascii="ＭＳ 明朝" w:eastAsia="ＭＳ 明朝" w:hAnsi="ＭＳ 明朝" w:cs="ＭＳ 明朝"/>
          <w:sz w:val="18"/>
          <w:szCs w:val="18"/>
        </w:rPr>
        <w:t>PDFファイルの情報と連絡内容</w:t>
      </w:r>
      <w:r w:rsidR="55D50720" w:rsidRPr="03FB5AA2">
        <w:rPr>
          <w:rFonts w:ascii="ＭＳ 明朝" w:eastAsia="ＭＳ 明朝" w:hAnsi="ＭＳ 明朝" w:cs="ＭＳ 明朝"/>
          <w:sz w:val="18"/>
          <w:szCs w:val="18"/>
        </w:rPr>
        <w:t>を</w:t>
      </w:r>
      <w:r w:rsidR="77C953DE" w:rsidRPr="03FB5AA2">
        <w:rPr>
          <w:rFonts w:ascii="ＭＳ 明朝" w:eastAsia="ＭＳ 明朝" w:hAnsi="ＭＳ 明朝" w:cs="ＭＳ 明朝"/>
          <w:sz w:val="18"/>
          <w:szCs w:val="18"/>
        </w:rPr>
        <w:t>基に，</w:t>
      </w:r>
      <w:r w:rsidR="47BF8220" w:rsidRPr="03FB5AA2">
        <w:rPr>
          <w:rFonts w:ascii="ＭＳ 明朝" w:eastAsia="ＭＳ 明朝" w:hAnsi="ＭＳ 明朝" w:cs="ＭＳ 明朝"/>
          <w:sz w:val="18"/>
          <w:szCs w:val="18"/>
        </w:rPr>
        <w:t>Geminiを通して</w:t>
      </w:r>
      <w:r w:rsidR="008012BA">
        <w:rPr>
          <w:rFonts w:ascii="ＭＳ 明朝" w:eastAsia="ＭＳ 明朝" w:hAnsi="ＭＳ 明朝" w:cs="ＭＳ 明朝" w:hint="eastAsia"/>
          <w:sz w:val="18"/>
          <w:szCs w:val="18"/>
        </w:rPr>
        <w:t>回答の</w:t>
      </w:r>
      <w:r w:rsidR="47BF8220" w:rsidRPr="03FB5AA2">
        <w:rPr>
          <w:rFonts w:ascii="ＭＳ 明朝" w:eastAsia="ＭＳ 明朝" w:hAnsi="ＭＳ 明朝" w:cs="ＭＳ 明朝"/>
          <w:sz w:val="18"/>
          <w:szCs w:val="18"/>
        </w:rPr>
        <w:t>作成</w:t>
      </w:r>
      <w:r w:rsidR="008012BA">
        <w:rPr>
          <w:rFonts w:ascii="ＭＳ 明朝" w:eastAsia="ＭＳ 明朝" w:hAnsi="ＭＳ 明朝" w:cs="ＭＳ 明朝" w:hint="eastAsia"/>
          <w:sz w:val="18"/>
          <w:szCs w:val="18"/>
        </w:rPr>
        <w:t>を</w:t>
      </w:r>
      <w:r w:rsidR="0205CE78" w:rsidRPr="03FB5AA2">
        <w:rPr>
          <w:rFonts w:ascii="ＭＳ 明朝" w:eastAsia="ＭＳ 明朝" w:hAnsi="ＭＳ 明朝" w:cs="ＭＳ 明朝"/>
          <w:sz w:val="18"/>
          <w:szCs w:val="18"/>
        </w:rPr>
        <w:t>する．</w:t>
      </w:r>
      <w:r w:rsidR="0D7E60FD" w:rsidRPr="03FB5AA2">
        <w:rPr>
          <w:rFonts w:ascii="ＭＳ 明朝" w:eastAsia="ＭＳ 明朝" w:hAnsi="ＭＳ 明朝" w:cs="ＭＳ 明朝"/>
          <w:sz w:val="18"/>
          <w:szCs w:val="18"/>
        </w:rPr>
        <w:t>この時，回答に必要な情報が与えられている情報にない場合，</w:t>
      </w:r>
      <w:r w:rsidR="1B7B2F22" w:rsidRPr="03FB5AA2">
        <w:rPr>
          <w:rFonts w:ascii="ＭＳ 明朝" w:eastAsia="ＭＳ 明朝" w:hAnsi="ＭＳ 明朝" w:cs="ＭＳ 明朝"/>
          <w:sz w:val="18"/>
          <w:szCs w:val="18"/>
        </w:rPr>
        <w:t>全て</w:t>
      </w:r>
      <w:r w:rsidR="0D7E60FD" w:rsidRPr="03FB5AA2">
        <w:rPr>
          <w:rFonts w:ascii="ＭＳ 明朝" w:eastAsia="ＭＳ 明朝" w:hAnsi="ＭＳ 明朝" w:cs="ＭＳ 明朝"/>
          <w:sz w:val="18"/>
          <w:szCs w:val="18"/>
        </w:rPr>
        <w:t>「回答できない」と出力</w:t>
      </w:r>
      <w:r w:rsidR="65784DE6" w:rsidRPr="03FB5AA2">
        <w:rPr>
          <w:rFonts w:ascii="ＭＳ 明朝" w:eastAsia="ＭＳ 明朝" w:hAnsi="ＭＳ 明朝" w:cs="ＭＳ 明朝"/>
          <w:sz w:val="18"/>
          <w:szCs w:val="18"/>
        </w:rPr>
        <w:t>させている</w:t>
      </w:r>
      <w:r w:rsidR="0D7E60FD" w:rsidRPr="03FB5AA2">
        <w:rPr>
          <w:rFonts w:ascii="ＭＳ 明朝" w:eastAsia="ＭＳ 明朝" w:hAnsi="ＭＳ 明朝" w:cs="ＭＳ 明朝"/>
          <w:sz w:val="18"/>
          <w:szCs w:val="18"/>
        </w:rPr>
        <w:t>．</w:t>
      </w:r>
      <w:r w:rsidR="0205CE78" w:rsidRPr="03FB5AA2">
        <w:rPr>
          <w:rFonts w:ascii="ＭＳ 明朝" w:eastAsia="ＭＳ 明朝" w:hAnsi="ＭＳ 明朝" w:cs="ＭＳ 明朝"/>
          <w:sz w:val="18"/>
          <w:szCs w:val="18"/>
        </w:rPr>
        <w:t>生成された回答は</w:t>
      </w:r>
      <w:proofErr w:type="spellStart"/>
      <w:r w:rsidR="47BF8220" w:rsidRPr="03FB5AA2">
        <w:rPr>
          <w:rFonts w:ascii="ＭＳ 明朝" w:eastAsia="ＭＳ 明朝" w:hAnsi="ＭＳ 明朝" w:cs="ＭＳ 明朝"/>
          <w:sz w:val="18"/>
          <w:szCs w:val="18"/>
        </w:rPr>
        <w:t>gTTS</w:t>
      </w:r>
      <w:proofErr w:type="spellEnd"/>
      <w:r w:rsidR="47BF8220" w:rsidRPr="03FB5AA2">
        <w:rPr>
          <w:rFonts w:ascii="ＭＳ 明朝" w:eastAsia="ＭＳ 明朝" w:hAnsi="ＭＳ 明朝" w:cs="ＭＳ 明朝"/>
          <w:sz w:val="18"/>
          <w:szCs w:val="18"/>
        </w:rPr>
        <w:t>で</w:t>
      </w:r>
      <w:r w:rsidR="12161348" w:rsidRPr="03FB5AA2">
        <w:rPr>
          <w:rFonts w:ascii="ＭＳ 明朝" w:eastAsia="ＭＳ 明朝" w:hAnsi="ＭＳ 明朝" w:cs="ＭＳ 明朝"/>
          <w:sz w:val="18"/>
          <w:szCs w:val="18"/>
        </w:rPr>
        <w:t>音声</w:t>
      </w:r>
      <w:r w:rsidR="00B66C50">
        <w:rPr>
          <w:rFonts w:ascii="ＭＳ 明朝" w:eastAsia="ＭＳ 明朝" w:hAnsi="ＭＳ 明朝" w:cs="ＭＳ 明朝"/>
          <w:noProof/>
          <w:sz w:val="18"/>
          <w:szCs w:val="18"/>
        </w:rPr>
        <w:drawing>
          <wp:anchor distT="0" distB="0" distL="114300" distR="114300" simplePos="0" relativeHeight="251663360" behindDoc="0" locked="0" layoutInCell="1" allowOverlap="1" wp14:anchorId="2C1982E7" wp14:editId="33BC02F1">
            <wp:simplePos x="0" y="0"/>
            <wp:positionH relativeFrom="column">
              <wp:posOffset>222885</wp:posOffset>
            </wp:positionH>
            <wp:positionV relativeFrom="paragraph">
              <wp:posOffset>1026795</wp:posOffset>
            </wp:positionV>
            <wp:extent cx="2682240" cy="3267710"/>
            <wp:effectExtent l="0" t="0" r="3810" b="8890"/>
            <wp:wrapTopAndBottom/>
            <wp:docPr id="58407810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2240" cy="3267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3BD6B17B" w:rsidRPr="03FB5AA2">
        <w:rPr>
          <w:rFonts w:ascii="ＭＳ 明朝" w:eastAsia="ＭＳ 明朝" w:hAnsi="ＭＳ 明朝" w:cs="ＭＳ 明朝"/>
          <w:sz w:val="18"/>
          <w:szCs w:val="18"/>
        </w:rPr>
        <w:t>化し，音声ファイル</w:t>
      </w:r>
      <w:r w:rsidR="12161348" w:rsidRPr="03FB5AA2">
        <w:rPr>
          <w:rFonts w:ascii="ＭＳ 明朝" w:eastAsia="ＭＳ 明朝" w:hAnsi="ＭＳ 明朝" w:cs="ＭＳ 明朝"/>
          <w:sz w:val="18"/>
          <w:szCs w:val="18"/>
        </w:rPr>
        <w:t>を再生して</w:t>
      </w:r>
      <w:r w:rsidR="04C63CB8" w:rsidRPr="03FB5AA2">
        <w:rPr>
          <w:rFonts w:ascii="ＭＳ 明朝" w:eastAsia="ＭＳ 明朝" w:hAnsi="ＭＳ 明朝" w:cs="ＭＳ 明朝"/>
          <w:sz w:val="18"/>
          <w:szCs w:val="18"/>
        </w:rPr>
        <w:t>応答を終了する．</w:t>
      </w:r>
    </w:p>
    <w:p w14:paraId="5AA67507" w14:textId="2E7C880F" w:rsidR="03FB5AA2" w:rsidRDefault="59FD0306" w:rsidP="00114AF4">
      <w:pPr>
        <w:spacing w:line="300" w:lineRule="exact"/>
        <w:ind w:firstLineChars="50" w:firstLine="90"/>
        <w:jc w:val="center"/>
        <w:rPr>
          <w:rFonts w:ascii="ＭＳ 明朝" w:eastAsia="ＭＳ 明朝" w:hAnsi="ＭＳ 明朝" w:cs="ＭＳ 明朝" w:hint="eastAsia"/>
          <w:sz w:val="18"/>
          <w:szCs w:val="18"/>
        </w:rPr>
      </w:pPr>
      <w:r w:rsidRPr="03FB5AA2">
        <w:rPr>
          <w:rFonts w:ascii="ＭＳ 明朝" w:eastAsia="ＭＳ 明朝" w:hAnsi="ＭＳ 明朝" w:cs="ＭＳ 明朝"/>
          <w:sz w:val="18"/>
          <w:szCs w:val="18"/>
        </w:rPr>
        <w:t>Fig.</w:t>
      </w:r>
      <w:r w:rsidR="00334AF6">
        <w:rPr>
          <w:rFonts w:ascii="ＭＳ 明朝" w:eastAsia="ＭＳ 明朝" w:hAnsi="ＭＳ 明朝" w:cs="ＭＳ 明朝" w:hint="eastAsia"/>
          <w:sz w:val="18"/>
          <w:szCs w:val="18"/>
        </w:rPr>
        <w:t xml:space="preserve">2 </w:t>
      </w:r>
      <w:r w:rsidRPr="03FB5AA2">
        <w:rPr>
          <w:rFonts w:ascii="ＭＳ 明朝" w:eastAsia="ＭＳ 明朝" w:hAnsi="ＭＳ 明朝" w:cs="ＭＳ 明朝"/>
          <w:sz w:val="18"/>
          <w:szCs w:val="18"/>
        </w:rPr>
        <w:t>フローチャート</w:t>
      </w:r>
    </w:p>
    <w:p w14:paraId="66C80259" w14:textId="01D4DC80" w:rsidR="00E60FF2" w:rsidRDefault="00E60FF2" w:rsidP="03FB5AA2">
      <w:pPr>
        <w:spacing w:line="300" w:lineRule="exact"/>
        <w:ind w:firstLineChars="50" w:firstLine="105"/>
        <w:rPr>
          <w:rFonts w:ascii="ＭＳ ゴシック" w:eastAsia="ＭＳ ゴシック" w:hAnsi="ＭＳ ゴシック"/>
          <w:b/>
          <w:bCs/>
        </w:rPr>
      </w:pPr>
      <w:r w:rsidRPr="03FB5AA2">
        <w:rPr>
          <w:rFonts w:ascii="ＭＳ ゴシック" w:eastAsia="ＭＳ ゴシック" w:hAnsi="ＭＳ ゴシック"/>
          <w:b/>
          <w:bCs/>
        </w:rPr>
        <w:t>5.評価</w:t>
      </w:r>
    </w:p>
    <w:p w14:paraId="577A58F2" w14:textId="0CB7D43D" w:rsidR="562C712D" w:rsidRDefault="562C712D" w:rsidP="0000119F">
      <w:pPr>
        <w:spacing w:line="300" w:lineRule="exact"/>
        <w:rPr>
          <w:rFonts w:ascii="ＭＳ 明朝" w:eastAsia="ＭＳ 明朝" w:hAnsi="ＭＳ 明朝" w:cs="ＭＳ 明朝"/>
          <w:sz w:val="18"/>
          <w:szCs w:val="18"/>
        </w:rPr>
      </w:pPr>
      <w:r w:rsidRPr="3F6B139A">
        <w:rPr>
          <w:rFonts w:ascii="ＭＳ 明朝" w:eastAsia="ＭＳ 明朝" w:hAnsi="ＭＳ 明朝" w:cs="ＭＳ 明朝"/>
          <w:sz w:val="18"/>
          <w:szCs w:val="18"/>
        </w:rPr>
        <w:t>5.1 評価方法</w:t>
      </w:r>
    </w:p>
    <w:p w14:paraId="0EFF9C24" w14:textId="56FBB08C" w:rsidR="562C712D" w:rsidRDefault="111B3C06" w:rsidP="00413269">
      <w:pPr>
        <w:spacing w:line="300" w:lineRule="exact"/>
        <w:ind w:firstLineChars="100" w:firstLine="180"/>
        <w:jc w:val="both"/>
        <w:rPr>
          <w:rFonts w:ascii="ＭＳ 明朝" w:eastAsia="ＭＳ 明朝" w:hAnsi="ＭＳ 明朝" w:cs="ＭＳ 明朝" w:hint="eastAsia"/>
          <w:sz w:val="18"/>
          <w:szCs w:val="18"/>
        </w:rPr>
      </w:pPr>
      <w:r w:rsidRPr="03FB5AA2">
        <w:rPr>
          <w:rFonts w:ascii="ＭＳ 明朝" w:eastAsia="ＭＳ 明朝" w:hAnsi="ＭＳ 明朝" w:cs="ＭＳ 明朝"/>
          <w:sz w:val="18"/>
          <w:szCs w:val="18"/>
        </w:rPr>
        <w:t>電話対応負担を軽減するために実装した定型応答</w:t>
      </w:r>
      <w:r w:rsidR="4AA48760" w:rsidRPr="03FB5AA2">
        <w:rPr>
          <w:rFonts w:ascii="ＭＳ 明朝" w:eastAsia="ＭＳ 明朝" w:hAnsi="ＭＳ 明朝" w:cs="ＭＳ 明朝"/>
          <w:sz w:val="18"/>
          <w:szCs w:val="18"/>
        </w:rPr>
        <w:t>と非定型応答の</w:t>
      </w:r>
      <w:r w:rsidR="4B34807B" w:rsidRPr="03FB5AA2">
        <w:rPr>
          <w:rFonts w:ascii="ＭＳ 明朝" w:eastAsia="ＭＳ 明朝" w:hAnsi="ＭＳ 明朝" w:cs="ＭＳ 明朝"/>
          <w:sz w:val="18"/>
          <w:szCs w:val="18"/>
        </w:rPr>
        <w:t>分類精度，非定型のAI生成による対応の適切性，</w:t>
      </w:r>
      <w:r w:rsidR="00CC6256">
        <w:rPr>
          <w:rFonts w:ascii="ＭＳ 明朝" w:eastAsia="ＭＳ 明朝" w:hAnsi="ＭＳ 明朝" w:cs="ＭＳ 明朝" w:hint="eastAsia"/>
          <w:sz w:val="18"/>
          <w:szCs w:val="18"/>
        </w:rPr>
        <w:t>そして</w:t>
      </w:r>
      <w:r w:rsidR="26FF26F3" w:rsidRPr="03FB5AA2">
        <w:rPr>
          <w:rFonts w:ascii="ＭＳ 明朝" w:eastAsia="ＭＳ 明朝" w:hAnsi="ＭＳ 明朝" w:cs="ＭＳ 明朝"/>
          <w:sz w:val="18"/>
          <w:szCs w:val="18"/>
        </w:rPr>
        <w:t>負担軽減</w:t>
      </w:r>
      <w:r w:rsidR="36B4CB56" w:rsidRPr="03FB5AA2">
        <w:rPr>
          <w:rFonts w:ascii="ＭＳ 明朝" w:eastAsia="ＭＳ 明朝" w:hAnsi="ＭＳ 明朝" w:cs="ＭＳ 明朝"/>
          <w:sz w:val="18"/>
          <w:szCs w:val="18"/>
        </w:rPr>
        <w:t>への</w:t>
      </w:r>
      <w:r w:rsidR="26FF26F3" w:rsidRPr="03FB5AA2">
        <w:rPr>
          <w:rFonts w:ascii="ＭＳ 明朝" w:eastAsia="ＭＳ 明朝" w:hAnsi="ＭＳ 明朝" w:cs="ＭＳ 明朝"/>
          <w:sz w:val="18"/>
          <w:szCs w:val="18"/>
        </w:rPr>
        <w:t>有用性の三点について評価する．</w:t>
      </w:r>
      <w:r w:rsidR="00C84F37">
        <w:rPr>
          <w:rFonts w:ascii="ＭＳ 明朝" w:eastAsia="ＭＳ 明朝" w:hAnsi="ＭＳ 明朝" w:cs="ＭＳ 明朝" w:hint="eastAsia"/>
          <w:sz w:val="18"/>
          <w:szCs w:val="18"/>
        </w:rPr>
        <w:t>尚，電話回線には接続できないため，疑似電話交換機（メーカー：トライステート（Tristate），型番：PIC簡易疑似電話交換機キット Ver.2）を用いた．</w:t>
      </w:r>
    </w:p>
    <w:p w14:paraId="542A0478" w14:textId="67EA5049" w:rsidR="0010CA3A" w:rsidRDefault="0010CA3A" w:rsidP="0000119F">
      <w:pPr>
        <w:spacing w:line="300" w:lineRule="exact"/>
        <w:rPr>
          <w:rFonts w:ascii="ＭＳ 明朝" w:eastAsia="ＭＳ 明朝" w:hAnsi="ＭＳ 明朝" w:cs="ＭＳ 明朝"/>
          <w:sz w:val="18"/>
          <w:szCs w:val="18"/>
        </w:rPr>
      </w:pPr>
      <w:r w:rsidRPr="03FB5AA2">
        <w:rPr>
          <w:rFonts w:ascii="ＭＳ 明朝" w:eastAsia="ＭＳ 明朝" w:hAnsi="ＭＳ 明朝" w:cs="ＭＳ 明朝"/>
          <w:sz w:val="18"/>
          <w:szCs w:val="18"/>
        </w:rPr>
        <w:t>5.2 評価結果</w:t>
      </w:r>
    </w:p>
    <w:p w14:paraId="457630DD" w14:textId="7FD9B254" w:rsidR="0018334C" w:rsidRDefault="00C84F37" w:rsidP="00114AF4">
      <w:pPr>
        <w:spacing w:line="300" w:lineRule="exact"/>
        <w:ind w:firstLineChars="100" w:firstLine="180"/>
        <w:jc w:val="both"/>
        <w:rPr>
          <w:rFonts w:ascii="ＭＳ 明朝" w:eastAsia="ＭＳ 明朝" w:hAnsi="ＭＳ 明朝" w:cs="ＭＳ 明朝" w:hint="eastAsia"/>
          <w:sz w:val="18"/>
          <w:szCs w:val="18"/>
        </w:rPr>
      </w:pPr>
      <w:r>
        <w:rPr>
          <w:rFonts w:ascii="ＭＳ 明朝" w:eastAsia="ＭＳ 明朝" w:hAnsi="ＭＳ 明朝" w:cs="ＭＳ 明朝" w:hint="eastAsia"/>
          <w:sz w:val="18"/>
          <w:szCs w:val="18"/>
        </w:rPr>
        <w:t>まず，定型用の</w:t>
      </w:r>
      <w:r w:rsidR="64BBBBE5" w:rsidRPr="03FB5AA2">
        <w:rPr>
          <w:rFonts w:ascii="ＭＳ 明朝" w:eastAsia="ＭＳ 明朝" w:hAnsi="ＭＳ 明朝" w:cs="ＭＳ 明朝"/>
          <w:sz w:val="18"/>
          <w:szCs w:val="18"/>
        </w:rPr>
        <w:t>例文を10個用意し，それらの期待する分類と実際の結果をTable</w:t>
      </w:r>
      <w:r w:rsidR="45465476" w:rsidRPr="03FB5AA2">
        <w:rPr>
          <w:rFonts w:ascii="ＭＳ 明朝" w:eastAsia="ＭＳ 明朝" w:hAnsi="ＭＳ 明朝" w:cs="ＭＳ 明朝"/>
          <w:sz w:val="18"/>
          <w:szCs w:val="18"/>
        </w:rPr>
        <w:t xml:space="preserve"> 2にまとめた．結果として，明確に遅れる，休む，欠席といったワードの無い例文であっても</w:t>
      </w:r>
      <w:r w:rsidR="6FD1B1AF" w:rsidRPr="03FB5AA2">
        <w:rPr>
          <w:rFonts w:ascii="ＭＳ 明朝" w:eastAsia="ＭＳ 明朝" w:hAnsi="ＭＳ 明朝" w:cs="ＭＳ 明朝"/>
          <w:sz w:val="18"/>
          <w:szCs w:val="18"/>
        </w:rPr>
        <w:t>期待通りの分類ができることを確認できた．</w:t>
      </w:r>
      <w:r>
        <w:rPr>
          <w:rFonts w:ascii="ＭＳ 明朝" w:eastAsia="ＭＳ 明朝" w:hAnsi="ＭＳ 明朝" w:cs="ＭＳ 明朝" w:hint="eastAsia"/>
          <w:sz w:val="18"/>
          <w:szCs w:val="18"/>
        </w:rPr>
        <w:t>これらより，評価した範囲では100%の分類精度であると言える．</w:t>
      </w:r>
    </w:p>
    <w:p w14:paraId="56318914" w14:textId="035006A8" w:rsidR="30C59524" w:rsidRDefault="0018334C" w:rsidP="008F481C">
      <w:pPr>
        <w:spacing w:line="300" w:lineRule="exact"/>
        <w:ind w:firstLine="120"/>
        <w:jc w:val="center"/>
        <w:rPr>
          <w:rFonts w:ascii="ＭＳ 明朝" w:eastAsia="ＭＳ 明朝" w:hAnsi="ＭＳ 明朝" w:cs="ＭＳ 明朝" w:hint="eastAsia"/>
          <w:sz w:val="18"/>
          <w:szCs w:val="18"/>
        </w:rPr>
      </w:pPr>
      <w:r>
        <w:rPr>
          <w:noProof/>
        </w:rPr>
        <w:drawing>
          <wp:anchor distT="0" distB="0" distL="114300" distR="114300" simplePos="0" relativeHeight="251660288" behindDoc="0" locked="0" layoutInCell="1" allowOverlap="1" wp14:anchorId="388B176A" wp14:editId="7A0B5309">
            <wp:simplePos x="0" y="0"/>
            <wp:positionH relativeFrom="column">
              <wp:posOffset>508000</wp:posOffset>
            </wp:positionH>
            <wp:positionV relativeFrom="paragraph">
              <wp:posOffset>224790</wp:posOffset>
            </wp:positionV>
            <wp:extent cx="2133603" cy="1357156"/>
            <wp:effectExtent l="0" t="0" r="0" b="0"/>
            <wp:wrapTopAndBottom/>
            <wp:docPr id="1491900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99106" name=""/>
                    <pic:cNvPicPr/>
                  </pic:nvPicPr>
                  <pic:blipFill>
                    <a:blip r:embed="rId18">
                      <a:extLst>
                        <a:ext uri="{28A0092B-C50C-407E-A947-70E740481C1C}">
                          <a14:useLocalDpi xmlns:a14="http://schemas.microsoft.com/office/drawing/2010/main" val="0"/>
                        </a:ext>
                      </a:extLst>
                    </a:blip>
                    <a:stretch>
                      <a:fillRect/>
                    </a:stretch>
                  </pic:blipFill>
                  <pic:spPr>
                    <a:xfrm>
                      <a:off x="0" y="0"/>
                      <a:ext cx="2133603" cy="1357156"/>
                    </a:xfrm>
                    <a:prstGeom prst="rect">
                      <a:avLst/>
                    </a:prstGeom>
                  </pic:spPr>
                </pic:pic>
              </a:graphicData>
            </a:graphic>
          </wp:anchor>
        </w:drawing>
      </w:r>
      <w:r w:rsidR="268EB7AB" w:rsidRPr="03FB5AA2">
        <w:rPr>
          <w:rFonts w:ascii="ＭＳ 明朝" w:eastAsia="ＭＳ 明朝" w:hAnsi="ＭＳ 明朝" w:cs="ＭＳ 明朝"/>
          <w:sz w:val="18"/>
          <w:szCs w:val="18"/>
        </w:rPr>
        <w:t>Table 2 定型処理の例文と結果</w:t>
      </w:r>
    </w:p>
    <w:p w14:paraId="2AEA3FCC" w14:textId="69E48BF2" w:rsidR="0018334C" w:rsidRDefault="00C84F37" w:rsidP="00114AF4">
      <w:pPr>
        <w:spacing w:line="300" w:lineRule="exact"/>
        <w:ind w:firstLineChars="100" w:firstLine="180"/>
        <w:jc w:val="both"/>
        <w:rPr>
          <w:rFonts w:ascii="ＭＳ 明朝" w:eastAsia="ＭＳ 明朝" w:hAnsi="ＭＳ 明朝" w:cs="ＭＳ 明朝" w:hint="eastAsia"/>
          <w:sz w:val="18"/>
          <w:szCs w:val="18"/>
        </w:rPr>
      </w:pPr>
      <w:r>
        <w:rPr>
          <w:rFonts w:ascii="ＭＳ 明朝" w:eastAsia="ＭＳ 明朝" w:hAnsi="ＭＳ 明朝" w:cs="ＭＳ 明朝" w:hint="eastAsia"/>
          <w:sz w:val="18"/>
          <w:szCs w:val="18"/>
        </w:rPr>
        <w:t>次に，非定型用の</w:t>
      </w:r>
      <w:r w:rsidR="11CA36BF" w:rsidRPr="03FB5AA2">
        <w:rPr>
          <w:rFonts w:ascii="ＭＳ 明朝" w:eastAsia="ＭＳ 明朝" w:hAnsi="ＭＳ 明朝" w:cs="ＭＳ 明朝"/>
          <w:sz w:val="18"/>
          <w:szCs w:val="18"/>
        </w:rPr>
        <w:t>例文を10個用意し，</w:t>
      </w:r>
      <w:r w:rsidR="45D7AF3D" w:rsidRPr="03FB5AA2">
        <w:rPr>
          <w:rFonts w:ascii="ＭＳ 明朝" w:eastAsia="ＭＳ 明朝" w:hAnsi="ＭＳ 明朝" w:cs="ＭＳ 明朝"/>
          <w:sz w:val="18"/>
          <w:szCs w:val="18"/>
        </w:rPr>
        <w:t>期待する分類，PDFから与えた情報の有無，例文毎に三回の結果をTable 3にまとめた</w:t>
      </w:r>
      <w:r w:rsidR="00CC6256">
        <w:rPr>
          <w:rFonts w:ascii="ＭＳ 明朝" w:eastAsia="ＭＳ 明朝" w:hAnsi="ＭＳ 明朝" w:cs="ＭＳ 明朝" w:hint="eastAsia"/>
          <w:sz w:val="18"/>
          <w:szCs w:val="18"/>
        </w:rPr>
        <w:t>．</w:t>
      </w:r>
      <w:r w:rsidR="45D7AF3D" w:rsidRPr="03FB5AA2">
        <w:rPr>
          <w:rFonts w:ascii="ＭＳ 明朝" w:eastAsia="ＭＳ 明朝" w:hAnsi="ＭＳ 明朝" w:cs="ＭＳ 明朝"/>
          <w:sz w:val="18"/>
          <w:szCs w:val="18"/>
        </w:rPr>
        <w:t>結果として，</w:t>
      </w:r>
      <w:r w:rsidR="2D515C6E" w:rsidRPr="03FB5AA2">
        <w:rPr>
          <w:rFonts w:ascii="ＭＳ 明朝" w:eastAsia="ＭＳ 明朝" w:hAnsi="ＭＳ 明朝" w:cs="ＭＳ 明朝"/>
          <w:sz w:val="18"/>
          <w:szCs w:val="18"/>
        </w:rPr>
        <w:t>期待通りの</w:t>
      </w:r>
      <w:r w:rsidR="6E8A2EDA" w:rsidRPr="03FB5AA2">
        <w:rPr>
          <w:rFonts w:ascii="ＭＳ 明朝" w:eastAsia="ＭＳ 明朝" w:hAnsi="ＭＳ 明朝" w:cs="ＭＳ 明朝"/>
          <w:sz w:val="18"/>
          <w:szCs w:val="18"/>
        </w:rPr>
        <w:t>分類は96.6%と</w:t>
      </w:r>
      <w:r w:rsidR="2D515C6E" w:rsidRPr="03FB5AA2">
        <w:rPr>
          <w:rFonts w:ascii="ＭＳ 明朝" w:eastAsia="ＭＳ 明朝" w:hAnsi="ＭＳ 明朝" w:cs="ＭＳ 明朝"/>
          <w:sz w:val="18"/>
          <w:szCs w:val="18"/>
        </w:rPr>
        <w:t>高い</w:t>
      </w:r>
      <w:r w:rsidR="0C8D9031" w:rsidRPr="03FB5AA2">
        <w:rPr>
          <w:rFonts w:ascii="ＭＳ 明朝" w:eastAsia="ＭＳ 明朝" w:hAnsi="ＭＳ 明朝" w:cs="ＭＳ 明朝"/>
          <w:sz w:val="18"/>
          <w:szCs w:val="18"/>
        </w:rPr>
        <w:t>割合</w:t>
      </w:r>
      <w:r w:rsidR="2D515C6E" w:rsidRPr="03FB5AA2">
        <w:rPr>
          <w:rFonts w:ascii="ＭＳ 明朝" w:eastAsia="ＭＳ 明朝" w:hAnsi="ＭＳ 明朝" w:cs="ＭＳ 明朝"/>
          <w:sz w:val="18"/>
          <w:szCs w:val="18"/>
        </w:rPr>
        <w:t>で行われている</w:t>
      </w:r>
      <w:r w:rsidR="5AF88C80" w:rsidRPr="03FB5AA2">
        <w:rPr>
          <w:rFonts w:ascii="ＭＳ 明朝" w:eastAsia="ＭＳ 明朝" w:hAnsi="ＭＳ 明朝" w:cs="ＭＳ 明朝"/>
          <w:sz w:val="18"/>
          <w:szCs w:val="18"/>
        </w:rPr>
        <w:t>．</w:t>
      </w:r>
      <w:r w:rsidR="41A51707" w:rsidRPr="03FB5AA2">
        <w:rPr>
          <w:rFonts w:ascii="ＭＳ 明朝" w:eastAsia="ＭＳ 明朝" w:hAnsi="ＭＳ 明朝" w:cs="ＭＳ 明朝"/>
          <w:sz w:val="18"/>
          <w:szCs w:val="18"/>
        </w:rPr>
        <w:t>適切な対応も83.3%と高い．</w:t>
      </w:r>
      <w:r w:rsidR="2402F949" w:rsidRPr="03FB5AA2">
        <w:rPr>
          <w:rFonts w:ascii="ＭＳ 明朝" w:eastAsia="ＭＳ 明朝" w:hAnsi="ＭＳ 明朝" w:cs="ＭＳ 明朝"/>
          <w:sz w:val="18"/>
          <w:szCs w:val="18"/>
        </w:rPr>
        <w:t>ただし，</w:t>
      </w:r>
      <w:r w:rsidR="2D515C6E" w:rsidRPr="03FB5AA2">
        <w:rPr>
          <w:rFonts w:ascii="ＭＳ 明朝" w:eastAsia="ＭＳ 明朝" w:hAnsi="ＭＳ 明朝" w:cs="ＭＳ 明朝"/>
          <w:sz w:val="18"/>
          <w:szCs w:val="18"/>
        </w:rPr>
        <w:t>いくつかの問題もあった．</w:t>
      </w:r>
      <w:r w:rsidR="04636A6E" w:rsidRPr="03FB5AA2">
        <w:rPr>
          <w:rFonts w:ascii="ＭＳ 明朝" w:eastAsia="ＭＳ 明朝" w:hAnsi="ＭＳ 明朝" w:cs="ＭＳ 明朝"/>
          <w:sz w:val="18"/>
          <w:szCs w:val="18"/>
        </w:rPr>
        <w:t>例えば「</w:t>
      </w:r>
      <w:r w:rsidR="121CC11D" w:rsidRPr="03FB5AA2">
        <w:rPr>
          <w:rFonts w:ascii="ＭＳ 明朝" w:eastAsia="ＭＳ 明朝" w:hAnsi="ＭＳ 明朝" w:cs="ＭＳ 明朝"/>
          <w:sz w:val="18"/>
          <w:szCs w:val="18"/>
        </w:rPr>
        <w:t>今日</w:t>
      </w:r>
      <w:r w:rsidR="04636A6E" w:rsidRPr="03FB5AA2">
        <w:rPr>
          <w:rFonts w:ascii="ＭＳ 明朝" w:eastAsia="ＭＳ 明朝" w:hAnsi="ＭＳ 明朝" w:cs="ＭＳ 明朝"/>
          <w:sz w:val="18"/>
          <w:szCs w:val="18"/>
        </w:rPr>
        <w:t>部活動があるか」</w:t>
      </w:r>
      <w:r w:rsidR="070600C2" w:rsidRPr="03FB5AA2">
        <w:rPr>
          <w:rFonts w:ascii="ＭＳ 明朝" w:eastAsia="ＭＳ 明朝" w:hAnsi="ＭＳ 明朝" w:cs="ＭＳ 明朝"/>
          <w:sz w:val="18"/>
          <w:szCs w:val="18"/>
        </w:rPr>
        <w:t>という点について</w:t>
      </w:r>
      <w:r w:rsidR="7B9D5088" w:rsidRPr="03FB5AA2">
        <w:rPr>
          <w:rFonts w:ascii="ＭＳ 明朝" w:eastAsia="ＭＳ 明朝" w:hAnsi="ＭＳ 明朝" w:cs="ＭＳ 明朝"/>
          <w:sz w:val="18"/>
          <w:szCs w:val="18"/>
        </w:rPr>
        <w:t>．</w:t>
      </w:r>
      <w:r w:rsidR="070600C2" w:rsidRPr="03FB5AA2">
        <w:rPr>
          <w:rFonts w:ascii="ＭＳ 明朝" w:eastAsia="ＭＳ 明朝" w:hAnsi="ＭＳ 明朝" w:cs="ＭＳ 明朝"/>
          <w:sz w:val="18"/>
          <w:szCs w:val="18"/>
        </w:rPr>
        <w:t>ここでの意図は「部活の活動日かどうか」である</w:t>
      </w:r>
      <w:r w:rsidR="4BE4625A" w:rsidRPr="03FB5AA2">
        <w:rPr>
          <w:rFonts w:ascii="ＭＳ 明朝" w:eastAsia="ＭＳ 明朝" w:hAnsi="ＭＳ 明朝" w:cs="ＭＳ 明朝"/>
          <w:sz w:val="18"/>
          <w:szCs w:val="18"/>
        </w:rPr>
        <w:t>．だ</w:t>
      </w:r>
      <w:r w:rsidR="070600C2" w:rsidRPr="03FB5AA2">
        <w:rPr>
          <w:rFonts w:ascii="ＭＳ 明朝" w:eastAsia="ＭＳ 明朝" w:hAnsi="ＭＳ 明朝" w:cs="ＭＳ 明朝"/>
          <w:sz w:val="18"/>
          <w:szCs w:val="18"/>
        </w:rPr>
        <w:t>が</w:t>
      </w:r>
      <w:r w:rsidR="7570BDC0" w:rsidRPr="03FB5AA2">
        <w:rPr>
          <w:rFonts w:ascii="ＭＳ 明朝" w:eastAsia="ＭＳ 明朝" w:hAnsi="ＭＳ 明朝" w:cs="ＭＳ 明朝"/>
          <w:sz w:val="18"/>
          <w:szCs w:val="18"/>
        </w:rPr>
        <w:t>，</w:t>
      </w:r>
      <w:r w:rsidR="070600C2" w:rsidRPr="03FB5AA2">
        <w:rPr>
          <w:rFonts w:ascii="ＭＳ 明朝" w:eastAsia="ＭＳ 明朝" w:hAnsi="ＭＳ 明朝" w:cs="ＭＳ 明朝"/>
          <w:sz w:val="18"/>
          <w:szCs w:val="18"/>
        </w:rPr>
        <w:t>Geminiは</w:t>
      </w:r>
      <w:r w:rsidR="105F515C" w:rsidRPr="03FB5AA2">
        <w:rPr>
          <w:rFonts w:ascii="ＭＳ 明朝" w:eastAsia="ＭＳ 明朝" w:hAnsi="ＭＳ 明朝" w:cs="ＭＳ 明朝"/>
          <w:sz w:val="18"/>
          <w:szCs w:val="18"/>
        </w:rPr>
        <w:t>「部活動の存在の有無」と判断してしまい，いくつかの部活と活動内容の情報</w:t>
      </w:r>
      <w:r w:rsidR="2052F8C6" w:rsidRPr="03FB5AA2">
        <w:rPr>
          <w:rFonts w:ascii="ＭＳ 明朝" w:eastAsia="ＭＳ 明朝" w:hAnsi="ＭＳ 明朝" w:cs="ＭＳ 明朝"/>
          <w:sz w:val="18"/>
          <w:szCs w:val="18"/>
        </w:rPr>
        <w:t>から部活動を列挙するといった対応が</w:t>
      </w:r>
      <w:r w:rsidR="33D96C2E" w:rsidRPr="03FB5AA2">
        <w:rPr>
          <w:rFonts w:ascii="ＭＳ 明朝" w:eastAsia="ＭＳ 明朝" w:hAnsi="ＭＳ 明朝" w:cs="ＭＳ 明朝"/>
          <w:sz w:val="18"/>
          <w:szCs w:val="18"/>
        </w:rPr>
        <w:t>見られた</w:t>
      </w:r>
      <w:r w:rsidR="2052F8C6" w:rsidRPr="03FB5AA2">
        <w:rPr>
          <w:rFonts w:ascii="ＭＳ 明朝" w:eastAsia="ＭＳ 明朝" w:hAnsi="ＭＳ 明朝" w:cs="ＭＳ 明朝"/>
          <w:sz w:val="18"/>
          <w:szCs w:val="18"/>
        </w:rPr>
        <w:t>．</w:t>
      </w:r>
    </w:p>
    <w:p w14:paraId="0FDA3C31" w14:textId="68B23824" w:rsidR="11CA36BF" w:rsidRDefault="0018334C" w:rsidP="03FB5AA2">
      <w:pPr>
        <w:spacing w:line="300" w:lineRule="exact"/>
        <w:ind w:firstLine="120"/>
        <w:jc w:val="center"/>
        <w:rPr>
          <w:rFonts w:ascii="ＭＳ 明朝" w:eastAsia="ＭＳ 明朝" w:hAnsi="ＭＳ 明朝" w:cs="ＭＳ 明朝"/>
          <w:sz w:val="18"/>
          <w:szCs w:val="18"/>
        </w:rPr>
      </w:pPr>
      <w:r>
        <w:rPr>
          <w:noProof/>
        </w:rPr>
        <w:drawing>
          <wp:anchor distT="0" distB="0" distL="114300" distR="114300" simplePos="0" relativeHeight="251661312" behindDoc="0" locked="0" layoutInCell="1" allowOverlap="1" wp14:anchorId="313CB74C" wp14:editId="0D566E2C">
            <wp:simplePos x="0" y="0"/>
            <wp:positionH relativeFrom="column">
              <wp:align>left</wp:align>
            </wp:positionH>
            <wp:positionV relativeFrom="paragraph">
              <wp:posOffset>215265</wp:posOffset>
            </wp:positionV>
            <wp:extent cx="3167964" cy="1201307"/>
            <wp:effectExtent l="0" t="0" r="0" b="0"/>
            <wp:wrapTopAndBottom/>
            <wp:docPr id="773289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89464" name=""/>
                    <pic:cNvPicPr/>
                  </pic:nvPicPr>
                  <pic:blipFill>
                    <a:blip r:embed="rId19">
                      <a:extLst>
                        <a:ext uri="{28A0092B-C50C-407E-A947-70E740481C1C}">
                          <a14:useLocalDpi xmlns:a14="http://schemas.microsoft.com/office/drawing/2010/main" val="0"/>
                        </a:ext>
                      </a:extLst>
                    </a:blip>
                    <a:stretch>
                      <a:fillRect/>
                    </a:stretch>
                  </pic:blipFill>
                  <pic:spPr>
                    <a:xfrm>
                      <a:off x="0" y="0"/>
                      <a:ext cx="3167964" cy="1201307"/>
                    </a:xfrm>
                    <a:prstGeom prst="rect">
                      <a:avLst/>
                    </a:prstGeom>
                  </pic:spPr>
                </pic:pic>
              </a:graphicData>
            </a:graphic>
          </wp:anchor>
        </w:drawing>
      </w:r>
      <w:r w:rsidR="11CA36BF" w:rsidRPr="03FB5AA2">
        <w:rPr>
          <w:rFonts w:ascii="ＭＳ 明朝" w:eastAsia="ＭＳ 明朝" w:hAnsi="ＭＳ 明朝" w:cs="ＭＳ 明朝"/>
          <w:sz w:val="18"/>
          <w:szCs w:val="18"/>
        </w:rPr>
        <w:t>Table 3 非定型処理の例文と結果</w:t>
      </w:r>
    </w:p>
    <w:p w14:paraId="10761066" w14:textId="3C06D1CE" w:rsidR="4DE65199" w:rsidRDefault="4DE65199" w:rsidP="03FB5AA2">
      <w:pPr>
        <w:spacing w:line="300" w:lineRule="exact"/>
        <w:ind w:firstLine="120"/>
        <w:jc w:val="center"/>
        <w:rPr>
          <w:rFonts w:ascii="ＭＳ 明朝" w:eastAsia="ＭＳ 明朝" w:hAnsi="ＭＳ 明朝" w:cs="ＭＳ 明朝"/>
          <w:sz w:val="18"/>
          <w:szCs w:val="18"/>
        </w:rPr>
      </w:pPr>
    </w:p>
    <w:p w14:paraId="194BCB96" w14:textId="16F890B5" w:rsidR="11CA36BF" w:rsidRDefault="00CC6256" w:rsidP="00413269">
      <w:pPr>
        <w:spacing w:line="300" w:lineRule="exact"/>
        <w:ind w:firstLineChars="100" w:firstLine="180"/>
        <w:jc w:val="both"/>
        <w:rPr>
          <w:rFonts w:ascii="ＭＳ 明朝" w:eastAsia="ＭＳ 明朝" w:hAnsi="ＭＳ 明朝" w:cs="ＭＳ 明朝"/>
          <w:sz w:val="18"/>
          <w:szCs w:val="18"/>
        </w:rPr>
      </w:pPr>
      <w:r>
        <w:rPr>
          <w:rFonts w:ascii="ＭＳ 明朝" w:eastAsia="ＭＳ 明朝" w:hAnsi="ＭＳ 明朝" w:cs="ＭＳ 明朝" w:hint="eastAsia"/>
          <w:sz w:val="18"/>
          <w:szCs w:val="18"/>
        </w:rPr>
        <w:t>最後に，</w:t>
      </w:r>
      <w:r w:rsidR="2F0D2EF0" w:rsidRPr="03FB5AA2">
        <w:rPr>
          <w:rFonts w:ascii="ＭＳ 明朝" w:eastAsia="ＭＳ 明朝" w:hAnsi="ＭＳ 明朝" w:cs="ＭＳ 明朝"/>
          <w:sz w:val="18"/>
          <w:szCs w:val="18"/>
        </w:rPr>
        <w:t>システム全体を通して，</w:t>
      </w:r>
      <w:r w:rsidR="2E952AEB" w:rsidRPr="03FB5AA2">
        <w:rPr>
          <w:rFonts w:ascii="ＭＳ 明朝" w:eastAsia="ＭＳ 明朝" w:hAnsi="ＭＳ 明朝" w:cs="ＭＳ 明朝"/>
          <w:sz w:val="18"/>
          <w:szCs w:val="18"/>
        </w:rPr>
        <w:t>定型の範囲内では安定して自動</w:t>
      </w:r>
      <w:r w:rsidR="3D174CD7" w:rsidRPr="03FB5AA2">
        <w:rPr>
          <w:rFonts w:ascii="ＭＳ 明朝" w:eastAsia="ＭＳ 明朝" w:hAnsi="ＭＳ 明朝" w:cs="ＭＳ 明朝"/>
          <w:sz w:val="18"/>
          <w:szCs w:val="18"/>
        </w:rPr>
        <w:t>応対</w:t>
      </w:r>
      <w:r w:rsidR="2E952AEB" w:rsidRPr="03FB5AA2">
        <w:rPr>
          <w:rFonts w:ascii="ＭＳ 明朝" w:eastAsia="ＭＳ 明朝" w:hAnsi="ＭＳ 明朝" w:cs="ＭＳ 明朝"/>
          <w:sz w:val="18"/>
          <w:szCs w:val="18"/>
        </w:rPr>
        <w:t>が任せられる．</w:t>
      </w:r>
      <w:r w:rsidR="382037BC" w:rsidRPr="03FB5AA2">
        <w:rPr>
          <w:rFonts w:ascii="ＭＳ 明朝" w:eastAsia="ＭＳ 明朝" w:hAnsi="ＭＳ 明朝" w:cs="ＭＳ 明朝"/>
          <w:sz w:val="18"/>
          <w:szCs w:val="18"/>
        </w:rPr>
        <w:t>一方で，非定型は</w:t>
      </w:r>
      <w:r w:rsidR="3A30786E" w:rsidRPr="03FB5AA2">
        <w:rPr>
          <w:rFonts w:ascii="ＭＳ 明朝" w:eastAsia="ＭＳ 明朝" w:hAnsi="ＭＳ 明朝" w:cs="ＭＳ 明朝"/>
          <w:sz w:val="18"/>
          <w:szCs w:val="18"/>
        </w:rPr>
        <w:t>概ね対応できているが</w:t>
      </w:r>
      <w:r w:rsidR="7165FD75" w:rsidRPr="03FB5AA2">
        <w:rPr>
          <w:rFonts w:ascii="ＭＳ 明朝" w:eastAsia="ＭＳ 明朝" w:hAnsi="ＭＳ 明朝" w:cs="ＭＳ 明朝"/>
          <w:sz w:val="18"/>
          <w:szCs w:val="18"/>
        </w:rPr>
        <w:t>ニュアンスの問題や予期しない対応が</w:t>
      </w:r>
      <w:r w:rsidR="5BB8466A" w:rsidRPr="03FB5AA2">
        <w:rPr>
          <w:rFonts w:ascii="ＭＳ 明朝" w:eastAsia="ＭＳ 明朝" w:hAnsi="ＭＳ 明朝" w:cs="ＭＳ 明朝"/>
          <w:sz w:val="18"/>
          <w:szCs w:val="18"/>
        </w:rPr>
        <w:t>ある</w:t>
      </w:r>
      <w:r w:rsidR="27D85290" w:rsidRPr="03FB5AA2">
        <w:rPr>
          <w:rFonts w:ascii="ＭＳ 明朝" w:eastAsia="ＭＳ 明朝" w:hAnsi="ＭＳ 明朝" w:cs="ＭＳ 明朝"/>
          <w:sz w:val="18"/>
          <w:szCs w:val="18"/>
        </w:rPr>
        <w:t>ためシステムとしては未熟だと言える．</w:t>
      </w:r>
      <w:r w:rsidR="0094BA9F" w:rsidRPr="03FB5AA2">
        <w:rPr>
          <w:rFonts w:ascii="ＭＳ 明朝" w:eastAsia="ＭＳ 明朝" w:hAnsi="ＭＳ 明朝" w:cs="ＭＳ 明朝"/>
          <w:sz w:val="18"/>
          <w:szCs w:val="18"/>
        </w:rPr>
        <w:t>よって</w:t>
      </w:r>
      <w:r w:rsidR="4BF5F527" w:rsidRPr="03FB5AA2">
        <w:rPr>
          <w:rFonts w:ascii="ＭＳ 明朝" w:eastAsia="ＭＳ 明朝" w:hAnsi="ＭＳ 明朝" w:cs="ＭＳ 明朝"/>
          <w:sz w:val="18"/>
          <w:szCs w:val="18"/>
        </w:rPr>
        <w:t>信頼性</w:t>
      </w:r>
      <w:r w:rsidR="761625C5" w:rsidRPr="03FB5AA2">
        <w:rPr>
          <w:rFonts w:ascii="ＭＳ 明朝" w:eastAsia="ＭＳ 明朝" w:hAnsi="ＭＳ 明朝" w:cs="ＭＳ 明朝"/>
          <w:sz w:val="18"/>
          <w:szCs w:val="18"/>
        </w:rPr>
        <w:t>は</w:t>
      </w:r>
      <w:r w:rsidR="4BF5F527" w:rsidRPr="03FB5AA2">
        <w:rPr>
          <w:rFonts w:ascii="ＭＳ 明朝" w:eastAsia="ＭＳ 明朝" w:hAnsi="ＭＳ 明朝" w:cs="ＭＳ 明朝"/>
          <w:sz w:val="18"/>
          <w:szCs w:val="18"/>
        </w:rPr>
        <w:t>十分ではない</w:t>
      </w:r>
      <w:r w:rsidR="2473C801" w:rsidRPr="03FB5AA2">
        <w:rPr>
          <w:rFonts w:ascii="ＭＳ 明朝" w:eastAsia="ＭＳ 明朝" w:hAnsi="ＭＳ 明朝" w:cs="ＭＳ 明朝"/>
          <w:sz w:val="18"/>
          <w:szCs w:val="18"/>
        </w:rPr>
        <w:t>が</w:t>
      </w:r>
      <w:r w:rsidR="7DE9D28E" w:rsidRPr="03FB5AA2">
        <w:rPr>
          <w:rFonts w:ascii="ＭＳ 明朝" w:eastAsia="ＭＳ 明朝" w:hAnsi="ＭＳ 明朝" w:cs="ＭＳ 明朝"/>
          <w:sz w:val="18"/>
          <w:szCs w:val="18"/>
        </w:rPr>
        <w:t>，</w:t>
      </w:r>
      <w:r w:rsidR="4BF5F527" w:rsidRPr="03FB5AA2">
        <w:rPr>
          <w:rFonts w:ascii="ＭＳ 明朝" w:eastAsia="ＭＳ 明朝" w:hAnsi="ＭＳ 明朝" w:cs="ＭＳ 明朝"/>
          <w:sz w:val="18"/>
          <w:szCs w:val="18"/>
        </w:rPr>
        <w:t>電話</w:t>
      </w:r>
      <w:r w:rsidR="075CE382" w:rsidRPr="03FB5AA2">
        <w:rPr>
          <w:rFonts w:ascii="ＭＳ 明朝" w:eastAsia="ＭＳ 明朝" w:hAnsi="ＭＳ 明朝" w:cs="ＭＳ 明朝"/>
          <w:sz w:val="18"/>
          <w:szCs w:val="18"/>
        </w:rPr>
        <w:t>内容に関わらず自動的</w:t>
      </w:r>
      <w:r w:rsidR="3D4EAA4A" w:rsidRPr="03FB5AA2">
        <w:rPr>
          <w:rFonts w:ascii="ＭＳ 明朝" w:eastAsia="ＭＳ 明朝" w:hAnsi="ＭＳ 明朝" w:cs="ＭＳ 明朝"/>
          <w:sz w:val="18"/>
          <w:szCs w:val="18"/>
        </w:rPr>
        <w:t>に双方向性ある</w:t>
      </w:r>
      <w:r w:rsidR="075CE382" w:rsidRPr="03FB5AA2">
        <w:rPr>
          <w:rFonts w:ascii="ＭＳ 明朝" w:eastAsia="ＭＳ 明朝" w:hAnsi="ＭＳ 明朝" w:cs="ＭＳ 明朝"/>
          <w:sz w:val="18"/>
          <w:szCs w:val="18"/>
        </w:rPr>
        <w:t>対応を行</w:t>
      </w:r>
      <w:r w:rsidR="12D87065" w:rsidRPr="03FB5AA2">
        <w:rPr>
          <w:rFonts w:ascii="ＭＳ 明朝" w:eastAsia="ＭＳ 明朝" w:hAnsi="ＭＳ 明朝" w:cs="ＭＳ 明朝"/>
          <w:sz w:val="18"/>
          <w:szCs w:val="18"/>
        </w:rPr>
        <w:t>うことができるため，</w:t>
      </w:r>
      <w:r w:rsidR="22B8E942" w:rsidRPr="03FB5AA2">
        <w:rPr>
          <w:rFonts w:ascii="ＭＳ 明朝" w:eastAsia="ＭＳ 明朝" w:hAnsi="ＭＳ 明朝" w:cs="ＭＳ 明朝"/>
          <w:sz w:val="18"/>
          <w:szCs w:val="18"/>
        </w:rPr>
        <w:t>業務削減のアプローチとしては有用である</w:t>
      </w:r>
      <w:r w:rsidR="7500AABF" w:rsidRPr="03FB5AA2">
        <w:rPr>
          <w:rFonts w:ascii="ＭＳ 明朝" w:eastAsia="ＭＳ 明朝" w:hAnsi="ＭＳ 明朝" w:cs="ＭＳ 明朝"/>
          <w:sz w:val="18"/>
          <w:szCs w:val="18"/>
        </w:rPr>
        <w:t>と考える</w:t>
      </w:r>
      <w:r w:rsidR="22B8E942" w:rsidRPr="03FB5AA2">
        <w:rPr>
          <w:rFonts w:ascii="ＭＳ 明朝" w:eastAsia="ＭＳ 明朝" w:hAnsi="ＭＳ 明朝" w:cs="ＭＳ 明朝"/>
          <w:sz w:val="18"/>
          <w:szCs w:val="18"/>
        </w:rPr>
        <w:t>．</w:t>
      </w:r>
    </w:p>
    <w:p w14:paraId="78DEDCF0" w14:textId="77E07969" w:rsidR="00E60FF2" w:rsidRPr="00E60FF2" w:rsidRDefault="00E60FF2" w:rsidP="00F34A7A">
      <w:pPr>
        <w:spacing w:line="300" w:lineRule="exact"/>
        <w:ind w:firstLineChars="50" w:firstLine="105"/>
        <w:rPr>
          <w:rFonts w:ascii="ＭＳ ゴシック" w:eastAsia="ＭＳ ゴシック" w:hAnsi="ＭＳ ゴシック"/>
          <w:b/>
          <w:bCs/>
          <w:szCs w:val="21"/>
        </w:rPr>
      </w:pPr>
      <w:r w:rsidRPr="3F6B139A">
        <w:rPr>
          <w:rFonts w:ascii="ＭＳ ゴシック" w:eastAsia="ＭＳ ゴシック" w:hAnsi="ＭＳ ゴシック"/>
          <w:b/>
          <w:bCs/>
        </w:rPr>
        <w:t>6.まとめ</w:t>
      </w:r>
    </w:p>
    <w:p w14:paraId="0E495B01" w14:textId="41923792" w:rsidR="03FB5AA2" w:rsidRDefault="375CAFE8" w:rsidP="00114AF4">
      <w:pPr>
        <w:spacing w:line="300" w:lineRule="exact"/>
        <w:ind w:firstLineChars="100" w:firstLine="180"/>
        <w:jc w:val="both"/>
        <w:rPr>
          <w:rFonts w:ascii="ＭＳ 明朝" w:eastAsia="ＭＳ 明朝" w:hAnsi="ＭＳ 明朝" w:cs="ＭＳ 明朝" w:hint="eastAsia"/>
          <w:sz w:val="18"/>
          <w:szCs w:val="18"/>
        </w:rPr>
      </w:pPr>
      <w:r w:rsidRPr="03FB5AA2">
        <w:rPr>
          <w:rFonts w:ascii="ＭＳ 明朝" w:eastAsia="ＭＳ 明朝" w:hAnsi="ＭＳ 明朝" w:cs="ＭＳ 明朝"/>
          <w:sz w:val="18"/>
          <w:szCs w:val="18"/>
        </w:rPr>
        <w:t>本研究ではRPiとマイコンを用いた教育現場における固定電話の自動応対システムの開発</w:t>
      </w:r>
      <w:r w:rsidR="0284D20C" w:rsidRPr="03FB5AA2">
        <w:rPr>
          <w:rFonts w:ascii="ＭＳ 明朝" w:eastAsia="ＭＳ 明朝" w:hAnsi="ＭＳ 明朝" w:cs="ＭＳ 明朝"/>
          <w:sz w:val="18"/>
          <w:szCs w:val="18"/>
        </w:rPr>
        <w:t>を行った．その結果，電話機を操作して音声の取得，文字起こし，内容に応じた</w:t>
      </w:r>
      <w:r w:rsidR="7CFBA76C" w:rsidRPr="03FB5AA2">
        <w:rPr>
          <w:rFonts w:ascii="ＭＳ 明朝" w:eastAsia="ＭＳ 明朝" w:hAnsi="ＭＳ 明朝" w:cs="ＭＳ 明朝"/>
          <w:sz w:val="18"/>
          <w:szCs w:val="18"/>
        </w:rPr>
        <w:t>分類とAIによる対応を成功させた．今後の課題として，技適を取得して実回線での評価，現場の</w:t>
      </w:r>
      <w:r w:rsidR="57CD5463" w:rsidRPr="03FB5AA2">
        <w:rPr>
          <w:rFonts w:ascii="ＭＳ 明朝" w:eastAsia="ＭＳ 明朝" w:hAnsi="ＭＳ 明朝" w:cs="ＭＳ 明朝"/>
          <w:sz w:val="18"/>
          <w:szCs w:val="18"/>
        </w:rPr>
        <w:t>教職員からのフィードバック，自動システムで対応</w:t>
      </w:r>
      <w:r w:rsidR="73459311" w:rsidRPr="03FB5AA2">
        <w:rPr>
          <w:rFonts w:ascii="ＭＳ 明朝" w:eastAsia="ＭＳ 明朝" w:hAnsi="ＭＳ 明朝" w:cs="ＭＳ 明朝"/>
          <w:sz w:val="18"/>
          <w:szCs w:val="18"/>
        </w:rPr>
        <w:t>でき</w:t>
      </w:r>
      <w:r w:rsidR="57CD5463" w:rsidRPr="03FB5AA2">
        <w:rPr>
          <w:rFonts w:ascii="ＭＳ 明朝" w:eastAsia="ＭＳ 明朝" w:hAnsi="ＭＳ 明朝" w:cs="ＭＳ 明朝"/>
          <w:sz w:val="18"/>
          <w:szCs w:val="18"/>
        </w:rPr>
        <w:t>な</w:t>
      </w:r>
      <w:r w:rsidR="15376762" w:rsidRPr="03FB5AA2">
        <w:rPr>
          <w:rFonts w:ascii="ＭＳ 明朝" w:eastAsia="ＭＳ 明朝" w:hAnsi="ＭＳ 明朝" w:cs="ＭＳ 明朝"/>
          <w:sz w:val="18"/>
          <w:szCs w:val="18"/>
        </w:rPr>
        <w:t>い</w:t>
      </w:r>
      <w:r w:rsidR="57CD5463" w:rsidRPr="03FB5AA2">
        <w:rPr>
          <w:rFonts w:ascii="ＭＳ 明朝" w:eastAsia="ＭＳ 明朝" w:hAnsi="ＭＳ 明朝" w:cs="ＭＳ 明朝"/>
          <w:sz w:val="18"/>
          <w:szCs w:val="18"/>
        </w:rPr>
        <w:t>場合に</w:t>
      </w:r>
      <w:r w:rsidR="7C3E3AD8" w:rsidRPr="03FB5AA2">
        <w:rPr>
          <w:rFonts w:ascii="ＭＳ 明朝" w:eastAsia="ＭＳ 明朝" w:hAnsi="ＭＳ 明朝" w:cs="ＭＳ 明朝"/>
          <w:sz w:val="18"/>
          <w:szCs w:val="18"/>
        </w:rPr>
        <w:t>人と交代できるようにするなどが挙げられる．</w:t>
      </w:r>
    </w:p>
    <w:p w14:paraId="55D5EE39" w14:textId="7EC11A1F" w:rsidR="00E60FF2" w:rsidRPr="00E60FF2" w:rsidRDefault="00E60FF2" w:rsidP="3F6B139A">
      <w:pPr>
        <w:spacing w:line="300" w:lineRule="exact"/>
        <w:ind w:firstLineChars="50" w:firstLine="105"/>
        <w:jc w:val="center"/>
        <w:rPr>
          <w:rFonts w:ascii="ＭＳ ゴシック" w:eastAsia="ＭＳ ゴシック" w:hAnsi="ＭＳ ゴシック"/>
          <w:b/>
          <w:bCs/>
        </w:rPr>
      </w:pPr>
      <w:r w:rsidRPr="03FB5AA2">
        <w:rPr>
          <w:rFonts w:ascii="ＭＳ ゴシック" w:eastAsia="ＭＳ ゴシック" w:hAnsi="ＭＳ ゴシック"/>
          <w:b/>
          <w:bCs/>
        </w:rPr>
        <w:t>参考文献</w:t>
      </w:r>
    </w:p>
    <w:p w14:paraId="1E66FDAB" w14:textId="1A6208EF" w:rsidR="03FB5AA2" w:rsidRPr="00114AF4" w:rsidRDefault="00114AF4" w:rsidP="03FB5AA2">
      <w:pPr>
        <w:pStyle w:val="a9"/>
        <w:numPr>
          <w:ilvl w:val="0"/>
          <w:numId w:val="1"/>
        </w:numPr>
        <w:spacing w:line="300" w:lineRule="exact"/>
        <w:rPr>
          <w:rFonts w:ascii="ＭＳ 明朝" w:eastAsia="ＭＳ 明朝" w:hAnsi="ＭＳ 明朝" w:cs="ＭＳ 明朝"/>
          <w:sz w:val="18"/>
          <w:szCs w:val="18"/>
        </w:rPr>
      </w:pPr>
      <w:r>
        <w:rPr>
          <w:rFonts w:ascii="ＭＳ 明朝" w:eastAsia="ＭＳ 明朝" w:hAnsi="ＭＳ 明朝" w:cs="ＭＳ 明朝" w:hint="eastAsia"/>
          <w:sz w:val="18"/>
          <w:szCs w:val="18"/>
        </w:rPr>
        <w:t>OECD，</w:t>
      </w:r>
      <w:r w:rsidR="00E04DC1" w:rsidRPr="03FB5AA2">
        <w:rPr>
          <w:rFonts w:ascii="ＭＳ 明朝" w:eastAsia="ＭＳ 明朝" w:hAnsi="ＭＳ 明朝" w:cs="ＭＳ 明朝"/>
          <w:sz w:val="18"/>
          <w:szCs w:val="18"/>
        </w:rPr>
        <w:t>Results from TALIS 2024-Country notes:</w:t>
      </w:r>
      <w:r w:rsidR="3B00BC2A" w:rsidRPr="03FB5AA2">
        <w:rPr>
          <w:rFonts w:ascii="ＭＳ 明朝" w:eastAsia="ＭＳ 明朝" w:hAnsi="ＭＳ 明朝" w:cs="ＭＳ 明朝"/>
          <w:sz w:val="18"/>
          <w:szCs w:val="18"/>
        </w:rPr>
        <w:t xml:space="preserve">　</w:t>
      </w:r>
      <w:r w:rsidR="00E04DC1" w:rsidRPr="03FB5AA2">
        <w:rPr>
          <w:rFonts w:ascii="ＭＳ 明朝" w:eastAsia="ＭＳ 明朝" w:hAnsi="ＭＳ 明朝" w:cs="ＭＳ 明朝"/>
          <w:sz w:val="18"/>
          <w:szCs w:val="18"/>
        </w:rPr>
        <w:t>Japan</w:t>
      </w:r>
      <w:r>
        <w:rPr>
          <w:rFonts w:ascii="ＭＳ 明朝" w:eastAsia="ＭＳ 明朝" w:hAnsi="ＭＳ 明朝" w:cs="ＭＳ 明朝" w:hint="eastAsia"/>
          <w:sz w:val="18"/>
          <w:szCs w:val="18"/>
        </w:rPr>
        <w:t>，2024年，</w:t>
      </w:r>
      <w:r w:rsidRPr="00114AF4">
        <w:rPr>
          <w:rFonts w:ascii="ＭＳ 明朝" w:eastAsia="ＭＳ 明朝" w:hAnsi="ＭＳ 明朝" w:cs="ＭＳ 明朝"/>
          <w:sz w:val="18"/>
          <w:szCs w:val="18"/>
        </w:rPr>
        <w:t>https://www.oecd.org/en/publications/results-from-talis-2024-country-notes_e127f9e2-en/japan_b48b1dd7-en.html，（参照日：2026</w:t>
      </w:r>
      <w:r>
        <w:rPr>
          <w:rFonts w:ascii="ＭＳ 明朝" w:eastAsia="ＭＳ 明朝" w:hAnsi="ＭＳ 明朝" w:cs="ＭＳ 明朝" w:hint="eastAsia"/>
          <w:sz w:val="18"/>
          <w:szCs w:val="18"/>
        </w:rPr>
        <w:t>年1月26日）</w:t>
      </w:r>
    </w:p>
    <w:p w14:paraId="1EB99948" w14:textId="7BF46571" w:rsidR="28086D3A" w:rsidRDefault="00114AF4" w:rsidP="03FB5AA2">
      <w:pPr>
        <w:pStyle w:val="a9"/>
        <w:numPr>
          <w:ilvl w:val="0"/>
          <w:numId w:val="1"/>
        </w:numPr>
        <w:spacing w:line="300" w:lineRule="exact"/>
        <w:rPr>
          <w:rFonts w:ascii="ＭＳ 明朝" w:eastAsia="ＭＳ 明朝" w:hAnsi="ＭＳ 明朝" w:cs="ＭＳ 明朝"/>
          <w:sz w:val="18"/>
          <w:szCs w:val="18"/>
        </w:rPr>
      </w:pPr>
      <w:r>
        <w:rPr>
          <w:rFonts w:ascii="ＭＳ 明朝" w:eastAsia="ＭＳ 明朝" w:hAnsi="ＭＳ 明朝" w:cs="ＭＳ 明朝" w:hint="eastAsia"/>
          <w:sz w:val="18"/>
          <w:szCs w:val="18"/>
        </w:rPr>
        <w:t>文部科学省，</w:t>
      </w:r>
      <w:r w:rsidR="28086D3A" w:rsidRPr="03FB5AA2">
        <w:rPr>
          <w:rFonts w:ascii="ＭＳ 明朝" w:eastAsia="ＭＳ 明朝" w:hAnsi="ＭＳ 明朝" w:cs="ＭＳ 明朝"/>
          <w:sz w:val="18"/>
          <w:szCs w:val="18"/>
        </w:rPr>
        <w:t>GIGAスクール構想の下での校務DXについて～教職員の働きやすさと</w:t>
      </w:r>
      <w:r w:rsidR="2B397E53" w:rsidRPr="03FB5AA2">
        <w:rPr>
          <w:rFonts w:ascii="ＭＳ 明朝" w:eastAsia="ＭＳ 明朝" w:hAnsi="ＭＳ 明朝" w:cs="ＭＳ 明朝"/>
          <w:sz w:val="18"/>
          <w:szCs w:val="18"/>
        </w:rPr>
        <w:t>教育活動の一層の高度化を目指して～</w:t>
      </w:r>
      <w:r>
        <w:rPr>
          <w:rFonts w:ascii="ＭＳ 明朝" w:eastAsia="ＭＳ 明朝" w:hAnsi="ＭＳ 明朝" w:cs="ＭＳ 明朝" w:hint="eastAsia"/>
          <w:sz w:val="18"/>
          <w:szCs w:val="18"/>
        </w:rPr>
        <w:t>，2023年，</w:t>
      </w:r>
      <w:r w:rsidR="0B82A96B" w:rsidRPr="00CC6256">
        <w:rPr>
          <w:rFonts w:ascii="ＭＳ 明朝" w:eastAsia="ＭＳ 明朝" w:hAnsi="ＭＳ 明朝" w:cs="ＭＳ 明朝"/>
          <w:sz w:val="18"/>
          <w:szCs w:val="18"/>
        </w:rPr>
        <w:t>https://www.mext.go.jp/content/20230925-mxt_jogai02-000027984_002.pdf</w:t>
      </w:r>
      <w:r>
        <w:rPr>
          <w:rFonts w:ascii="ＭＳ 明朝" w:eastAsia="ＭＳ 明朝" w:hAnsi="ＭＳ 明朝" w:cs="ＭＳ 明朝" w:hint="eastAsia"/>
          <w:sz w:val="18"/>
          <w:szCs w:val="18"/>
        </w:rPr>
        <w:t>，（参照日：2026年1月26日）</w:t>
      </w:r>
    </w:p>
    <w:sectPr w:rsidR="28086D3A" w:rsidSect="00F34A7A">
      <w:type w:val="continuous"/>
      <w:pgSz w:w="11906" w:h="16838" w:code="9"/>
      <w:pgMar w:top="1701" w:right="851" w:bottom="1134" w:left="851" w:header="851" w:footer="992" w:gutter="0"/>
      <w:cols w:num="2" w:space="425"/>
      <w:docGrid w:type="linesAndChar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326B1" w14:textId="77777777" w:rsidR="00D2107C" w:rsidRDefault="00D2107C" w:rsidP="003D2728">
      <w:r>
        <w:separator/>
      </w:r>
    </w:p>
  </w:endnote>
  <w:endnote w:type="continuationSeparator" w:id="0">
    <w:p w14:paraId="5163758B" w14:textId="77777777" w:rsidR="00D2107C" w:rsidRDefault="00D2107C" w:rsidP="003D2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ＭＳ 明朝"/>
    <w:panose1 w:val="02020609040305080305"/>
    <w:charset w:val="80"/>
    <w:family w:val="roman"/>
    <w:pitch w:val="fixed"/>
    <w:sig w:usb0="00000001" w:usb1="08070000"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2EDF6" w14:textId="77777777" w:rsidR="003D2728" w:rsidRDefault="003D2728">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BDC7" w14:textId="77777777" w:rsidR="003D2728" w:rsidRDefault="003D2728">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65CD2" w14:textId="77777777" w:rsidR="003D2728" w:rsidRDefault="003D272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2F45B" w14:textId="77777777" w:rsidR="00D2107C" w:rsidRDefault="00D2107C" w:rsidP="003D2728">
      <w:r>
        <w:separator/>
      </w:r>
    </w:p>
  </w:footnote>
  <w:footnote w:type="continuationSeparator" w:id="0">
    <w:p w14:paraId="471B580B" w14:textId="77777777" w:rsidR="00D2107C" w:rsidRDefault="00D2107C" w:rsidP="003D2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8B55" w14:textId="77777777" w:rsidR="003D2728" w:rsidRDefault="003D2728" w:rsidP="003D2728">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EED0" w14:textId="77777777" w:rsidR="003D2728" w:rsidRDefault="003D2728" w:rsidP="003D2728">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57D8" w14:textId="77777777" w:rsidR="003D2728" w:rsidRDefault="003D2728">
    <w:pPr>
      <w:pStyle w:val="aa"/>
    </w:pPr>
  </w:p>
</w:hdr>
</file>

<file path=word/intelligence2.xml><?xml version="1.0" encoding="utf-8"?>
<int2:intelligence xmlns:int2="http://schemas.microsoft.com/office/intelligence/2020/intelligence" xmlns:oel="http://schemas.microsoft.com/office/2019/extlst">
  <int2:observations>
    <int2:textHash int2:hashCode="gptYFRTOk6qlD4" int2:id="kTqftT1T">
      <int2:state int2:value="Rejected" int2:type="spell"/>
    </int2:textHash>
    <int2:textHash int2:hashCode="v8noHw3sxLH6A+" int2:id="YQ0CW2LS">
      <int2:state int2:value="Rejected" int2:type="spell"/>
    </int2:textHash>
    <int2:textHash int2:hashCode="NwE/wApQasi+1Y" int2:id="r1qEHdtT">
      <int2:state int2:value="Rejected" int2:type="spell"/>
    </int2:textHash>
    <int2:textHash int2:hashCode="p1csDErXWrc/pI" int2:id="Bms2Ugcs">
      <int2:state int2:value="Rejected" int2:type="spell"/>
    </int2:textHash>
    <int2:textHash int2:hashCode="UbaJAIMRXoCNR+" int2:id="d40P2z3e">
      <int2:state int2:value="Rejected" int2:type="spell"/>
    </int2:textHash>
    <int2:textHash int2:hashCode="yjO31DFK6SCzSf" int2:id="RVlzCjCa">
      <int2:state int2:value="Rejected" int2:type="spell"/>
    </int2:textHash>
    <int2:textHash int2:hashCode="1gWLCohUygEAFI" int2:id="vnC2ZOJo">
      <int2:state int2:value="Rejected" int2:type="spell"/>
    </int2:textHash>
    <int2:textHash int2:hashCode="4a5P9qRRtwpZrI" int2:id="jt6g9ifd">
      <int2:state int2:value="Rejected" int2:type="spell"/>
    </int2:textHash>
    <int2:textHash int2:hashCode="e2AXtAvLNyQlbx" int2:id="09rzg4Jg">
      <int2:state int2:value="Rejected" int2:type="spell"/>
    </int2:textHash>
    <int2:textHash int2:hashCode="sAe4JuW81PBYJ6" int2:id="1STXyhq4">
      <int2:state int2:value="Rejected" int2:type="spell"/>
    </int2:textHash>
    <int2:textHash int2:hashCode="Eve3R1u/N5ju31" int2:id="LJPFrdMQ">
      <int2:state int2:value="Rejected" int2:type="spell"/>
    </int2:textHash>
    <int2:textHash int2:hashCode="sFBC3DbwsMBkhf" int2:id="0mjGRwJV">
      <int2:state int2:value="Rejected" int2:type="spell"/>
    </int2:textHash>
    <int2:textHash int2:hashCode="7UBVuFuXeGyAMb" int2:id="Vh7pqapr">
      <int2:state int2:value="Rejected" int2:type="spell"/>
    </int2:textHash>
    <int2:textHash int2:hashCode="KXAYBayLjQygau" int2:id="mMfZtDqV">
      <int2:state int2:value="Rejected" int2:type="spell"/>
    </int2:textHash>
    <int2:textHash int2:hashCode="vl525KIQLxH4w5" int2:id="7l5LZKO9">
      <int2:state int2:value="Rejected" int2:type="spell"/>
    </int2:textHash>
    <int2:textHash int2:hashCode="HepNEEb1Y9mT/F" int2:id="DOn0dAgR">
      <int2:state int2:value="Rejected" int2:type="spell"/>
    </int2:textHash>
    <int2:textHash int2:hashCode="IdjJq70317acYV" int2:id="bsMimVKe">
      <int2:state int2:value="Rejected" int2:type="spell"/>
    </int2:textHash>
    <int2:textHash int2:hashCode="noaqJFpDiNNinm" int2:id="2IY9V2i3">
      <int2:state int2:value="Rejected" int2:type="spell"/>
    </int2:textHash>
    <int2:textHash int2:hashCode="DU9HY9BecsENki" int2:id="GWejarBP">
      <int2:state int2:value="Rejected" int2:type="spell"/>
    </int2:textHash>
    <int2:textHash int2:hashCode="+P2LFt9jQbrQnh" int2:id="RWOlX6H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61A02"/>
    <w:multiLevelType w:val="hybridMultilevel"/>
    <w:tmpl w:val="F1B2DF1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51D53046"/>
    <w:multiLevelType w:val="hybridMultilevel"/>
    <w:tmpl w:val="822EA80E"/>
    <w:lvl w:ilvl="0" w:tplc="CDD6444E">
      <w:start w:val="1"/>
      <w:numFmt w:val="decimal"/>
      <w:lvlText w:val="%1)"/>
      <w:lvlJc w:val="left"/>
      <w:pPr>
        <w:ind w:left="480" w:hanging="420"/>
      </w:pPr>
    </w:lvl>
    <w:lvl w:ilvl="1" w:tplc="DAD853C8">
      <w:start w:val="1"/>
      <w:numFmt w:val="lowerLetter"/>
      <w:lvlText w:val="%2."/>
      <w:lvlJc w:val="left"/>
      <w:pPr>
        <w:ind w:left="1200" w:hanging="420"/>
      </w:pPr>
    </w:lvl>
    <w:lvl w:ilvl="2" w:tplc="9F145FCE">
      <w:start w:val="1"/>
      <w:numFmt w:val="lowerRoman"/>
      <w:lvlText w:val="%3."/>
      <w:lvlJc w:val="right"/>
      <w:pPr>
        <w:ind w:left="1920" w:hanging="420"/>
      </w:pPr>
    </w:lvl>
    <w:lvl w:ilvl="3" w:tplc="EA02F51A">
      <w:start w:val="1"/>
      <w:numFmt w:val="decimal"/>
      <w:lvlText w:val="%4."/>
      <w:lvlJc w:val="left"/>
      <w:pPr>
        <w:ind w:left="2640" w:hanging="420"/>
      </w:pPr>
    </w:lvl>
    <w:lvl w:ilvl="4" w:tplc="901AD3E4">
      <w:start w:val="1"/>
      <w:numFmt w:val="lowerLetter"/>
      <w:lvlText w:val="%5."/>
      <w:lvlJc w:val="left"/>
      <w:pPr>
        <w:ind w:left="3360" w:hanging="420"/>
      </w:pPr>
    </w:lvl>
    <w:lvl w:ilvl="5" w:tplc="804E8DAC">
      <w:start w:val="1"/>
      <w:numFmt w:val="lowerRoman"/>
      <w:lvlText w:val="%6."/>
      <w:lvlJc w:val="right"/>
      <w:pPr>
        <w:ind w:left="4080" w:hanging="420"/>
      </w:pPr>
    </w:lvl>
    <w:lvl w:ilvl="6" w:tplc="9320CD3A">
      <w:start w:val="1"/>
      <w:numFmt w:val="decimal"/>
      <w:lvlText w:val="%7."/>
      <w:lvlJc w:val="left"/>
      <w:pPr>
        <w:ind w:left="4800" w:hanging="420"/>
      </w:pPr>
    </w:lvl>
    <w:lvl w:ilvl="7" w:tplc="CA6C3BDC">
      <w:start w:val="1"/>
      <w:numFmt w:val="lowerLetter"/>
      <w:lvlText w:val="%8."/>
      <w:lvlJc w:val="left"/>
      <w:pPr>
        <w:ind w:left="5520" w:hanging="420"/>
      </w:pPr>
    </w:lvl>
    <w:lvl w:ilvl="8" w:tplc="C9881A6E">
      <w:start w:val="1"/>
      <w:numFmt w:val="lowerRoman"/>
      <w:lvlText w:val="%9."/>
      <w:lvlJc w:val="right"/>
      <w:pPr>
        <w:ind w:left="6240" w:hanging="420"/>
      </w:pPr>
    </w:lvl>
  </w:abstractNum>
  <w:abstractNum w:abstractNumId="2" w15:restartNumberingAfterBreak="0">
    <w:nsid w:val="70E85698"/>
    <w:multiLevelType w:val="hybridMultilevel"/>
    <w:tmpl w:val="95545770"/>
    <w:lvl w:ilvl="0" w:tplc="72768DA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363017082">
    <w:abstractNumId w:val="1"/>
  </w:num>
  <w:num w:numId="2" w16cid:durableId="352417571">
    <w:abstractNumId w:val="2"/>
  </w:num>
  <w:num w:numId="3" w16cid:durableId="434442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40"/>
  <w:drawingGridHorizontalSpacing w:val="105"/>
  <w:drawingGridVerticalSpacing w:val="14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698"/>
    <w:rsid w:val="0000119F"/>
    <w:rsid w:val="00090D8B"/>
    <w:rsid w:val="000B39DC"/>
    <w:rsid w:val="00101416"/>
    <w:rsid w:val="0010CA3A"/>
    <w:rsid w:val="00114AF4"/>
    <w:rsid w:val="0018334C"/>
    <w:rsid w:val="002C3D5F"/>
    <w:rsid w:val="00303A1B"/>
    <w:rsid w:val="00334AF6"/>
    <w:rsid w:val="00377226"/>
    <w:rsid w:val="00387968"/>
    <w:rsid w:val="003BA112"/>
    <w:rsid w:val="003D2728"/>
    <w:rsid w:val="00413269"/>
    <w:rsid w:val="00454ED8"/>
    <w:rsid w:val="005446B5"/>
    <w:rsid w:val="005517E4"/>
    <w:rsid w:val="005B75DB"/>
    <w:rsid w:val="005F8784"/>
    <w:rsid w:val="00603AFF"/>
    <w:rsid w:val="006A16FB"/>
    <w:rsid w:val="0071123C"/>
    <w:rsid w:val="007D1C6B"/>
    <w:rsid w:val="008012BA"/>
    <w:rsid w:val="008F481C"/>
    <w:rsid w:val="0094BA9F"/>
    <w:rsid w:val="009F3698"/>
    <w:rsid w:val="00AD1EF3"/>
    <w:rsid w:val="00B66C50"/>
    <w:rsid w:val="00C84F37"/>
    <w:rsid w:val="00CC6256"/>
    <w:rsid w:val="00CE5B4C"/>
    <w:rsid w:val="00D0165F"/>
    <w:rsid w:val="00D2107C"/>
    <w:rsid w:val="00D334B9"/>
    <w:rsid w:val="00D77112"/>
    <w:rsid w:val="00DC4D23"/>
    <w:rsid w:val="00E04DC1"/>
    <w:rsid w:val="00E332B6"/>
    <w:rsid w:val="00E60FF2"/>
    <w:rsid w:val="00F34A7A"/>
    <w:rsid w:val="0148E484"/>
    <w:rsid w:val="0172C093"/>
    <w:rsid w:val="01E526BE"/>
    <w:rsid w:val="0205CE78"/>
    <w:rsid w:val="020BCC38"/>
    <w:rsid w:val="022155F8"/>
    <w:rsid w:val="0248D935"/>
    <w:rsid w:val="0268674A"/>
    <w:rsid w:val="0284D20C"/>
    <w:rsid w:val="0287D1B8"/>
    <w:rsid w:val="02DF85BC"/>
    <w:rsid w:val="02EF97FC"/>
    <w:rsid w:val="03FB5AA2"/>
    <w:rsid w:val="044956F1"/>
    <w:rsid w:val="04636A6E"/>
    <w:rsid w:val="04A1271F"/>
    <w:rsid w:val="04C63CB8"/>
    <w:rsid w:val="051478BE"/>
    <w:rsid w:val="05385E48"/>
    <w:rsid w:val="057245FC"/>
    <w:rsid w:val="0667EF9E"/>
    <w:rsid w:val="06C86D6A"/>
    <w:rsid w:val="06E6E365"/>
    <w:rsid w:val="06E7C94D"/>
    <w:rsid w:val="070600C2"/>
    <w:rsid w:val="0755DEA2"/>
    <w:rsid w:val="075CE382"/>
    <w:rsid w:val="07AED15E"/>
    <w:rsid w:val="07CB8EAB"/>
    <w:rsid w:val="07CEAC54"/>
    <w:rsid w:val="07E96FD2"/>
    <w:rsid w:val="07FB43FA"/>
    <w:rsid w:val="0812A1B2"/>
    <w:rsid w:val="082945B3"/>
    <w:rsid w:val="08AC7E88"/>
    <w:rsid w:val="08C7C062"/>
    <w:rsid w:val="08D8291D"/>
    <w:rsid w:val="09F5C9DD"/>
    <w:rsid w:val="09F5DB7C"/>
    <w:rsid w:val="0A17FA53"/>
    <w:rsid w:val="0B006A3C"/>
    <w:rsid w:val="0B71D16B"/>
    <w:rsid w:val="0B82A96B"/>
    <w:rsid w:val="0B8C5952"/>
    <w:rsid w:val="0BCB81B9"/>
    <w:rsid w:val="0C73481C"/>
    <w:rsid w:val="0C7A853E"/>
    <w:rsid w:val="0C8D9031"/>
    <w:rsid w:val="0CC51197"/>
    <w:rsid w:val="0D555AD8"/>
    <w:rsid w:val="0D7E60FD"/>
    <w:rsid w:val="0DE7BFA8"/>
    <w:rsid w:val="0E757759"/>
    <w:rsid w:val="0E870EFF"/>
    <w:rsid w:val="0E8F229A"/>
    <w:rsid w:val="0E9FD04F"/>
    <w:rsid w:val="0EDEBD55"/>
    <w:rsid w:val="0F6CE4D7"/>
    <w:rsid w:val="0FF5284A"/>
    <w:rsid w:val="1046CC8A"/>
    <w:rsid w:val="105A4E11"/>
    <w:rsid w:val="105F515C"/>
    <w:rsid w:val="109EF459"/>
    <w:rsid w:val="10C64E0F"/>
    <w:rsid w:val="11073FDA"/>
    <w:rsid w:val="111B3C06"/>
    <w:rsid w:val="116A4C63"/>
    <w:rsid w:val="116CD5BC"/>
    <w:rsid w:val="11776230"/>
    <w:rsid w:val="11CA36BF"/>
    <w:rsid w:val="12161348"/>
    <w:rsid w:val="121CC11D"/>
    <w:rsid w:val="123BA8D3"/>
    <w:rsid w:val="124F080A"/>
    <w:rsid w:val="12A9FB7F"/>
    <w:rsid w:val="12D87065"/>
    <w:rsid w:val="12FDAEAF"/>
    <w:rsid w:val="131B7ED4"/>
    <w:rsid w:val="13E4CB47"/>
    <w:rsid w:val="141C88F5"/>
    <w:rsid w:val="14267734"/>
    <w:rsid w:val="1441D247"/>
    <w:rsid w:val="1466715B"/>
    <w:rsid w:val="14923147"/>
    <w:rsid w:val="14B6D1C9"/>
    <w:rsid w:val="14C15816"/>
    <w:rsid w:val="150E39C7"/>
    <w:rsid w:val="151745CB"/>
    <w:rsid w:val="15376762"/>
    <w:rsid w:val="1539A963"/>
    <w:rsid w:val="154B6D8F"/>
    <w:rsid w:val="15688DAD"/>
    <w:rsid w:val="15E8057D"/>
    <w:rsid w:val="1603C12D"/>
    <w:rsid w:val="16288944"/>
    <w:rsid w:val="16323480"/>
    <w:rsid w:val="163E4E40"/>
    <w:rsid w:val="1642FD5B"/>
    <w:rsid w:val="1657D5D2"/>
    <w:rsid w:val="165CAC3E"/>
    <w:rsid w:val="166AD811"/>
    <w:rsid w:val="16963100"/>
    <w:rsid w:val="16CAF330"/>
    <w:rsid w:val="16DD7619"/>
    <w:rsid w:val="16FCDF96"/>
    <w:rsid w:val="172606B8"/>
    <w:rsid w:val="17325E2D"/>
    <w:rsid w:val="1742E25C"/>
    <w:rsid w:val="175A9E16"/>
    <w:rsid w:val="182E55A7"/>
    <w:rsid w:val="185112A0"/>
    <w:rsid w:val="18825CA0"/>
    <w:rsid w:val="18C0332E"/>
    <w:rsid w:val="1A62B23E"/>
    <w:rsid w:val="1AAF6C50"/>
    <w:rsid w:val="1B2D01CB"/>
    <w:rsid w:val="1B390482"/>
    <w:rsid w:val="1B7B2F22"/>
    <w:rsid w:val="1BD66EE5"/>
    <w:rsid w:val="1C42D690"/>
    <w:rsid w:val="1C876FBC"/>
    <w:rsid w:val="1C9E242B"/>
    <w:rsid w:val="1CCE2428"/>
    <w:rsid w:val="1D5E9605"/>
    <w:rsid w:val="1D67190B"/>
    <w:rsid w:val="1D7F44B9"/>
    <w:rsid w:val="1DCFB861"/>
    <w:rsid w:val="1DD633A1"/>
    <w:rsid w:val="1DE3E63C"/>
    <w:rsid w:val="1E8D6F09"/>
    <w:rsid w:val="1EE5AA1C"/>
    <w:rsid w:val="1F1FB427"/>
    <w:rsid w:val="1F6B8A5D"/>
    <w:rsid w:val="2052F8C6"/>
    <w:rsid w:val="208CD61B"/>
    <w:rsid w:val="20A8295A"/>
    <w:rsid w:val="20EB103C"/>
    <w:rsid w:val="219E6295"/>
    <w:rsid w:val="21F633D8"/>
    <w:rsid w:val="2296F0F1"/>
    <w:rsid w:val="22B25176"/>
    <w:rsid w:val="22B8E942"/>
    <w:rsid w:val="22E49BA4"/>
    <w:rsid w:val="22EFCBF1"/>
    <w:rsid w:val="231C5B9E"/>
    <w:rsid w:val="23BD07C3"/>
    <w:rsid w:val="23FC64F3"/>
    <w:rsid w:val="2402F949"/>
    <w:rsid w:val="241FC0BC"/>
    <w:rsid w:val="2473C801"/>
    <w:rsid w:val="250D708C"/>
    <w:rsid w:val="251A041C"/>
    <w:rsid w:val="2559F212"/>
    <w:rsid w:val="257FB7CA"/>
    <w:rsid w:val="25DA275E"/>
    <w:rsid w:val="25DD3F2C"/>
    <w:rsid w:val="2617FB01"/>
    <w:rsid w:val="265B224D"/>
    <w:rsid w:val="2685B98F"/>
    <w:rsid w:val="268EB7AB"/>
    <w:rsid w:val="2692E654"/>
    <w:rsid w:val="26FF26F3"/>
    <w:rsid w:val="275C9E22"/>
    <w:rsid w:val="275E30CD"/>
    <w:rsid w:val="277DE38E"/>
    <w:rsid w:val="278E29A7"/>
    <w:rsid w:val="279B31C7"/>
    <w:rsid w:val="27D22FA2"/>
    <w:rsid w:val="27D85290"/>
    <w:rsid w:val="28086D3A"/>
    <w:rsid w:val="2922FB14"/>
    <w:rsid w:val="292DE0CE"/>
    <w:rsid w:val="29CE8983"/>
    <w:rsid w:val="2A2FC2B2"/>
    <w:rsid w:val="2A57F75D"/>
    <w:rsid w:val="2A71CF7E"/>
    <w:rsid w:val="2AE55502"/>
    <w:rsid w:val="2B021D1E"/>
    <w:rsid w:val="2B27A47D"/>
    <w:rsid w:val="2B2B0652"/>
    <w:rsid w:val="2B370FF3"/>
    <w:rsid w:val="2B397E53"/>
    <w:rsid w:val="2B7CB2F0"/>
    <w:rsid w:val="2BB282BA"/>
    <w:rsid w:val="2BC3862B"/>
    <w:rsid w:val="2BD42101"/>
    <w:rsid w:val="2C16C7B1"/>
    <w:rsid w:val="2C24C405"/>
    <w:rsid w:val="2C36E67D"/>
    <w:rsid w:val="2C53B851"/>
    <w:rsid w:val="2C6128DB"/>
    <w:rsid w:val="2C98F091"/>
    <w:rsid w:val="2C9F5C8F"/>
    <w:rsid w:val="2CC85E62"/>
    <w:rsid w:val="2D20F14D"/>
    <w:rsid w:val="2D515C6E"/>
    <w:rsid w:val="2D56DFAA"/>
    <w:rsid w:val="2D5BB6A2"/>
    <w:rsid w:val="2E0A3E56"/>
    <w:rsid w:val="2E7A2EBA"/>
    <w:rsid w:val="2E952AEB"/>
    <w:rsid w:val="2F0D2EF0"/>
    <w:rsid w:val="2F366A55"/>
    <w:rsid w:val="2F47B37D"/>
    <w:rsid w:val="2F536100"/>
    <w:rsid w:val="30A286CE"/>
    <w:rsid w:val="30C59524"/>
    <w:rsid w:val="31310680"/>
    <w:rsid w:val="3175D0C8"/>
    <w:rsid w:val="31F95870"/>
    <w:rsid w:val="3222CDA6"/>
    <w:rsid w:val="32737CE3"/>
    <w:rsid w:val="32B5A090"/>
    <w:rsid w:val="32B62D16"/>
    <w:rsid w:val="332B9759"/>
    <w:rsid w:val="336E7F98"/>
    <w:rsid w:val="33D96C2E"/>
    <w:rsid w:val="34EB56F8"/>
    <w:rsid w:val="351556D5"/>
    <w:rsid w:val="35832566"/>
    <w:rsid w:val="358E5823"/>
    <w:rsid w:val="3598C67F"/>
    <w:rsid w:val="35B203D9"/>
    <w:rsid w:val="35CE42AE"/>
    <w:rsid w:val="36938FA8"/>
    <w:rsid w:val="36B4CB56"/>
    <w:rsid w:val="36BF6DD3"/>
    <w:rsid w:val="36CFA498"/>
    <w:rsid w:val="375CAFE8"/>
    <w:rsid w:val="382037BC"/>
    <w:rsid w:val="38D9CC53"/>
    <w:rsid w:val="38E69FDA"/>
    <w:rsid w:val="390E8206"/>
    <w:rsid w:val="3948447F"/>
    <w:rsid w:val="3969D709"/>
    <w:rsid w:val="39C71254"/>
    <w:rsid w:val="3A127BE7"/>
    <w:rsid w:val="3A30786E"/>
    <w:rsid w:val="3A33ED87"/>
    <w:rsid w:val="3A8F8F3E"/>
    <w:rsid w:val="3AAAD0F7"/>
    <w:rsid w:val="3AB46258"/>
    <w:rsid w:val="3AE4FC96"/>
    <w:rsid w:val="3B00BC2A"/>
    <w:rsid w:val="3B01D7FD"/>
    <w:rsid w:val="3B0BA9FD"/>
    <w:rsid w:val="3B2CE78B"/>
    <w:rsid w:val="3B30D2AC"/>
    <w:rsid w:val="3B38E65B"/>
    <w:rsid w:val="3B63A8D9"/>
    <w:rsid w:val="3B786777"/>
    <w:rsid w:val="3B9C32FC"/>
    <w:rsid w:val="3BC5A3B7"/>
    <w:rsid w:val="3BD6B17B"/>
    <w:rsid w:val="3CB3EED4"/>
    <w:rsid w:val="3D174CD7"/>
    <w:rsid w:val="3D4DE934"/>
    <w:rsid w:val="3D4EAA4A"/>
    <w:rsid w:val="3D8400B0"/>
    <w:rsid w:val="3E621D7F"/>
    <w:rsid w:val="3E7C9DB6"/>
    <w:rsid w:val="3E92BC9B"/>
    <w:rsid w:val="3ED03513"/>
    <w:rsid w:val="3F4E8495"/>
    <w:rsid w:val="3F4F0FA0"/>
    <w:rsid w:val="3F6B139A"/>
    <w:rsid w:val="3F92F087"/>
    <w:rsid w:val="3FABAEDE"/>
    <w:rsid w:val="3FD650DC"/>
    <w:rsid w:val="400D7786"/>
    <w:rsid w:val="405D268A"/>
    <w:rsid w:val="40F1CDAA"/>
    <w:rsid w:val="40F32A01"/>
    <w:rsid w:val="40F953BF"/>
    <w:rsid w:val="41270AE5"/>
    <w:rsid w:val="418B8020"/>
    <w:rsid w:val="41A51707"/>
    <w:rsid w:val="41EA2CA5"/>
    <w:rsid w:val="4278C75F"/>
    <w:rsid w:val="42934C5C"/>
    <w:rsid w:val="42B50EFD"/>
    <w:rsid w:val="4316DD23"/>
    <w:rsid w:val="4363C3E3"/>
    <w:rsid w:val="436D8A64"/>
    <w:rsid w:val="43FD1293"/>
    <w:rsid w:val="440B72F5"/>
    <w:rsid w:val="443DB693"/>
    <w:rsid w:val="445E2E81"/>
    <w:rsid w:val="44E4E4B7"/>
    <w:rsid w:val="44EC25EF"/>
    <w:rsid w:val="4508DD08"/>
    <w:rsid w:val="45465476"/>
    <w:rsid w:val="45768E48"/>
    <w:rsid w:val="45A8D8DF"/>
    <w:rsid w:val="45D7AF3D"/>
    <w:rsid w:val="4662F906"/>
    <w:rsid w:val="466F8E6C"/>
    <w:rsid w:val="4694F69E"/>
    <w:rsid w:val="476E7B36"/>
    <w:rsid w:val="47B2769D"/>
    <w:rsid w:val="47B39283"/>
    <w:rsid w:val="47BF8220"/>
    <w:rsid w:val="47D4A85E"/>
    <w:rsid w:val="48392A72"/>
    <w:rsid w:val="484BEC0F"/>
    <w:rsid w:val="48B5F899"/>
    <w:rsid w:val="49473D64"/>
    <w:rsid w:val="4999FF18"/>
    <w:rsid w:val="49B2030B"/>
    <w:rsid w:val="4A727E7C"/>
    <w:rsid w:val="4AA48760"/>
    <w:rsid w:val="4B34807B"/>
    <w:rsid w:val="4BD792F4"/>
    <w:rsid w:val="4BE4625A"/>
    <w:rsid w:val="4BE74734"/>
    <w:rsid w:val="4BF5F527"/>
    <w:rsid w:val="4C330B8E"/>
    <w:rsid w:val="4C5B5250"/>
    <w:rsid w:val="4C944961"/>
    <w:rsid w:val="4CA4768E"/>
    <w:rsid w:val="4D6BB617"/>
    <w:rsid w:val="4D9A5509"/>
    <w:rsid w:val="4DCB519F"/>
    <w:rsid w:val="4DE65199"/>
    <w:rsid w:val="4E17B657"/>
    <w:rsid w:val="4E40CE7F"/>
    <w:rsid w:val="4E46FB79"/>
    <w:rsid w:val="4E566D43"/>
    <w:rsid w:val="4E72F478"/>
    <w:rsid w:val="4E8EE3E6"/>
    <w:rsid w:val="4EDC91A1"/>
    <w:rsid w:val="4F22604A"/>
    <w:rsid w:val="4F4072C5"/>
    <w:rsid w:val="4F960F75"/>
    <w:rsid w:val="4F994285"/>
    <w:rsid w:val="4FC03973"/>
    <w:rsid w:val="4FF0914D"/>
    <w:rsid w:val="502D2A4B"/>
    <w:rsid w:val="50350C6A"/>
    <w:rsid w:val="509211BA"/>
    <w:rsid w:val="50925036"/>
    <w:rsid w:val="510D36C1"/>
    <w:rsid w:val="51426F68"/>
    <w:rsid w:val="5161BDC6"/>
    <w:rsid w:val="51A36280"/>
    <w:rsid w:val="51CC6D45"/>
    <w:rsid w:val="51F5708A"/>
    <w:rsid w:val="5232474C"/>
    <w:rsid w:val="533675CD"/>
    <w:rsid w:val="53436F04"/>
    <w:rsid w:val="53C6378D"/>
    <w:rsid w:val="5434256C"/>
    <w:rsid w:val="549E8AEB"/>
    <w:rsid w:val="54A6A85C"/>
    <w:rsid w:val="54F47ABD"/>
    <w:rsid w:val="5504CA7B"/>
    <w:rsid w:val="5531497B"/>
    <w:rsid w:val="55472511"/>
    <w:rsid w:val="555F136E"/>
    <w:rsid w:val="55D50720"/>
    <w:rsid w:val="55DC3E12"/>
    <w:rsid w:val="55F1A64C"/>
    <w:rsid w:val="5602DB60"/>
    <w:rsid w:val="5605475D"/>
    <w:rsid w:val="562C712D"/>
    <w:rsid w:val="564F13A3"/>
    <w:rsid w:val="56C2A061"/>
    <w:rsid w:val="575A0859"/>
    <w:rsid w:val="578AADFD"/>
    <w:rsid w:val="57CD5463"/>
    <w:rsid w:val="57D53C1B"/>
    <w:rsid w:val="582DCD93"/>
    <w:rsid w:val="584C3CD1"/>
    <w:rsid w:val="585EAC94"/>
    <w:rsid w:val="58671854"/>
    <w:rsid w:val="58E7D9C8"/>
    <w:rsid w:val="59111B6A"/>
    <w:rsid w:val="59113941"/>
    <w:rsid w:val="592F8E7A"/>
    <w:rsid w:val="59756A3F"/>
    <w:rsid w:val="59A38BA1"/>
    <w:rsid w:val="59BF6A41"/>
    <w:rsid w:val="59FD0306"/>
    <w:rsid w:val="5A05BC97"/>
    <w:rsid w:val="5A8625DD"/>
    <w:rsid w:val="5AF88C80"/>
    <w:rsid w:val="5AF9E8A1"/>
    <w:rsid w:val="5AFD8FFB"/>
    <w:rsid w:val="5B415BF7"/>
    <w:rsid w:val="5B49983A"/>
    <w:rsid w:val="5B6D180D"/>
    <w:rsid w:val="5BB8466A"/>
    <w:rsid w:val="5CF103A6"/>
    <w:rsid w:val="5D0BFB6C"/>
    <w:rsid w:val="5D476DFF"/>
    <w:rsid w:val="5D4C74B2"/>
    <w:rsid w:val="5D5B3708"/>
    <w:rsid w:val="5DAF69D8"/>
    <w:rsid w:val="5DDE1221"/>
    <w:rsid w:val="5DF99A92"/>
    <w:rsid w:val="5DFB5D9C"/>
    <w:rsid w:val="60031B8C"/>
    <w:rsid w:val="60445AE8"/>
    <w:rsid w:val="606665B5"/>
    <w:rsid w:val="606F61A5"/>
    <w:rsid w:val="60925AF1"/>
    <w:rsid w:val="60C052C7"/>
    <w:rsid w:val="6110C9E1"/>
    <w:rsid w:val="61202B26"/>
    <w:rsid w:val="6156F933"/>
    <w:rsid w:val="617C7AA1"/>
    <w:rsid w:val="6180492E"/>
    <w:rsid w:val="621A27B6"/>
    <w:rsid w:val="626D4D7A"/>
    <w:rsid w:val="630DC551"/>
    <w:rsid w:val="6386B5DA"/>
    <w:rsid w:val="638B94CC"/>
    <w:rsid w:val="63B8C569"/>
    <w:rsid w:val="63C72B56"/>
    <w:rsid w:val="6491A50D"/>
    <w:rsid w:val="64BBBBE5"/>
    <w:rsid w:val="656EF1CA"/>
    <w:rsid w:val="65784DE6"/>
    <w:rsid w:val="659E4CCC"/>
    <w:rsid w:val="65B3DD7F"/>
    <w:rsid w:val="66208C3B"/>
    <w:rsid w:val="66238296"/>
    <w:rsid w:val="663B6AE5"/>
    <w:rsid w:val="666A997C"/>
    <w:rsid w:val="66B594B3"/>
    <w:rsid w:val="67BAFC33"/>
    <w:rsid w:val="685EEAEA"/>
    <w:rsid w:val="686997AB"/>
    <w:rsid w:val="686EEF69"/>
    <w:rsid w:val="6876C376"/>
    <w:rsid w:val="6939DE93"/>
    <w:rsid w:val="695DEFC2"/>
    <w:rsid w:val="6969D6C4"/>
    <w:rsid w:val="6A3AFD53"/>
    <w:rsid w:val="6A6BB36B"/>
    <w:rsid w:val="6A99A6BB"/>
    <w:rsid w:val="6A9C8308"/>
    <w:rsid w:val="6AE65A2D"/>
    <w:rsid w:val="6B3357A4"/>
    <w:rsid w:val="6B3C1324"/>
    <w:rsid w:val="6B556DC8"/>
    <w:rsid w:val="6BC50EF0"/>
    <w:rsid w:val="6BCF61D2"/>
    <w:rsid w:val="6BD1364E"/>
    <w:rsid w:val="6C11AE64"/>
    <w:rsid w:val="6C7B3C66"/>
    <w:rsid w:val="6C8A9B62"/>
    <w:rsid w:val="6C9B3733"/>
    <w:rsid w:val="6CB2555E"/>
    <w:rsid w:val="6CC65580"/>
    <w:rsid w:val="6D8B6270"/>
    <w:rsid w:val="6DABC5BB"/>
    <w:rsid w:val="6DCA6402"/>
    <w:rsid w:val="6E05DE6B"/>
    <w:rsid w:val="6E2AB76C"/>
    <w:rsid w:val="6E8A2EDA"/>
    <w:rsid w:val="6F2FFFAD"/>
    <w:rsid w:val="6FD1B1AF"/>
    <w:rsid w:val="6FE9FA59"/>
    <w:rsid w:val="7015815D"/>
    <w:rsid w:val="704DC1F6"/>
    <w:rsid w:val="70A35024"/>
    <w:rsid w:val="7118C1C0"/>
    <w:rsid w:val="713D61E9"/>
    <w:rsid w:val="71528F14"/>
    <w:rsid w:val="7165FD75"/>
    <w:rsid w:val="723FEB9B"/>
    <w:rsid w:val="725871A9"/>
    <w:rsid w:val="7285D99C"/>
    <w:rsid w:val="728FD71B"/>
    <w:rsid w:val="73459311"/>
    <w:rsid w:val="7375FE31"/>
    <w:rsid w:val="739A6DC4"/>
    <w:rsid w:val="73A755CF"/>
    <w:rsid w:val="740737EA"/>
    <w:rsid w:val="7475C7F2"/>
    <w:rsid w:val="74815F9F"/>
    <w:rsid w:val="74C249DA"/>
    <w:rsid w:val="74D92516"/>
    <w:rsid w:val="74E8DBE7"/>
    <w:rsid w:val="7500AABF"/>
    <w:rsid w:val="75138644"/>
    <w:rsid w:val="7570BDC0"/>
    <w:rsid w:val="75BA4CE1"/>
    <w:rsid w:val="761625C5"/>
    <w:rsid w:val="766B2C59"/>
    <w:rsid w:val="766FCDEC"/>
    <w:rsid w:val="76FACAC9"/>
    <w:rsid w:val="7718E596"/>
    <w:rsid w:val="771DFBEB"/>
    <w:rsid w:val="77C953DE"/>
    <w:rsid w:val="780043A4"/>
    <w:rsid w:val="7813A823"/>
    <w:rsid w:val="7820B2C0"/>
    <w:rsid w:val="787B1ED9"/>
    <w:rsid w:val="78B2A814"/>
    <w:rsid w:val="791BFBAE"/>
    <w:rsid w:val="7972505F"/>
    <w:rsid w:val="7A4F9D58"/>
    <w:rsid w:val="7A5C6DA0"/>
    <w:rsid w:val="7A68C372"/>
    <w:rsid w:val="7B07B2F6"/>
    <w:rsid w:val="7B876B01"/>
    <w:rsid w:val="7B908282"/>
    <w:rsid w:val="7B9D5088"/>
    <w:rsid w:val="7BBA28FD"/>
    <w:rsid w:val="7C3E3AD8"/>
    <w:rsid w:val="7CA79415"/>
    <w:rsid w:val="7CBED0E3"/>
    <w:rsid w:val="7CF6A356"/>
    <w:rsid w:val="7CFBA76C"/>
    <w:rsid w:val="7D07B45D"/>
    <w:rsid w:val="7D6146E9"/>
    <w:rsid w:val="7D855DAE"/>
    <w:rsid w:val="7DA3A63F"/>
    <w:rsid w:val="7DDE16ED"/>
    <w:rsid w:val="7DE9D28E"/>
    <w:rsid w:val="7E0A50F8"/>
    <w:rsid w:val="7E1053B7"/>
    <w:rsid w:val="7E1906E4"/>
    <w:rsid w:val="7E578CAE"/>
    <w:rsid w:val="7E99798F"/>
    <w:rsid w:val="7F0390CD"/>
    <w:rsid w:val="7F03B72F"/>
    <w:rsid w:val="7F082FB1"/>
    <w:rsid w:val="7F27B10F"/>
    <w:rsid w:val="7F6160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D7861C6"/>
  <w15:chartTrackingRefBased/>
  <w15:docId w15:val="{BA63D783-986A-4846-B813-11497BFDD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F369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F369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F369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F369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F369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F369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F369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F369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F369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F369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F369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F369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F369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F369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F369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F369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F369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F369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F369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F36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369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F36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3698"/>
    <w:pPr>
      <w:spacing w:before="160" w:after="160"/>
      <w:jc w:val="center"/>
    </w:pPr>
    <w:rPr>
      <w:i/>
      <w:iCs/>
      <w:color w:val="404040" w:themeColor="text1" w:themeTint="BF"/>
    </w:rPr>
  </w:style>
  <w:style w:type="character" w:customStyle="1" w:styleId="a8">
    <w:name w:val="引用文 (文字)"/>
    <w:basedOn w:val="a0"/>
    <w:link w:val="a7"/>
    <w:uiPriority w:val="29"/>
    <w:rsid w:val="009F3698"/>
    <w:rPr>
      <w:i/>
      <w:iCs/>
      <w:color w:val="404040" w:themeColor="text1" w:themeTint="BF"/>
    </w:rPr>
  </w:style>
  <w:style w:type="paragraph" w:styleId="a9">
    <w:name w:val="List Paragraph"/>
    <w:basedOn w:val="a"/>
    <w:uiPriority w:val="34"/>
    <w:qFormat/>
    <w:rsid w:val="009F3698"/>
    <w:pPr>
      <w:ind w:left="720"/>
      <w:contextualSpacing/>
    </w:pPr>
  </w:style>
  <w:style w:type="character" w:styleId="21">
    <w:name w:val="Intense Emphasis"/>
    <w:basedOn w:val="a0"/>
    <w:uiPriority w:val="21"/>
    <w:qFormat/>
    <w:rsid w:val="009F3698"/>
    <w:rPr>
      <w:i/>
      <w:iCs/>
      <w:color w:val="0F4761" w:themeColor="accent1" w:themeShade="BF"/>
    </w:rPr>
  </w:style>
  <w:style w:type="paragraph" w:styleId="22">
    <w:name w:val="Intense Quote"/>
    <w:basedOn w:val="a"/>
    <w:next w:val="a"/>
    <w:link w:val="23"/>
    <w:uiPriority w:val="30"/>
    <w:qFormat/>
    <w:rsid w:val="009F3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F3698"/>
    <w:rPr>
      <w:i/>
      <w:iCs/>
      <w:color w:val="0F4761" w:themeColor="accent1" w:themeShade="BF"/>
    </w:rPr>
  </w:style>
  <w:style w:type="character" w:styleId="24">
    <w:name w:val="Intense Reference"/>
    <w:basedOn w:val="a0"/>
    <w:uiPriority w:val="32"/>
    <w:qFormat/>
    <w:rsid w:val="009F3698"/>
    <w:rPr>
      <w:b/>
      <w:bCs/>
      <w:smallCaps/>
      <w:color w:val="0F4761" w:themeColor="accent1" w:themeShade="BF"/>
      <w:spacing w:val="5"/>
    </w:rPr>
  </w:style>
  <w:style w:type="paragraph" w:styleId="Web">
    <w:name w:val="Normal (Web)"/>
    <w:basedOn w:val="a"/>
    <w:uiPriority w:val="99"/>
    <w:semiHidden/>
    <w:unhideWhenUsed/>
    <w:rsid w:val="00454ED8"/>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styleId="aa">
    <w:name w:val="header"/>
    <w:basedOn w:val="a"/>
    <w:link w:val="ab"/>
    <w:uiPriority w:val="99"/>
    <w:unhideWhenUsed/>
    <w:rsid w:val="003D2728"/>
    <w:pPr>
      <w:tabs>
        <w:tab w:val="center" w:pos="4252"/>
        <w:tab w:val="right" w:pos="8504"/>
      </w:tabs>
      <w:snapToGrid w:val="0"/>
    </w:pPr>
  </w:style>
  <w:style w:type="character" w:customStyle="1" w:styleId="ab">
    <w:name w:val="ヘッダー (文字)"/>
    <w:basedOn w:val="a0"/>
    <w:link w:val="aa"/>
    <w:uiPriority w:val="99"/>
    <w:rsid w:val="003D2728"/>
  </w:style>
  <w:style w:type="paragraph" w:styleId="ac">
    <w:name w:val="footer"/>
    <w:basedOn w:val="a"/>
    <w:link w:val="ad"/>
    <w:uiPriority w:val="99"/>
    <w:unhideWhenUsed/>
    <w:rsid w:val="003D2728"/>
    <w:pPr>
      <w:tabs>
        <w:tab w:val="center" w:pos="4252"/>
        <w:tab w:val="right" w:pos="8504"/>
      </w:tabs>
      <w:snapToGrid w:val="0"/>
    </w:pPr>
  </w:style>
  <w:style w:type="character" w:customStyle="1" w:styleId="ad">
    <w:name w:val="フッター (文字)"/>
    <w:basedOn w:val="a0"/>
    <w:link w:val="ac"/>
    <w:uiPriority w:val="99"/>
    <w:rsid w:val="003D2728"/>
  </w:style>
  <w:style w:type="table" w:styleId="ae">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
    <w:name w:val="Hyperlink"/>
    <w:basedOn w:val="a0"/>
    <w:uiPriority w:val="99"/>
    <w:unhideWhenUsed/>
    <w:rPr>
      <w:color w:val="467886" w:themeColor="hyperlink"/>
      <w:u w:val="single"/>
    </w:rPr>
  </w:style>
  <w:style w:type="paragraph" w:styleId="af0">
    <w:name w:val="annotation text"/>
    <w:basedOn w:val="a"/>
    <w:link w:val="af1"/>
    <w:uiPriority w:val="99"/>
    <w:unhideWhenUsed/>
  </w:style>
  <w:style w:type="character" w:customStyle="1" w:styleId="af1">
    <w:name w:val="コメント文字列 (文字)"/>
    <w:basedOn w:val="a0"/>
    <w:link w:val="af0"/>
    <w:uiPriority w:val="99"/>
  </w:style>
  <w:style w:type="character" w:styleId="af2">
    <w:name w:val="annotation reference"/>
    <w:basedOn w:val="a0"/>
    <w:uiPriority w:val="99"/>
    <w:semiHidden/>
    <w:unhideWhenUsed/>
    <w:rPr>
      <w:sz w:val="18"/>
      <w:szCs w:val="18"/>
    </w:rPr>
  </w:style>
  <w:style w:type="paragraph" w:styleId="af3">
    <w:name w:val="annotation subject"/>
    <w:basedOn w:val="af0"/>
    <w:next w:val="af0"/>
    <w:link w:val="af4"/>
    <w:uiPriority w:val="99"/>
    <w:semiHidden/>
    <w:unhideWhenUsed/>
    <w:rsid w:val="00413269"/>
    <w:rPr>
      <w:b/>
      <w:bCs/>
    </w:rPr>
  </w:style>
  <w:style w:type="character" w:customStyle="1" w:styleId="af4">
    <w:name w:val="コメント内容 (文字)"/>
    <w:basedOn w:val="af1"/>
    <w:link w:val="af3"/>
    <w:uiPriority w:val="99"/>
    <w:semiHidden/>
    <w:rsid w:val="00413269"/>
    <w:rPr>
      <w:b/>
      <w:bCs/>
    </w:rPr>
  </w:style>
  <w:style w:type="character" w:styleId="af5">
    <w:name w:val="Unresolved Mention"/>
    <w:basedOn w:val="a0"/>
    <w:uiPriority w:val="99"/>
    <w:semiHidden/>
    <w:unhideWhenUsed/>
    <w:rsid w:val="00114A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microsoft.com/office/2020/10/relationships/intelligence" Target="intelligence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3410c60-e83c-4338-8bc9-469ab8980aef">
      <Terms xmlns="http://schemas.microsoft.com/office/infopath/2007/PartnerControls"/>
    </lcf76f155ced4ddcb4097134ff3c332f>
    <TaxCatchAll xmlns="31074cfb-6a61-4574-87c7-f61136236af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489FD545749AF47B3876462568C166A" ma:contentTypeVersion="12" ma:contentTypeDescription="新しいドキュメントを作成します。" ma:contentTypeScope="" ma:versionID="c5e2755bf8ed4e2a7e13b555a03f0bef">
  <xsd:schema xmlns:xsd="http://www.w3.org/2001/XMLSchema" xmlns:xs="http://www.w3.org/2001/XMLSchema" xmlns:p="http://schemas.microsoft.com/office/2006/metadata/properties" xmlns:ns2="f3410c60-e83c-4338-8bc9-469ab8980aef" xmlns:ns3="31074cfb-6a61-4574-87c7-f61136236af7" targetNamespace="http://schemas.microsoft.com/office/2006/metadata/properties" ma:root="true" ma:fieldsID="62702db79f081eb3afc9b0dea2be8b14" ns2:_="" ns3:_="">
    <xsd:import namespace="f3410c60-e83c-4338-8bc9-469ab8980aef"/>
    <xsd:import namespace="31074cfb-6a61-4574-87c7-f61136236a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410c60-e83c-4338-8bc9-469ab8980a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206697e1-bf83-44d3-8431-b92e58a8cc3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074cfb-6a61-4574-87c7-f61136236af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1bc7b36-3e66-44a9-9bf2-91e65932d3bb}" ma:internalName="TaxCatchAll" ma:showField="CatchAllData" ma:web="31074cfb-6a61-4574-87c7-f61136236a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0BC9D7-03C5-4FC9-9AD7-6B41C624FE71}">
  <ds:schemaRefs>
    <ds:schemaRef ds:uri="http://schemas.microsoft.com/office/2006/metadata/properties"/>
    <ds:schemaRef ds:uri="http://schemas.microsoft.com/office/infopath/2007/PartnerControls"/>
    <ds:schemaRef ds:uri="f3410c60-e83c-4338-8bc9-469ab8980aef"/>
    <ds:schemaRef ds:uri="31074cfb-6a61-4574-87c7-f61136236af7"/>
  </ds:schemaRefs>
</ds:datastoreItem>
</file>

<file path=customXml/itemProps2.xml><?xml version="1.0" encoding="utf-8"?>
<ds:datastoreItem xmlns:ds="http://schemas.openxmlformats.org/officeDocument/2006/customXml" ds:itemID="{12592829-26D3-47DE-AA13-781A7B29AB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410c60-e83c-4338-8bc9-469ab8980aef"/>
    <ds:schemaRef ds:uri="31074cfb-6a61-4574-87c7-f61136236a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29AE01-F90F-4029-97B2-0E9D83F0F6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Pages>
  <Words>499</Words>
  <Characters>2847</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2CDA2106</dc:creator>
  <cp:keywords/>
  <dc:description/>
  <cp:lastModifiedBy>2CDA1218</cp:lastModifiedBy>
  <cp:revision>18</cp:revision>
  <cp:lastPrinted>2026-01-27T03:38:00Z</cp:lastPrinted>
  <dcterms:created xsi:type="dcterms:W3CDTF">2026-01-15T04:31:00Z</dcterms:created>
  <dcterms:modified xsi:type="dcterms:W3CDTF">2026-01-27T03:42:00Z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0x0101006489FD545749AF47B3876462568C166A</vt:lpwstr>
  </property>
  <property fmtid="{D5CDD505-2E9C-101B-9397-08002B2CF9AE}" pid="3" name="MediaServiceImageTags">
    <vt:lpwstr/>
  </property>
</Properties>
</file>