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Time Line : Park-IT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 Nishok, Krishna, Zhisong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2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150"/>
        <w:gridCol w:w="2370"/>
        <w:tblGridChange w:id="0">
          <w:tblGrid>
            <w:gridCol w:w="1800"/>
            <w:gridCol w:w="6150"/>
            <w:gridCol w:w="2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SUB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Google map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bookmarkStart w:colFirst="0" w:colLast="0" w:name="h.i6k992h82b2c" w:id="0"/>
            <w:bookmarkEnd w:id="0"/>
            <w:r w:rsidDel="00000000" w:rsidR="00000000" w:rsidRPr="00000000">
              <w:rPr>
                <w:rtl w:val="0"/>
              </w:rPr>
              <w:t xml:space="preserve">GUI: The background of the home page will be a map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bookmarkStart w:colFirst="0" w:colLast="0" w:name="h.khi6u35lb2xn" w:id="1"/>
            <w:bookmarkEnd w:id="1"/>
            <w:r w:rsidDel="00000000" w:rsidR="00000000" w:rsidRPr="00000000">
              <w:rPr>
                <w:rtl w:val="0"/>
              </w:rPr>
              <w:t xml:space="preserve">Implement: Using google map javascript api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Menu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textbox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textbox that could accept info from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text would be sent to back-end node.js files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button for textbox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trigger the event for sending data to backend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Will show the current location at beginning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google map js api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Navigation options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Navigation from current location to user’s destination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google map js api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Parking lot map(inside)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Structure of the inner parking lot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Empty spot will be shown to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Once user click an empty spot, navigation function is available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 10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Regions : Logical grouping of map , such as MSU, which also contains lat long details of MSU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Map regions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 : returns the region objects based on the radius limit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Park regions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 : returns the park region objects based on the region selected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 : Pin/Marks the parking zones based on the park regions.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show the path from current location to the target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 : show the path from current/selected location to the selected/nearest park region.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Inner parking lot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Navigation from current location inside the parking lot to the target empty spot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Sending info to server side so the empty spot the user is going would not be visible to other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 10 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JSON objects for storing Regions and Parking information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MAP JSON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Database/Server : data containing the MAP region details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PARK JSON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Database/Server : data containing the PARK region details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 10 2015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Park - IT Design 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802237" cy="35385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01600"/>
                          <a:ext cx="6802237" cy="3538538"/>
                          <a:chOff x="76200" y="101600"/>
                          <a:chExt cx="6686550" cy="3709274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76200" y="101600"/>
                            <a:ext cx="6667500" cy="88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581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152400" y="220700"/>
                            <a:ext cx="695400" cy="46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Google map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066825" y="220700"/>
                            <a:ext cx="695400" cy="461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100300" y="213500"/>
                            <a:ext cx="695400" cy="46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Current position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093025" y="213500"/>
                            <a:ext cx="695400" cy="46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Target position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109950" y="220700"/>
                            <a:ext cx="695400" cy="461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navigation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069475" y="220700"/>
                            <a:ext cx="695400" cy="461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lots info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976500" y="213500"/>
                            <a:ext cx="695400" cy="461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map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76200" y="1174774"/>
                            <a:ext cx="6667500" cy="110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9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075550" y="1469812"/>
                            <a:ext cx="781199" cy="50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Navigation module (outside)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18925" y="1421778"/>
                            <a:ext cx="781199" cy="50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Google map display module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294050" y="1456162"/>
                            <a:ext cx="907799" cy="46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Navigation module (inside)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95250" y="2455475"/>
                            <a:ext cx="6667500" cy="13553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932175" y="1405285"/>
                            <a:ext cx="781199" cy="50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map display module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18925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google map display  js api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174250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google map location js api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075550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Google map navigation js api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019350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map display interface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678525" y="2584525"/>
                            <a:ext cx="9740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map navigation interface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932175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database interface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805350" y="2584525"/>
                            <a:ext cx="781199" cy="56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parking lot info sync interface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18925" y="3242050"/>
                            <a:ext cx="781199" cy="50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7F6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Learning…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 be added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02237" cy="3538538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237" cy="3538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Mock UI 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8848725" cy="50244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