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Pr="000F067D" w:rsidRDefault="001F3F26" w:rsidP="00885A62">
      <w:pPr>
        <w:pStyle w:val="Heading1"/>
        <w:rPr>
          <w:sz w:val="16"/>
          <w:szCs w:val="16"/>
          <w:u w:val="single"/>
          <w:rtl/>
        </w:rPr>
      </w:pPr>
      <w:r w:rsidRPr="000F067D">
        <w:rPr>
          <w:rFonts w:hint="cs"/>
          <w:sz w:val="16"/>
          <w:szCs w:val="16"/>
          <w:u w:val="single"/>
          <w:rtl/>
        </w:rPr>
        <w:t xml:space="preserve">תוצאות האסטרטגיה עם ערכי </w:t>
      </w:r>
      <w:r w:rsidRPr="000F067D">
        <w:rPr>
          <w:rFonts w:hint="cs"/>
          <w:sz w:val="16"/>
          <w:szCs w:val="16"/>
          <w:u w:val="single"/>
        </w:rPr>
        <w:t>N</w:t>
      </w:r>
      <w:r w:rsidRPr="000F067D">
        <w:rPr>
          <w:rFonts w:hint="cs"/>
          <w:sz w:val="16"/>
          <w:szCs w:val="16"/>
          <w:u w:val="single"/>
          <w:rtl/>
        </w:rPr>
        <w:t xml:space="preserve"> 3,5,7,10. את ערך </w:t>
      </w:r>
      <w:r w:rsidRPr="000F067D">
        <w:rPr>
          <w:rFonts w:hint="cs"/>
          <w:sz w:val="16"/>
          <w:szCs w:val="16"/>
          <w:u w:val="single"/>
        </w:rPr>
        <w:t>K</w:t>
      </w:r>
      <w:r w:rsidRPr="000F067D">
        <w:rPr>
          <w:rFonts w:hint="cs"/>
          <w:sz w:val="16"/>
          <w:szCs w:val="16"/>
          <w:u w:val="single"/>
          <w:rtl/>
        </w:rPr>
        <w:t xml:space="preserve"> מצאנו על ידי שימוש ב</w:t>
      </w:r>
      <w:r w:rsidRPr="000F067D">
        <w:rPr>
          <w:rFonts w:hint="cs"/>
          <w:sz w:val="16"/>
          <w:szCs w:val="16"/>
          <w:u w:val="single"/>
        </w:rPr>
        <w:t>OPTIMIZE</w:t>
      </w:r>
      <w:r w:rsidRPr="000F067D">
        <w:rPr>
          <w:rFonts w:hint="cs"/>
          <w:sz w:val="16"/>
          <w:szCs w:val="16"/>
          <w:u w:val="single"/>
          <w:rtl/>
        </w:rPr>
        <w:t xml:space="preserve"> בין 0-3</w:t>
      </w:r>
    </w:p>
    <w:p w:rsidR="00BE53B6" w:rsidRPr="000F067D" w:rsidRDefault="00BE53B6" w:rsidP="00885A62">
      <w:pPr>
        <w:pStyle w:val="Subtitle"/>
        <w:rPr>
          <w:sz w:val="16"/>
          <w:szCs w:val="16"/>
        </w:rPr>
      </w:pPr>
      <w:r w:rsidRPr="000F067D">
        <w:rPr>
          <w:rFonts w:hint="cs"/>
          <w:sz w:val="16"/>
          <w:szCs w:val="16"/>
          <w:rtl/>
        </w:rPr>
        <w:t>התוצאות עבור שנים 2014-2016 ברזולוציה של 5 דקות</w:t>
      </w:r>
      <w:r w:rsidR="00885A62" w:rsidRPr="000F067D">
        <w:rPr>
          <w:rFonts w:hint="cs"/>
          <w:sz w:val="16"/>
          <w:szCs w:val="16"/>
          <w:rtl/>
        </w:rPr>
        <w:t>.</w:t>
      </w:r>
    </w:p>
    <w:p w:rsidR="00885A62" w:rsidRPr="000F067D" w:rsidRDefault="00885A62" w:rsidP="00885A62">
      <w:pPr>
        <w:pStyle w:val="ListParagraph"/>
        <w:numPr>
          <w:ilvl w:val="0"/>
          <w:numId w:val="1"/>
        </w:numPr>
        <w:rPr>
          <w:sz w:val="16"/>
          <w:szCs w:val="16"/>
          <w:rtl/>
        </w:rPr>
      </w:pPr>
      <w:r w:rsidRPr="000F067D">
        <w:rPr>
          <w:rFonts w:hint="cs"/>
          <w:sz w:val="16"/>
          <w:szCs w:val="16"/>
        </w:rPr>
        <w:t>SPY</w:t>
      </w:r>
    </w:p>
    <w:p w:rsidR="00BE53B6" w:rsidRDefault="00BE53B6">
      <w:r>
        <w:rPr>
          <w:noProof/>
        </w:rPr>
        <w:drawing>
          <wp:inline distT="0" distB="0" distL="0" distR="0" wp14:anchorId="7BED0CA2" wp14:editId="0CEC5516">
            <wp:extent cx="5274310" cy="1787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A" w:rsidRPr="000F067D" w:rsidRDefault="0053541A" w:rsidP="0053541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F067D">
        <w:rPr>
          <w:sz w:val="16"/>
          <w:szCs w:val="16"/>
        </w:rPr>
        <w:t>QQQ</w:t>
      </w:r>
    </w:p>
    <w:p w:rsidR="0053541A" w:rsidRDefault="0053541A" w:rsidP="0053541A">
      <w:pPr>
        <w:pStyle w:val="ListParagraph"/>
        <w:ind w:left="0"/>
      </w:pPr>
      <w:r>
        <w:rPr>
          <w:noProof/>
        </w:rPr>
        <w:drawing>
          <wp:inline distT="0" distB="0" distL="0" distR="0" wp14:anchorId="381CBD0E" wp14:editId="31ED0C77">
            <wp:extent cx="5094514" cy="1868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926" cy="18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A" w:rsidRPr="000F067D" w:rsidRDefault="0053541A" w:rsidP="0053541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F067D">
        <w:rPr>
          <w:sz w:val="16"/>
          <w:szCs w:val="16"/>
        </w:rPr>
        <w:t>XLF</w:t>
      </w:r>
    </w:p>
    <w:p w:rsidR="0053541A" w:rsidRDefault="00C1173F" w:rsidP="00C1173F">
      <w:pPr>
        <w:pStyle w:val="ListParagraph"/>
        <w:ind w:left="0"/>
      </w:pPr>
      <w:r>
        <w:rPr>
          <w:noProof/>
        </w:rPr>
        <w:drawing>
          <wp:inline distT="0" distB="0" distL="0" distR="0" wp14:anchorId="4582D588" wp14:editId="746BFE87">
            <wp:extent cx="5130140" cy="1868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376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1A" w:rsidRPr="000F067D" w:rsidRDefault="0053541A" w:rsidP="0053541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F067D">
        <w:rPr>
          <w:sz w:val="16"/>
          <w:szCs w:val="16"/>
        </w:rPr>
        <w:t>XLE</w:t>
      </w:r>
    </w:p>
    <w:p w:rsidR="00DC5C94" w:rsidRDefault="0053541A" w:rsidP="00DC5C94">
      <w:r>
        <w:rPr>
          <w:noProof/>
        </w:rPr>
        <w:drawing>
          <wp:inline distT="0" distB="0" distL="0" distR="0" wp14:anchorId="79D64CBB" wp14:editId="2235DF38">
            <wp:extent cx="5130140" cy="18689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326" cy="18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F6" w:rsidRDefault="00CD3BF6" w:rsidP="00CD3BF6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CD3BF6">
        <w:rPr>
          <w:sz w:val="16"/>
          <w:szCs w:val="16"/>
        </w:rPr>
        <w:lastRenderedPageBreak/>
        <w:t>Sellshort</w:t>
      </w:r>
      <w:proofErr w:type="spellEnd"/>
      <w:r w:rsidRPr="00CD3BF6">
        <w:rPr>
          <w:sz w:val="16"/>
          <w:szCs w:val="16"/>
        </w:rPr>
        <w:t xml:space="preserve"> ( "</w:t>
      </w:r>
      <w:proofErr w:type="spellStart"/>
      <w:r w:rsidRPr="00CD3BF6">
        <w:rPr>
          <w:sz w:val="16"/>
          <w:szCs w:val="16"/>
        </w:rPr>
        <w:t>HighSeq</w:t>
      </w:r>
      <w:proofErr w:type="spellEnd"/>
      <w:r w:rsidRPr="00CD3BF6">
        <w:rPr>
          <w:sz w:val="16"/>
          <w:szCs w:val="16"/>
        </w:rPr>
        <w:t>" ) next bar at (Low - 0.02) stop</w:t>
      </w:r>
      <w:r w:rsidRPr="00CD3BF6">
        <w:rPr>
          <w:sz w:val="16"/>
          <w:szCs w:val="16"/>
          <w:rtl/>
        </w:rPr>
        <w:t xml:space="preserve"> ;</w:t>
      </w:r>
      <w:r w:rsidR="00D922BF">
        <w:rPr>
          <w:sz w:val="16"/>
          <w:szCs w:val="16"/>
        </w:rPr>
        <w:t xml:space="preserve"> </w:t>
      </w:r>
      <w:r w:rsidR="00D922BF">
        <w:rPr>
          <w:rFonts w:hint="cs"/>
          <w:sz w:val="16"/>
          <w:szCs w:val="16"/>
          <w:rtl/>
        </w:rPr>
        <w:t xml:space="preserve">הנחנו שהייתה טעות בהנחיה(רשום גם ב </w:t>
      </w:r>
      <w:proofErr w:type="spellStart"/>
      <w:r w:rsidR="00D922BF" w:rsidRPr="00CD3BF6">
        <w:rPr>
          <w:sz w:val="16"/>
          <w:szCs w:val="16"/>
        </w:rPr>
        <w:t>HighSeq</w:t>
      </w:r>
      <w:proofErr w:type="spellEnd"/>
      <w:r w:rsidR="00D922BF">
        <w:rPr>
          <w:rFonts w:hint="cs"/>
          <w:sz w:val="16"/>
          <w:szCs w:val="16"/>
          <w:rtl/>
        </w:rPr>
        <w:t xml:space="preserve"> לחכות שיעבור 0.2סנט). אנחנו הנחנו שצריך לזהות מגמה </w:t>
      </w:r>
      <w:r w:rsidR="00D922BF">
        <w:rPr>
          <w:sz w:val="16"/>
          <w:szCs w:val="16"/>
          <w:rtl/>
        </w:rPr>
        <w:t>–</w:t>
      </w:r>
      <w:r w:rsidR="00D922BF">
        <w:rPr>
          <w:rFonts w:hint="cs"/>
          <w:sz w:val="16"/>
          <w:szCs w:val="16"/>
          <w:rtl/>
        </w:rPr>
        <w:t xml:space="preserve"> ולעשות </w:t>
      </w:r>
      <w:r w:rsidR="00D922BF">
        <w:rPr>
          <w:rFonts w:hint="cs"/>
          <w:sz w:val="16"/>
          <w:szCs w:val="16"/>
        </w:rPr>
        <w:t>SELL SHORT</w:t>
      </w:r>
      <w:r w:rsidR="00D922BF">
        <w:rPr>
          <w:rFonts w:hint="cs"/>
          <w:sz w:val="16"/>
          <w:szCs w:val="16"/>
          <w:rtl/>
        </w:rPr>
        <w:t xml:space="preserve"> שיורד בבר הבא עוד 2 סנט </w:t>
      </w:r>
      <w:r w:rsidR="00D922BF">
        <w:rPr>
          <w:sz w:val="16"/>
          <w:szCs w:val="16"/>
          <w:rtl/>
        </w:rPr>
        <w:t>–</w:t>
      </w:r>
      <w:r w:rsidR="00D922BF">
        <w:rPr>
          <w:rFonts w:hint="cs"/>
          <w:sz w:val="16"/>
          <w:szCs w:val="16"/>
          <w:rtl/>
        </w:rPr>
        <w:t xml:space="preserve"> כלומר מתחילה ירידה.</w:t>
      </w:r>
    </w:p>
    <w:p w:rsidR="00A31A5D" w:rsidRDefault="00A31A5D" w:rsidP="00CD3BF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כמו כן, נראה שבטעות הכנסנו את היום האחרון להיות ה 30.12.16</w:t>
      </w:r>
      <w:bookmarkStart w:id="0" w:name="_GoBack"/>
      <w:bookmarkEnd w:id="0"/>
    </w:p>
    <w:p w:rsidR="00DC5C94" w:rsidRDefault="00DC5C94" w:rsidP="00DC5C9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ניתוח: הזוגות המנצחים ( </w:t>
      </w:r>
      <w:r>
        <w:rPr>
          <w:rFonts w:hint="cs"/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ואז </w:t>
      </w:r>
      <w:r>
        <w:rPr>
          <w:rFonts w:hint="cs"/>
          <w:sz w:val="16"/>
          <w:szCs w:val="16"/>
        </w:rPr>
        <w:t>K</w:t>
      </w:r>
      <w:r>
        <w:rPr>
          <w:rFonts w:hint="cs"/>
          <w:sz w:val="16"/>
          <w:szCs w:val="16"/>
          <w:rtl/>
        </w:rPr>
        <w:t xml:space="preserve"> , מסתכלים רק על </w:t>
      </w:r>
      <w:r>
        <w:rPr>
          <w:rFonts w:hint="cs"/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3,5,7,10):</w:t>
      </w:r>
    </w:p>
    <w:p w:rsidR="00DC5C94" w:rsidRDefault="00DC5C94" w:rsidP="00DC5C9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</w:rPr>
        <w:t>SPY</w:t>
      </w:r>
      <w:r>
        <w:rPr>
          <w:rFonts w:hint="cs"/>
          <w:sz w:val="16"/>
          <w:szCs w:val="16"/>
          <w:rtl/>
        </w:rPr>
        <w:t xml:space="preserve"> </w:t>
      </w:r>
      <w:r w:rsidR="00EC371B">
        <w:rPr>
          <w:rFonts w:hint="cs"/>
          <w:sz w:val="16"/>
          <w:szCs w:val="16"/>
          <w:rtl/>
        </w:rPr>
        <w:t>1,10</w:t>
      </w:r>
    </w:p>
    <w:p w:rsidR="00EC371B" w:rsidRDefault="00EC371B" w:rsidP="00DC5C9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</w:rPr>
        <w:t>QQQ</w:t>
      </w:r>
      <w:r>
        <w:rPr>
          <w:rFonts w:hint="cs"/>
          <w:sz w:val="16"/>
          <w:szCs w:val="16"/>
          <w:rtl/>
        </w:rPr>
        <w:t xml:space="preserve"> 1,10</w:t>
      </w:r>
    </w:p>
    <w:p w:rsidR="00EC371B" w:rsidRDefault="00EC371B" w:rsidP="00DC5C9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</w:rPr>
        <w:t>XLF</w:t>
      </w:r>
      <w:r>
        <w:rPr>
          <w:rFonts w:hint="cs"/>
          <w:sz w:val="16"/>
          <w:szCs w:val="16"/>
          <w:rtl/>
        </w:rPr>
        <w:t xml:space="preserve"> 0,5</w:t>
      </w:r>
    </w:p>
    <w:p w:rsidR="00EC371B" w:rsidRDefault="00EC371B" w:rsidP="00DC5C9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</w:rPr>
        <w:t>XLE</w:t>
      </w:r>
      <w:r>
        <w:rPr>
          <w:rFonts w:hint="cs"/>
          <w:sz w:val="16"/>
          <w:szCs w:val="16"/>
          <w:rtl/>
        </w:rPr>
        <w:t xml:space="preserve"> 2,10</w:t>
      </w:r>
    </w:p>
    <w:p w:rsidR="00EC371B" w:rsidRDefault="00EC371B" w:rsidP="00EC371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כמובן שמספר הטריידים בכולם די קטן(במיוחד בהתחשב שהאסטרטגיה עובדת ברזולוציה של חמש דקות). אם נחכה מספיק נעשה רווחים קטנים(אנחנו מדברים על מספר די קטן של טריידים במשך שנתיים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באיזור 50-150 תלוי באורך הרצף). </w:t>
      </w:r>
    </w:p>
    <w:p w:rsidR="00EC371B" w:rsidRDefault="00EC371B" w:rsidP="00EC371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מצד שני, אם נריץ את האסטרגיה על מספר מניות במקביל זה יכול להשתלם. </w:t>
      </w:r>
    </w:p>
    <w:p w:rsidR="00EC371B" w:rsidRDefault="00EC371B" w:rsidP="00EC371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רמת הסיכון היא די נמוכה לדעתנו, כי מניות אלו(לפחות </w:t>
      </w:r>
      <w:r>
        <w:rPr>
          <w:rFonts w:hint="cs"/>
          <w:sz w:val="16"/>
          <w:szCs w:val="16"/>
        </w:rPr>
        <w:t>QQQ</w:t>
      </w:r>
      <w:r>
        <w:rPr>
          <w:rFonts w:hint="cs"/>
          <w:sz w:val="16"/>
          <w:szCs w:val="16"/>
          <w:rtl/>
        </w:rPr>
        <w:t xml:space="preserve"> ו</w:t>
      </w:r>
      <w:r>
        <w:rPr>
          <w:rFonts w:hint="cs"/>
          <w:sz w:val="16"/>
          <w:szCs w:val="16"/>
        </w:rPr>
        <w:t>SPY</w:t>
      </w:r>
      <w:r>
        <w:rPr>
          <w:rFonts w:hint="cs"/>
          <w:sz w:val="16"/>
          <w:szCs w:val="16"/>
          <w:rtl/>
        </w:rPr>
        <w:t>) די יציבות. אז כאשר מוצאים כזה רצף ובודקים בבר הבא שהוא משנה מגמה (עולה/יורד 2 סנט תלוי מגמה) אז סביר להניח שהמניה תניב תיקון כמו שראינו בניתוח המניות.</w:t>
      </w:r>
    </w:p>
    <w:p w:rsidR="00EC371B" w:rsidRPr="00EC371B" w:rsidRDefault="00EC371B" w:rsidP="00EC371B">
      <w:pPr>
        <w:rPr>
          <w:rFonts w:hint="cs"/>
          <w:sz w:val="16"/>
          <w:szCs w:val="16"/>
          <w:rtl/>
        </w:rPr>
      </w:pPr>
    </w:p>
    <w:sectPr w:rsidR="00EC371B" w:rsidRPr="00EC371B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E6650"/>
    <w:multiLevelType w:val="hybridMultilevel"/>
    <w:tmpl w:val="145EE1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95"/>
    <w:rsid w:val="000F067D"/>
    <w:rsid w:val="00104895"/>
    <w:rsid w:val="001F3F26"/>
    <w:rsid w:val="002675F0"/>
    <w:rsid w:val="002E1A94"/>
    <w:rsid w:val="002E3250"/>
    <w:rsid w:val="002F3074"/>
    <w:rsid w:val="0031690A"/>
    <w:rsid w:val="0053541A"/>
    <w:rsid w:val="0070465B"/>
    <w:rsid w:val="00885A62"/>
    <w:rsid w:val="00A31A5D"/>
    <w:rsid w:val="00B0599A"/>
    <w:rsid w:val="00BE53B6"/>
    <w:rsid w:val="00C1173F"/>
    <w:rsid w:val="00CD3BF6"/>
    <w:rsid w:val="00D922BF"/>
    <w:rsid w:val="00DC5C94"/>
    <w:rsid w:val="00E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9C85"/>
  <w15:chartTrackingRefBased/>
  <w15:docId w15:val="{46B4ABD0-1157-47C8-AD2B-66107E9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85A62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5A62"/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85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13</cp:revision>
  <dcterms:created xsi:type="dcterms:W3CDTF">2017-01-21T11:34:00Z</dcterms:created>
  <dcterms:modified xsi:type="dcterms:W3CDTF">2017-01-21T12:46:00Z</dcterms:modified>
</cp:coreProperties>
</file>