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6EE7B" w14:textId="77777777" w:rsidR="00D46DDD" w:rsidRDefault="00D46DDD" w:rsidP="00D46DDD">
      <w:pPr>
        <w:bidi/>
        <w:jc w:val="right"/>
        <w:rPr>
          <w:rtl/>
          <w:lang w:val="en-IL"/>
        </w:rPr>
      </w:pPr>
      <w:r>
        <w:rPr>
          <w:rFonts w:hint="cs"/>
          <w:rtl/>
          <w:lang w:val="en-IL"/>
        </w:rPr>
        <w:t>גלעד עיני 034744920</w:t>
      </w:r>
    </w:p>
    <w:p w14:paraId="4837E08A" w14:textId="5E38F9CC" w:rsidR="00D46DDD" w:rsidRDefault="00D46DDD" w:rsidP="00D46DDD">
      <w:pPr>
        <w:bidi/>
        <w:jc w:val="right"/>
        <w:rPr>
          <w:rtl/>
          <w:lang w:val="en-IL"/>
        </w:rPr>
      </w:pPr>
      <w:r>
        <w:rPr>
          <w:rFonts w:hint="cs"/>
          <w:rtl/>
          <w:lang w:val="en-IL"/>
        </w:rPr>
        <w:t>מתן פינץ</w:t>
      </w:r>
      <w:r>
        <w:rPr>
          <w:rFonts w:hint="cs"/>
          <w:rtl/>
          <w:lang w:val="en-IL"/>
        </w:rPr>
        <w:t xml:space="preserve"> </w:t>
      </w:r>
      <w:r w:rsidRPr="00D46DDD">
        <w:rPr>
          <w:rFonts w:cs="Arial"/>
          <w:rtl/>
          <w:lang w:val="en-IL"/>
        </w:rPr>
        <w:t>300895315</w:t>
      </w:r>
    </w:p>
    <w:p w14:paraId="469A31D4" w14:textId="77777777" w:rsidR="00D46DDD" w:rsidRDefault="00D46DDD" w:rsidP="00D46DDD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למידה ממוכנת</w:t>
      </w:r>
    </w:p>
    <w:p w14:paraId="22ADF1B7" w14:textId="03C81900" w:rsidR="00D46DDD" w:rsidRDefault="00D46DDD" w:rsidP="00D46DDD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 תרגיל בית מספר 2</w:t>
      </w:r>
    </w:p>
    <w:p w14:paraId="6EC99A15" w14:textId="51B9E616" w:rsidR="00D46DDD" w:rsidRDefault="00D46DDD" w:rsidP="00D46DDD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יהי </w:t>
      </w:r>
      <w:r>
        <w:rPr>
          <w:lang w:val="en-IL"/>
        </w:rPr>
        <w:t>C1~N(-2,1)</w:t>
      </w:r>
      <w:r>
        <w:rPr>
          <w:rFonts w:hint="cs"/>
          <w:rtl/>
          <w:lang w:val="en-IL"/>
        </w:rPr>
        <w:t xml:space="preserve"> ו- </w:t>
      </w:r>
      <w:r>
        <w:rPr>
          <w:lang w:val="en-IL"/>
        </w:rPr>
        <w:t>C2~N(1,1.5)</w:t>
      </w:r>
      <w:r>
        <w:rPr>
          <w:rFonts w:hint="cs"/>
          <w:rtl/>
          <w:lang w:val="en-IL"/>
        </w:rPr>
        <w:t xml:space="preserve"> וגם </w:t>
      </w:r>
      <w:r>
        <w:rPr>
          <w:lang w:val="en-IL"/>
        </w:rPr>
        <w:t>P(C1)=P(C2)</w:t>
      </w:r>
    </w:p>
    <w:p w14:paraId="63BCC776" w14:textId="5ED107A9" w:rsidR="00D46DDD" w:rsidRDefault="00D46DDD" w:rsidP="00D46DDD">
      <w:pPr>
        <w:pStyle w:val="ListParagraph"/>
        <w:numPr>
          <w:ilvl w:val="1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צור 300 סמפלים לכל קלאס </w:t>
      </w:r>
    </w:p>
    <w:p w14:paraId="141FD0D0" w14:textId="43A53468" w:rsidR="00D46DDD" w:rsidRDefault="00D46DDD" w:rsidP="00D46DDD">
      <w:pPr>
        <w:pStyle w:val="ListParagraph"/>
        <w:bidi/>
        <w:ind w:left="1440"/>
        <w:rPr>
          <w:rtl/>
          <w:lang w:val="en-IL"/>
        </w:rPr>
      </w:pPr>
      <w:r>
        <w:rPr>
          <w:noProof/>
        </w:rPr>
        <w:drawing>
          <wp:inline distT="0" distB="0" distL="0" distR="0" wp14:anchorId="6152C6D9" wp14:editId="29525C16">
            <wp:extent cx="3364230" cy="30495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069" cy="310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4622" w14:textId="5A1F70B9" w:rsidR="00D46DDD" w:rsidRDefault="00D46DDD" w:rsidP="00D46DDD">
      <w:pPr>
        <w:pStyle w:val="ListParagraph"/>
        <w:numPr>
          <w:ilvl w:val="1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הערך את מיו וסטיית התקן</w:t>
      </w:r>
      <w:r w:rsidR="00A84B27">
        <w:rPr>
          <w:rFonts w:hint="cs"/>
          <w:rtl/>
          <w:lang w:val="en-IL"/>
        </w:rPr>
        <w:t xml:space="preserve"> </w:t>
      </w:r>
      <w:r>
        <w:rPr>
          <w:rFonts w:hint="cs"/>
          <w:rtl/>
          <w:lang w:val="en-IL"/>
        </w:rPr>
        <w:t>והשווה לערכים האמיתיים</w:t>
      </w:r>
    </w:p>
    <w:p w14:paraId="52EB951C" w14:textId="3C624F67" w:rsidR="00FF0491" w:rsidRDefault="00FF0491" w:rsidP="00FF0491">
      <w:pPr>
        <w:pStyle w:val="ListParagraph"/>
        <w:bidi/>
        <w:ind w:left="1440"/>
        <w:rPr>
          <w:rtl/>
          <w:lang w:val="en-IL"/>
        </w:rPr>
      </w:pPr>
      <w:r>
        <w:rPr>
          <w:rFonts w:hint="cs"/>
          <w:rtl/>
          <w:lang w:val="en-IL"/>
        </w:rPr>
        <w:t>את הפרמטרים הערכנו לפי הגדרת מיו ו</w:t>
      </w:r>
      <w:r>
        <w:rPr>
          <w:rFonts w:hint="cs"/>
          <w:lang w:val="en-IL"/>
        </w:rPr>
        <w:t>STD</w:t>
      </w:r>
      <w:r w:rsidR="00A84B27">
        <w:rPr>
          <w:rFonts w:hint="cs"/>
          <w:rtl/>
          <w:lang w:val="en-IL"/>
        </w:rPr>
        <w:t xml:space="preserve"> שראינו תחת  </w:t>
      </w:r>
      <w:r w:rsidR="00A84B27">
        <w:rPr>
          <w:rFonts w:hint="cs"/>
          <w:lang w:val="en-IL"/>
        </w:rPr>
        <w:t>MLE</w:t>
      </w:r>
      <w:r w:rsidR="00A84B27">
        <w:rPr>
          <w:rFonts w:hint="cs"/>
          <w:rtl/>
          <w:lang w:val="en-IL"/>
        </w:rPr>
        <w:t xml:space="preserve"> בהרצאה</w:t>
      </w:r>
      <w:r>
        <w:rPr>
          <w:rFonts w:hint="cs"/>
          <w:rtl/>
          <w:lang w:val="en-IL"/>
        </w:rPr>
        <w:t>:</w:t>
      </w:r>
    </w:p>
    <w:p w14:paraId="185677B2" w14:textId="60FCE8D0" w:rsidR="00FF0491" w:rsidRPr="00FF0491" w:rsidRDefault="00A84B27" w:rsidP="00A84B27">
      <w:pPr>
        <w:pStyle w:val="ListParagraph"/>
        <w:bidi/>
        <w:ind w:left="1080"/>
        <w:rPr>
          <w:lang w:val="en-IL"/>
        </w:rPr>
      </w:pPr>
      <w:r>
        <w:rPr>
          <w:noProof/>
        </w:rPr>
        <w:drawing>
          <wp:inline distT="0" distB="0" distL="0" distR="0" wp14:anchorId="617C5B26" wp14:editId="65E138AA">
            <wp:extent cx="4619625" cy="801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708" cy="8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B938" w14:textId="4F5DCFE3" w:rsidR="00D46DDD" w:rsidRDefault="00D46DDD" w:rsidP="00A84B27">
      <w:pPr>
        <w:pStyle w:val="ListParagraph"/>
        <w:bidi/>
        <w:ind w:left="1440"/>
        <w:rPr>
          <w:lang w:val="en-IL"/>
        </w:rPr>
      </w:pPr>
      <w:r>
        <w:rPr>
          <w:noProof/>
        </w:rPr>
        <w:drawing>
          <wp:inline distT="0" distB="0" distL="0" distR="0" wp14:anchorId="6A665027" wp14:editId="73FFC864">
            <wp:extent cx="3171190" cy="2823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375" cy="286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064A" w14:textId="3DE6C9A6" w:rsidR="00D46DDD" w:rsidRDefault="00D46DDD" w:rsidP="00D46DDD">
      <w:pPr>
        <w:pStyle w:val="ListParagraph"/>
        <w:bidi/>
        <w:ind w:left="1080"/>
        <w:rPr>
          <w:lang w:val="en-IL"/>
        </w:rPr>
      </w:pPr>
      <w:r>
        <w:rPr>
          <w:rFonts w:hint="cs"/>
          <w:rtl/>
          <w:lang w:val="en-IL"/>
        </w:rPr>
        <w:lastRenderedPageBreak/>
        <w:t>הערכת מיו ו</w:t>
      </w:r>
      <w:r>
        <w:rPr>
          <w:rFonts w:hint="cs"/>
          <w:lang w:val="en-IL"/>
        </w:rPr>
        <w:t>STD</w:t>
      </w:r>
      <w:r>
        <w:rPr>
          <w:rFonts w:hint="cs"/>
          <w:rtl/>
          <w:lang w:val="en-IL"/>
        </w:rPr>
        <w:t xml:space="preserve"> עבור כל קלאס הניבה פעמוני גאוס די דומים להתפלגות האמיתית של הקלאס. ההבדל נובע שהגלנו את ה</w:t>
      </w:r>
      <w:r>
        <w:rPr>
          <w:rFonts w:hint="cs"/>
          <w:lang w:val="en-IL"/>
        </w:rPr>
        <w:t>DATA</w:t>
      </w:r>
      <w:r>
        <w:rPr>
          <w:rFonts w:hint="cs"/>
          <w:rtl/>
          <w:lang w:val="en-IL"/>
        </w:rPr>
        <w:t xml:space="preserve"> בצורה הסתברותית. ככל שיהיו יותר סמפלים, ההערכה של הפרמטרים תשאף להתפלגות האמיתית.</w:t>
      </w:r>
      <w:r w:rsidR="00331C7A">
        <w:rPr>
          <w:lang w:val="en-IL"/>
        </w:rPr>
        <w:t xml:space="preserve"> </w:t>
      </w:r>
    </w:p>
    <w:p w14:paraId="59D2B002" w14:textId="11B3EA1F" w:rsidR="00331C7A" w:rsidRDefault="00331C7A" w:rsidP="00331C7A">
      <w:pPr>
        <w:pStyle w:val="ListParagraph"/>
        <w:bidi/>
        <w:ind w:left="1080"/>
        <w:rPr>
          <w:rtl/>
          <w:lang w:val="en-IL"/>
        </w:rPr>
      </w:pPr>
      <w:r>
        <w:rPr>
          <w:rFonts w:hint="cs"/>
          <w:rtl/>
          <w:lang w:val="en-IL"/>
        </w:rPr>
        <w:t xml:space="preserve">לדוגמא אם ניצור 3000 דגימות ונעריך את הפרמטרים, נקבל </w:t>
      </w:r>
      <w:r w:rsidR="00CA39BC">
        <w:rPr>
          <w:rFonts w:hint="cs"/>
          <w:rtl/>
          <w:lang w:val="en-IL"/>
        </w:rPr>
        <w:t>משהו שהרבה יותר קרוב להתפלגות האמיתית:</w:t>
      </w:r>
    </w:p>
    <w:p w14:paraId="3E2957BE" w14:textId="03D4DADA" w:rsidR="00CA39BC" w:rsidRDefault="00CA39BC" w:rsidP="00CA39BC">
      <w:pPr>
        <w:pStyle w:val="ListParagraph"/>
        <w:bidi/>
        <w:ind w:left="1080"/>
        <w:rPr>
          <w:lang w:val="en-IL"/>
        </w:rPr>
      </w:pPr>
      <w:r>
        <w:rPr>
          <w:noProof/>
        </w:rPr>
        <w:drawing>
          <wp:inline distT="0" distB="0" distL="0" distR="0" wp14:anchorId="0B57BF51" wp14:editId="61C53F5F">
            <wp:extent cx="4133850" cy="365144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631" cy="36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98D7" w14:textId="1A4DBDDE" w:rsidR="00FF0491" w:rsidRDefault="00FF0491" w:rsidP="00FF0491">
      <w:pPr>
        <w:pStyle w:val="ListParagraph"/>
        <w:numPr>
          <w:ilvl w:val="1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בהנתן ששגיאת הסיווג שווה לשני הקלאסים, מה חוק ההחלטה? ומה השגיאה עבור החוק הזה?</w:t>
      </w:r>
    </w:p>
    <w:p w14:paraId="3379B85A" w14:textId="45957878" w:rsidR="00FF0491" w:rsidRDefault="00FF0491" w:rsidP="00FF0491">
      <w:pPr>
        <w:pStyle w:val="ListParagraph"/>
        <w:bidi/>
        <w:ind w:left="1440"/>
        <w:rPr>
          <w:rtl/>
        </w:rPr>
      </w:pPr>
      <w:r>
        <w:rPr>
          <w:noProof/>
        </w:rPr>
        <w:drawing>
          <wp:inline distT="0" distB="0" distL="0" distR="0" wp14:anchorId="2CE02A85" wp14:editId="73A2945C">
            <wp:extent cx="3838291" cy="343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260" cy="345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6232" w14:textId="61F0651F" w:rsidR="00FF0491" w:rsidRDefault="00FF0491" w:rsidP="00825611">
      <w:pPr>
        <w:pStyle w:val="ListParagraph"/>
        <w:bidi/>
        <w:ind w:left="2160"/>
        <w:rPr>
          <w:noProof/>
          <w:rtl/>
        </w:rPr>
      </w:pPr>
      <w:r>
        <w:rPr>
          <w:rFonts w:hint="cs"/>
          <w:rtl/>
        </w:rPr>
        <w:lastRenderedPageBreak/>
        <w:t xml:space="preserve">חוק ההחלטה הוא </w:t>
      </w:r>
      <w:r>
        <w:rPr>
          <w:lang w:val="en-IL"/>
        </w:rPr>
        <w:t>-0.62418</w:t>
      </w:r>
      <w:r>
        <w:rPr>
          <w:rFonts w:hint="cs"/>
          <w:rtl/>
          <w:lang w:val="en-IL"/>
        </w:rPr>
        <w:t xml:space="preserve"> (עלות שגיאה זהה).</w:t>
      </w:r>
      <w:r w:rsidR="00A84B27">
        <w:rPr>
          <w:rFonts w:hint="cs"/>
          <w:rtl/>
          <w:lang w:val="en-IL"/>
        </w:rPr>
        <w:t xml:space="preserve"> פשוט השוונו בין הקלאס קונדיש</w:t>
      </w:r>
      <w:r w:rsidR="00825611">
        <w:rPr>
          <w:rFonts w:hint="cs"/>
          <w:rtl/>
          <w:lang w:val="en-IL"/>
        </w:rPr>
        <w:t>נס כמו בהרצאה:</w:t>
      </w:r>
      <w:r w:rsidR="00825611" w:rsidRPr="00825611">
        <w:rPr>
          <w:noProof/>
        </w:rPr>
        <w:t xml:space="preserve"> </w:t>
      </w:r>
      <w:r w:rsidR="00825611">
        <w:rPr>
          <w:noProof/>
        </w:rPr>
        <w:drawing>
          <wp:inline distT="0" distB="0" distL="0" distR="0" wp14:anchorId="36FF292A" wp14:editId="75DB04EC">
            <wp:extent cx="319087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380B" w14:textId="4A580CAF" w:rsidR="00825611" w:rsidRDefault="00825611" w:rsidP="00825611">
      <w:pPr>
        <w:pStyle w:val="ListParagraph"/>
        <w:bidi/>
        <w:ind w:left="2160"/>
        <w:rPr>
          <w:lang w:val="en-IL"/>
        </w:rPr>
      </w:pPr>
      <w:r>
        <w:rPr>
          <w:rFonts w:hint="cs"/>
          <w:rtl/>
          <w:lang w:val="en-IL"/>
        </w:rPr>
        <w:t xml:space="preserve">השגיאה היא בעצם כל הסמפלים של </w:t>
      </w:r>
      <w:r>
        <w:rPr>
          <w:lang w:val="en-IL"/>
        </w:rPr>
        <w:t>C1</w:t>
      </w:r>
      <w:r>
        <w:rPr>
          <w:rFonts w:hint="cs"/>
          <w:rtl/>
          <w:lang w:val="en-IL"/>
        </w:rPr>
        <w:t xml:space="preserve"> שנמצאים מימין לקו ההפרדה + </w:t>
      </w:r>
      <w:r>
        <w:rPr>
          <w:rFonts w:hint="cs"/>
          <w:rtl/>
          <w:lang w:val="en-IL"/>
        </w:rPr>
        <w:t xml:space="preserve">כל הסמפלים של </w:t>
      </w:r>
      <w:r>
        <w:rPr>
          <w:lang w:val="en-IL"/>
        </w:rPr>
        <w:t>C</w:t>
      </w:r>
      <w:r>
        <w:rPr>
          <w:lang w:val="en-IL"/>
        </w:rPr>
        <w:t>2</w:t>
      </w:r>
      <w:r>
        <w:rPr>
          <w:rFonts w:hint="cs"/>
          <w:rtl/>
          <w:lang w:val="en-IL"/>
        </w:rPr>
        <w:t xml:space="preserve"> שנמצאים מ</w:t>
      </w:r>
      <w:r>
        <w:rPr>
          <w:rFonts w:hint="cs"/>
          <w:rtl/>
          <w:lang w:val="en-IL"/>
        </w:rPr>
        <w:t>שמאל</w:t>
      </w:r>
      <w:r>
        <w:rPr>
          <w:rFonts w:hint="cs"/>
          <w:rtl/>
          <w:lang w:val="en-IL"/>
        </w:rPr>
        <w:t xml:space="preserve"> לקו ההפרדה</w:t>
      </w:r>
    </w:p>
    <w:p w14:paraId="2EEB68BF" w14:textId="602AE566" w:rsidR="00825611" w:rsidRDefault="00825611" w:rsidP="00825611">
      <w:pPr>
        <w:pStyle w:val="ListParagraph"/>
        <w:bidi/>
        <w:ind w:left="2160"/>
        <w:rPr>
          <w:lang w:val="en-IL"/>
        </w:rPr>
      </w:pPr>
      <w:r>
        <w:rPr>
          <w:noProof/>
        </w:rPr>
        <w:drawing>
          <wp:inline distT="0" distB="0" distL="0" distR="0" wp14:anchorId="7131C8D0" wp14:editId="1DF1CBFA">
            <wp:extent cx="308610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6101" w14:textId="65A06485" w:rsidR="00825611" w:rsidRDefault="00825611" w:rsidP="00825611">
      <w:pPr>
        <w:pStyle w:val="ListParagraph"/>
        <w:numPr>
          <w:ilvl w:val="1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בהנתן שטעות בסיווג </w:t>
      </w:r>
      <w:r>
        <w:rPr>
          <w:lang w:val="en-IL"/>
        </w:rPr>
        <w:t>c1</w:t>
      </w:r>
      <w:r>
        <w:rPr>
          <w:rFonts w:hint="cs"/>
          <w:rtl/>
          <w:lang w:val="en-IL"/>
        </w:rPr>
        <w:t xml:space="preserve"> עולה פי מטעות בסיווג </w:t>
      </w:r>
      <w:r>
        <w:rPr>
          <w:lang w:val="en-IL"/>
        </w:rPr>
        <w:t>c2</w:t>
      </w:r>
      <w:r>
        <w:rPr>
          <w:rFonts w:hint="cs"/>
          <w:rtl/>
          <w:lang w:val="en-IL"/>
        </w:rPr>
        <w:t xml:space="preserve">, צייר על אותו גרף את חוק ההחלטה החדש. </w:t>
      </w:r>
    </w:p>
    <w:p w14:paraId="553D272B" w14:textId="31856BB0" w:rsidR="00825611" w:rsidRDefault="00825611" w:rsidP="00825611">
      <w:pPr>
        <w:pStyle w:val="ListParagraph"/>
        <w:bidi/>
        <w:ind w:left="1440"/>
        <w:rPr>
          <w:rtl/>
          <w:lang w:val="en-IL"/>
        </w:rPr>
      </w:pPr>
      <w:r>
        <w:rPr>
          <w:rFonts w:hint="cs"/>
          <w:rtl/>
          <w:lang w:val="en-IL"/>
        </w:rPr>
        <w:t xml:space="preserve">אינטואיציה: אם </w:t>
      </w:r>
      <w:r>
        <w:rPr>
          <w:lang w:val="en-IL"/>
        </w:rPr>
        <w:t>c1</w:t>
      </w:r>
      <w:r>
        <w:rPr>
          <w:rFonts w:hint="cs"/>
          <w:rtl/>
          <w:lang w:val="en-IL"/>
        </w:rPr>
        <w:t xml:space="preserve"> זה אדם חולה ו </w:t>
      </w:r>
      <w:r>
        <w:rPr>
          <w:lang w:val="en-IL"/>
        </w:rPr>
        <w:t>c2</w:t>
      </w:r>
      <w:r>
        <w:rPr>
          <w:rFonts w:hint="cs"/>
          <w:rtl/>
          <w:lang w:val="en-IL"/>
        </w:rPr>
        <w:t xml:space="preserve"> הוא בריא, אז לראות </w:t>
      </w:r>
      <w:r>
        <w:rPr>
          <w:lang w:val="en-IL"/>
        </w:rPr>
        <w:t>c1</w:t>
      </w:r>
      <w:r>
        <w:rPr>
          <w:rFonts w:hint="cs"/>
          <w:rtl/>
          <w:lang w:val="en-IL"/>
        </w:rPr>
        <w:t xml:space="preserve"> אדם חולה ולהגיד שהוא בריא עולה פי 4 מלהגיד לאדם בריא שהוא חולה. אם כך, עדיף למסווג להגיד לאדם שהוא חולה בכל פעם שיש לו ספק:</w:t>
      </w:r>
    </w:p>
    <w:p w14:paraId="668115ED" w14:textId="0A208436" w:rsidR="00825611" w:rsidRDefault="00825611" w:rsidP="00825611">
      <w:pPr>
        <w:pStyle w:val="ListParagraph"/>
        <w:bidi/>
        <w:ind w:left="1440"/>
        <w:rPr>
          <w:lang w:val="en-IL"/>
        </w:rPr>
      </w:pPr>
      <w:r>
        <w:rPr>
          <w:noProof/>
        </w:rPr>
        <w:drawing>
          <wp:inline distT="0" distB="0" distL="0" distR="0" wp14:anchorId="28EBC0B5" wp14:editId="67BAF39C">
            <wp:extent cx="4320126" cy="38100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127" cy="382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CB9C" w14:textId="46B2DC47" w:rsidR="00825611" w:rsidRDefault="00825611" w:rsidP="00825611">
      <w:pPr>
        <w:pStyle w:val="ListParagraph"/>
        <w:bidi/>
        <w:ind w:left="1440"/>
        <w:rPr>
          <w:rtl/>
          <w:lang w:val="en-IL"/>
        </w:rPr>
      </w:pPr>
      <w:r>
        <w:rPr>
          <w:rFonts w:hint="cs"/>
          <w:rtl/>
          <w:lang w:val="en-IL"/>
        </w:rPr>
        <w:t>ולכן, הקו הסגול הוא הגבול החדש. כלומר המסווג מעדיף להגיד יותר שאנשים הם חולים.</w:t>
      </w:r>
    </w:p>
    <w:p w14:paraId="56B96DD4" w14:textId="039FC789" w:rsidR="00825611" w:rsidRDefault="00825611" w:rsidP="00825611">
      <w:pPr>
        <w:pStyle w:val="ListParagraph"/>
        <w:bidi/>
        <w:ind w:left="1440"/>
        <w:rPr>
          <w:rtl/>
          <w:lang w:val="en-IL"/>
        </w:rPr>
      </w:pPr>
      <w:r>
        <w:rPr>
          <w:noProof/>
        </w:rPr>
        <w:drawing>
          <wp:inline distT="0" distB="0" distL="0" distR="0" wp14:anchorId="4AE9D366" wp14:editId="0939C040">
            <wp:extent cx="4238625" cy="1299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941" cy="133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8B58" w14:textId="5FA52EB4" w:rsidR="00825611" w:rsidRDefault="00825611" w:rsidP="00825611">
      <w:pPr>
        <w:pStyle w:val="ListParagraph"/>
        <w:bidi/>
        <w:ind w:left="1440"/>
        <w:rPr>
          <w:rtl/>
          <w:lang w:val="en-IL"/>
        </w:rPr>
      </w:pPr>
      <w:r>
        <w:rPr>
          <w:rFonts w:hint="cs"/>
          <w:rtl/>
          <w:lang w:val="en-IL"/>
        </w:rPr>
        <w:t>כמו שניתן לצפות, השגיאה גדלה:</w:t>
      </w:r>
    </w:p>
    <w:p w14:paraId="5EFD901F" w14:textId="13656C77" w:rsidR="00825611" w:rsidRDefault="00825611" w:rsidP="00825611">
      <w:pPr>
        <w:pStyle w:val="ListParagraph"/>
        <w:bidi/>
        <w:ind w:left="1440"/>
        <w:rPr>
          <w:lang w:val="en-IL"/>
        </w:rPr>
      </w:pPr>
      <w:r>
        <w:rPr>
          <w:noProof/>
        </w:rPr>
        <w:drawing>
          <wp:inline distT="0" distB="0" distL="0" distR="0" wp14:anchorId="36D83368" wp14:editId="1F38ED08">
            <wp:extent cx="2933700" cy="20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6173" w14:textId="1EF398F4" w:rsidR="002D717D" w:rsidRDefault="008B3AD4" w:rsidP="002D717D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ממש את </w:t>
      </w:r>
      <w:r>
        <w:rPr>
          <w:lang w:val="en-IL"/>
        </w:rPr>
        <w:t>Naive Bayes Algorithm</w:t>
      </w:r>
      <w:r>
        <w:rPr>
          <w:rFonts w:hint="cs"/>
          <w:rtl/>
          <w:lang w:val="en-IL"/>
        </w:rPr>
        <w:t xml:space="preserve"> </w:t>
      </w:r>
      <w:r w:rsidR="002D717D">
        <w:rPr>
          <w:rFonts w:hint="cs"/>
          <w:rtl/>
          <w:lang w:val="en-IL"/>
        </w:rPr>
        <w:t>ודווח על אחוזי הסיווג</w:t>
      </w:r>
      <w:r w:rsidR="002D717D">
        <w:rPr>
          <w:lang w:val="en-IL"/>
        </w:rPr>
        <w:t>.</w:t>
      </w:r>
    </w:p>
    <w:p w14:paraId="2FBB27D8" w14:textId="6ED7C7C6" w:rsidR="00497F56" w:rsidRDefault="002D717D" w:rsidP="00497F56">
      <w:pPr>
        <w:pStyle w:val="ListParagraph"/>
        <w:bidi/>
        <w:rPr>
          <w:noProof/>
        </w:rPr>
      </w:pPr>
      <w:r>
        <w:rPr>
          <w:rFonts w:hint="cs"/>
          <w:rtl/>
          <w:lang w:val="en-IL"/>
        </w:rPr>
        <w:t xml:space="preserve">השתמשנו בשני השקפים האחרונים בהרצאה של </w:t>
      </w:r>
      <w:r>
        <w:rPr>
          <w:rFonts w:hint="cs"/>
          <w:lang w:val="en-IL"/>
        </w:rPr>
        <w:t>NB</w:t>
      </w:r>
      <w:r>
        <w:rPr>
          <w:rFonts w:hint="cs"/>
          <w:rtl/>
          <w:lang w:val="en-IL"/>
        </w:rPr>
        <w:t xml:space="preserve"> המתארים פסאודו קוד של האלגוריתם.</w:t>
      </w:r>
      <w:r w:rsidR="00497F56">
        <w:rPr>
          <w:lang w:val="en-IL"/>
        </w:rPr>
        <w:t xml:space="preserve"> </w:t>
      </w:r>
      <w:r w:rsidRPr="00497F56">
        <w:rPr>
          <w:rFonts w:hint="cs"/>
          <w:rtl/>
          <w:lang w:val="en-IL"/>
        </w:rPr>
        <w:t>קיבלנו אחוז הצלחה(בשבר)</w:t>
      </w:r>
      <w:r w:rsidR="00497F56">
        <w:rPr>
          <w:lang w:val="en-IL"/>
        </w:rPr>
        <w:t>:</w:t>
      </w:r>
      <w:r w:rsidR="00497F56" w:rsidRPr="00497F56">
        <w:rPr>
          <w:noProof/>
        </w:rPr>
        <w:t xml:space="preserve"> </w:t>
      </w:r>
    </w:p>
    <w:p w14:paraId="3B870E59" w14:textId="0791003D" w:rsidR="002D717D" w:rsidRDefault="00497F56" w:rsidP="00497F56">
      <w:pPr>
        <w:bidi/>
        <w:rPr>
          <w:lang w:val="en-IL"/>
        </w:rPr>
      </w:pPr>
      <w:r>
        <w:rPr>
          <w:noProof/>
        </w:rPr>
        <w:drawing>
          <wp:inline distT="0" distB="0" distL="0" distR="0" wp14:anchorId="794E0973" wp14:editId="41CD85C6">
            <wp:extent cx="2228850" cy="209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E559" w14:textId="0B9C8C60" w:rsidR="00497F56" w:rsidRDefault="00497F56" w:rsidP="00497F56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lastRenderedPageBreak/>
        <w:t>ממש את חלון פרזן:</w:t>
      </w:r>
    </w:p>
    <w:p w14:paraId="45BE9F40" w14:textId="26486BF0" w:rsidR="00B31C52" w:rsidRDefault="00497F56" w:rsidP="00B31C52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ממש את </w:t>
      </w:r>
      <w:r>
        <w:rPr>
          <w:rFonts w:hint="cs"/>
          <w:lang w:val="en-IL"/>
        </w:rPr>
        <w:t>KNN</w:t>
      </w:r>
      <w:r>
        <w:rPr>
          <w:rFonts w:hint="cs"/>
          <w:rtl/>
          <w:lang w:val="en-IL"/>
        </w:rPr>
        <w:t xml:space="preserve">. השתמש ב </w:t>
      </w:r>
      <w:r>
        <w:rPr>
          <w:rFonts w:hint="cs"/>
          <w:lang w:val="en-IL"/>
        </w:rPr>
        <w:t>V</w:t>
      </w:r>
      <w:r>
        <w:rPr>
          <w:lang w:val="en-IL"/>
        </w:rPr>
        <w:t>alid Data</w:t>
      </w:r>
      <w:r>
        <w:rPr>
          <w:rFonts w:hint="cs"/>
          <w:rtl/>
          <w:lang w:val="en-IL"/>
        </w:rPr>
        <w:t xml:space="preserve"> למצוא את </w:t>
      </w:r>
      <w:r>
        <w:rPr>
          <w:rFonts w:hint="cs"/>
          <w:lang w:val="en-IL"/>
        </w:rPr>
        <w:t>K</w:t>
      </w:r>
      <w:r>
        <w:rPr>
          <w:rFonts w:hint="cs"/>
          <w:rtl/>
          <w:lang w:val="en-IL"/>
        </w:rPr>
        <w:t xml:space="preserve"> </w:t>
      </w:r>
      <w:r w:rsidR="00074FBF">
        <w:rPr>
          <w:rFonts w:hint="cs"/>
          <w:rtl/>
          <w:lang w:val="en-IL"/>
        </w:rPr>
        <w:t>האופטמלי</w:t>
      </w:r>
      <w:r w:rsidR="00B31C52">
        <w:rPr>
          <w:lang w:val="en-IL"/>
        </w:rPr>
        <w:t xml:space="preserve"> </w:t>
      </w:r>
      <w:r w:rsidR="00B31C52">
        <w:rPr>
          <w:rFonts w:hint="cs"/>
          <w:rtl/>
          <w:lang w:val="en-IL"/>
        </w:rPr>
        <w:t xml:space="preserve"> ודווח על תוצאות המסווג.</w:t>
      </w:r>
    </w:p>
    <w:p w14:paraId="4361A935" w14:textId="313398A4" w:rsidR="00B31C52" w:rsidRDefault="00B31C52" w:rsidP="00B31C52">
      <w:pPr>
        <w:pStyle w:val="ListParagraph"/>
        <w:bidi/>
        <w:rPr>
          <w:lang w:val="en-IL"/>
        </w:rPr>
      </w:pPr>
      <w:r>
        <w:rPr>
          <w:rFonts w:hint="cs"/>
          <w:rtl/>
          <w:lang w:val="en-IL"/>
        </w:rPr>
        <w:t xml:space="preserve">לאחר המימוש של </w:t>
      </w:r>
      <w:r>
        <w:rPr>
          <w:rFonts w:hint="cs"/>
          <w:lang w:val="en-IL"/>
        </w:rPr>
        <w:t>KNN</w:t>
      </w:r>
      <w:r>
        <w:rPr>
          <w:rFonts w:hint="cs"/>
          <w:rtl/>
          <w:lang w:val="en-IL"/>
        </w:rPr>
        <w:t xml:space="preserve"> הרצנו את כל ה2000 </w:t>
      </w:r>
      <w:r>
        <w:rPr>
          <w:rFonts w:hint="cs"/>
          <w:lang w:val="en-IL"/>
        </w:rPr>
        <w:t>K</w:t>
      </w:r>
      <w:r>
        <w:rPr>
          <w:rFonts w:hint="cs"/>
          <w:rtl/>
          <w:lang w:val="en-IL"/>
        </w:rPr>
        <w:t xml:space="preserve"> האפשריים. הנה תמונה של </w:t>
      </w:r>
      <w:r w:rsidR="00FA2F37">
        <w:rPr>
          <w:rFonts w:hint="cs"/>
          <w:rtl/>
          <w:lang w:val="en-IL"/>
        </w:rPr>
        <w:t>ה</w:t>
      </w:r>
      <w:r>
        <w:rPr>
          <w:rFonts w:hint="cs"/>
          <w:rtl/>
          <w:lang w:val="en-IL"/>
        </w:rPr>
        <w:t>חמש</w:t>
      </w:r>
      <w:r w:rsidR="00FA2F37">
        <w:rPr>
          <w:rFonts w:hint="cs"/>
          <w:rtl/>
          <w:lang w:val="en-IL"/>
        </w:rPr>
        <w:t xml:space="preserve"> הראשונים</w:t>
      </w:r>
      <w:r>
        <w:rPr>
          <w:rFonts w:hint="cs"/>
          <w:rtl/>
          <w:lang w:val="en-IL"/>
        </w:rPr>
        <w:t>:</w:t>
      </w:r>
    </w:p>
    <w:p w14:paraId="23739888" w14:textId="3BAA5A3F" w:rsidR="00FA2F37" w:rsidRDefault="00FA2F37" w:rsidP="00FA2F37">
      <w:pPr>
        <w:pStyle w:val="ListParagraph"/>
        <w:bidi/>
        <w:rPr>
          <w:lang w:val="en-IL"/>
        </w:rPr>
      </w:pPr>
      <w:r>
        <w:rPr>
          <w:noProof/>
        </w:rPr>
        <w:drawing>
          <wp:inline distT="0" distB="0" distL="0" distR="0" wp14:anchorId="0EF94028" wp14:editId="0B1EE7AC">
            <wp:extent cx="4657725" cy="1190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F589" w14:textId="4AE9ED17" w:rsidR="00FA2F37" w:rsidRDefault="00FA2F37" w:rsidP="00FA2F37">
      <w:pPr>
        <w:pStyle w:val="ListParagraph"/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קיבלנו תיקו משולש בין </w:t>
      </w:r>
      <w:r>
        <w:rPr>
          <w:rFonts w:hint="cs"/>
          <w:lang w:val="en-IL"/>
        </w:rPr>
        <w:t>K</w:t>
      </w:r>
      <w:r>
        <w:rPr>
          <w:rFonts w:hint="cs"/>
          <w:rtl/>
          <w:lang w:val="en-IL"/>
        </w:rPr>
        <w:t>=1,3,5.</w:t>
      </w:r>
    </w:p>
    <w:p w14:paraId="0B396CB1" w14:textId="77060DFD" w:rsidR="00FA2F37" w:rsidRDefault="00FA2F37" w:rsidP="00FA2F37">
      <w:pPr>
        <w:pStyle w:val="ListParagraph"/>
        <w:bidi/>
        <w:rPr>
          <w:lang w:val="en-IL"/>
        </w:rPr>
      </w:pPr>
      <w:r>
        <w:rPr>
          <w:rFonts w:hint="cs"/>
          <w:rtl/>
          <w:lang w:val="en-IL"/>
        </w:rPr>
        <w:t>אילו התוצאות עבור שלושתם:</w:t>
      </w:r>
    </w:p>
    <w:p w14:paraId="3E53A5E3" w14:textId="0F699609" w:rsidR="00FA2F37" w:rsidRDefault="00FA2F37" w:rsidP="00FA2F37">
      <w:pPr>
        <w:pStyle w:val="ListParagraph"/>
        <w:bidi/>
        <w:rPr>
          <w:lang w:val="en-IL"/>
        </w:rPr>
      </w:pPr>
      <w:r>
        <w:rPr>
          <w:noProof/>
        </w:rPr>
        <w:drawing>
          <wp:inline distT="0" distB="0" distL="0" distR="0" wp14:anchorId="6FC7082E" wp14:editId="4191BF6D">
            <wp:extent cx="4438650" cy="55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5CBF" w14:textId="784BF940" w:rsidR="00FA2F37" w:rsidRDefault="00FA2F37" w:rsidP="00FA2F37">
      <w:pPr>
        <w:pStyle w:val="ListParagraph"/>
        <w:bidi/>
        <w:rPr>
          <w:rFonts w:hint="cs"/>
          <w:rtl/>
          <w:lang w:val="en-IL"/>
        </w:rPr>
      </w:pPr>
      <w:r>
        <w:rPr>
          <w:lang w:val="en-IL"/>
        </w:rPr>
        <w:t>K</w:t>
      </w:r>
      <w:r>
        <w:rPr>
          <w:rFonts w:hint="cs"/>
          <w:rtl/>
          <w:lang w:val="en-IL"/>
        </w:rPr>
        <w:t xml:space="preserve"> האופטימלי הוא 1 עם הצלחה של 99.</w:t>
      </w:r>
      <w:r w:rsidR="00E612E0">
        <w:rPr>
          <w:rFonts w:hint="cs"/>
          <w:rtl/>
          <w:lang w:val="en-IL"/>
        </w:rPr>
        <w:t>7</w:t>
      </w:r>
      <w:bookmarkStart w:id="0" w:name="_GoBack"/>
      <w:bookmarkEnd w:id="0"/>
      <w:r>
        <w:rPr>
          <w:rFonts w:hint="cs"/>
          <w:rtl/>
          <w:lang w:val="en-IL"/>
        </w:rPr>
        <w:t>5%.</w:t>
      </w:r>
    </w:p>
    <w:p w14:paraId="0FA060F4" w14:textId="799976A2" w:rsidR="00B31C52" w:rsidRPr="00B31C52" w:rsidRDefault="00B31C52" w:rsidP="00B31C52">
      <w:pPr>
        <w:pStyle w:val="ListParagraph"/>
        <w:bidi/>
        <w:rPr>
          <w:lang w:val="en-IL"/>
        </w:rPr>
      </w:pPr>
    </w:p>
    <w:p w14:paraId="2DFD3A5E" w14:textId="77777777" w:rsidR="00B31C52" w:rsidRDefault="00B31C52" w:rsidP="00B31C52">
      <w:pPr>
        <w:pStyle w:val="ListParagraph"/>
        <w:bidi/>
        <w:rPr>
          <w:lang w:val="en-IL"/>
        </w:rPr>
      </w:pPr>
    </w:p>
    <w:p w14:paraId="629AF3FC" w14:textId="77777777" w:rsidR="00074FBF" w:rsidRPr="00497F56" w:rsidRDefault="00074FBF" w:rsidP="00074FBF">
      <w:pPr>
        <w:pStyle w:val="ListParagraph"/>
        <w:bidi/>
        <w:rPr>
          <w:rFonts w:hint="cs"/>
          <w:lang w:val="en-IL"/>
        </w:rPr>
      </w:pPr>
    </w:p>
    <w:p w14:paraId="59E47979" w14:textId="02E1D620" w:rsidR="00FF0491" w:rsidRPr="00D46DDD" w:rsidRDefault="00FF0491" w:rsidP="00FF0491">
      <w:pPr>
        <w:pStyle w:val="ListParagraph"/>
        <w:bidi/>
        <w:ind w:left="1080"/>
        <w:rPr>
          <w:lang w:val="en-IL"/>
        </w:rPr>
      </w:pPr>
    </w:p>
    <w:p w14:paraId="68BB588F" w14:textId="77777777" w:rsidR="00D46DDD" w:rsidRPr="00D46DDD" w:rsidRDefault="00D46DDD" w:rsidP="00D46DDD">
      <w:pPr>
        <w:bidi/>
        <w:rPr>
          <w:lang w:val="en-IL"/>
        </w:rPr>
      </w:pPr>
    </w:p>
    <w:p w14:paraId="53B153B4" w14:textId="77777777" w:rsidR="00AF57AA" w:rsidRDefault="00E612E0" w:rsidP="00D46DDD">
      <w:pPr>
        <w:bidi/>
        <w:rPr>
          <w:rFonts w:hint="cs"/>
          <w:rtl/>
        </w:rPr>
      </w:pPr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23332"/>
    <w:multiLevelType w:val="hybridMultilevel"/>
    <w:tmpl w:val="4DF2D5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3">
      <w:start w:val="1"/>
      <w:numFmt w:val="upperRoman"/>
      <w:lvlText w:val="%2."/>
      <w:lvlJc w:val="righ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25"/>
    <w:rsid w:val="00074FBF"/>
    <w:rsid w:val="00163163"/>
    <w:rsid w:val="00193E58"/>
    <w:rsid w:val="00244AFE"/>
    <w:rsid w:val="002D717D"/>
    <w:rsid w:val="00331C7A"/>
    <w:rsid w:val="00497F56"/>
    <w:rsid w:val="00825611"/>
    <w:rsid w:val="008B3AD4"/>
    <w:rsid w:val="00A84B27"/>
    <w:rsid w:val="00B31C52"/>
    <w:rsid w:val="00C57746"/>
    <w:rsid w:val="00CA39BC"/>
    <w:rsid w:val="00D46DDD"/>
    <w:rsid w:val="00E23E9D"/>
    <w:rsid w:val="00E47125"/>
    <w:rsid w:val="00E612E0"/>
    <w:rsid w:val="00FA2F37"/>
    <w:rsid w:val="00F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4A29"/>
  <w15:chartTrackingRefBased/>
  <w15:docId w15:val="{7CA24989-AF74-4458-8D88-EC54CBEE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D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9</cp:revision>
  <dcterms:created xsi:type="dcterms:W3CDTF">2017-12-27T12:07:00Z</dcterms:created>
  <dcterms:modified xsi:type="dcterms:W3CDTF">2017-12-27T14:23:00Z</dcterms:modified>
</cp:coreProperties>
</file>