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</w:t>
      </w:r>
      <w:bookmarkStart w:id="0" w:name="_GoBack"/>
      <w:bookmarkEnd w:id="0"/>
      <w:r>
        <w:rPr>
          <w:rFonts w:hint="eastAsia"/>
          <w:lang w:val="en-US" w:eastAsia="zh-CN"/>
        </w:rPr>
        <w:t>），需要安装python 3.6，并需要将jar目录下的image2dzi拷贝到宿主机中，安装对应的python库，如下：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CC2417"/>
    <w:rsid w:val="366856DA"/>
    <w:rsid w:val="38B701B3"/>
    <w:rsid w:val="3A656EC9"/>
    <w:rsid w:val="3A8E24A2"/>
    <w:rsid w:val="3B0B5AD9"/>
    <w:rsid w:val="3B342FED"/>
    <w:rsid w:val="3D294C7E"/>
    <w:rsid w:val="3F4F5AAE"/>
    <w:rsid w:val="3F922607"/>
    <w:rsid w:val="40A40C17"/>
    <w:rsid w:val="424025BE"/>
    <w:rsid w:val="449C6D24"/>
    <w:rsid w:val="4610749F"/>
    <w:rsid w:val="491F41F4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C07178B"/>
    <w:rsid w:val="5C8B6B4D"/>
    <w:rsid w:val="5F4456FA"/>
    <w:rsid w:val="5F562064"/>
    <w:rsid w:val="5F7C1B38"/>
    <w:rsid w:val="61195080"/>
    <w:rsid w:val="62F15769"/>
    <w:rsid w:val="64154763"/>
    <w:rsid w:val="65994A31"/>
    <w:rsid w:val="65994EAA"/>
    <w:rsid w:val="65F468DB"/>
    <w:rsid w:val="6699359F"/>
    <w:rsid w:val="670623EB"/>
    <w:rsid w:val="684E6B50"/>
    <w:rsid w:val="69C866FF"/>
    <w:rsid w:val="6A891607"/>
    <w:rsid w:val="6B1E6080"/>
    <w:rsid w:val="6B9B5F32"/>
    <w:rsid w:val="6CE53A0F"/>
    <w:rsid w:val="700775E3"/>
    <w:rsid w:val="70F86518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2021-02-18T08:07:22Z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