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E8" w:rsidRDefault="00CC32F7">
      <w:r>
        <w:t>Elaborated description of seam carving algorithm is presented in the below link.</w:t>
      </w:r>
    </w:p>
    <w:p w:rsidR="00CC32F7" w:rsidRDefault="00377749">
      <w:hyperlink r:id="rId4" w:history="1">
        <w:r w:rsidR="00CC32F7" w:rsidRPr="00F74CCF">
          <w:rPr>
            <w:rStyle w:val="Hyperlink"/>
          </w:rPr>
          <w:t>http://www.cs.princeton.edu/courses/archive/spring13/cos226/assignments/seamCarving.html</w:t>
        </w:r>
      </w:hyperlink>
    </w:p>
    <w:p w:rsidR="00CC32F7" w:rsidRDefault="00CC32F7"/>
    <w:p w:rsidR="00CC32F7" w:rsidRDefault="00CC32F7">
      <w:r>
        <w:t>I have implemented the same algorithm they presented using dynamic programming.</w:t>
      </w:r>
    </w:p>
    <w:p w:rsidR="00377749" w:rsidRDefault="00377749"/>
    <w:p w:rsidR="00377749" w:rsidRDefault="00377749">
      <w:r>
        <w:t>m</w:t>
      </w:r>
      <w:r w:rsidRPr="00377749">
        <w:t>ain</w:t>
      </w:r>
      <w:r>
        <w:t>()</w:t>
      </w:r>
      <w:r w:rsidRPr="00377749">
        <w:t xml:space="preserve"> function takes an image as an input and removes vertical seam and returns output image. So the resulting new image will have one column less than the original image. All the three, input image, image of the plot and output image are all shown at the end of the program.</w:t>
      </w:r>
      <w:r>
        <w:t xml:space="preserve"> The image can be rotated and same algorithm can be used to remove horizontal seam as well.</w:t>
      </w:r>
      <w:bookmarkStart w:id="0" w:name="_GoBack"/>
      <w:bookmarkEnd w:id="0"/>
    </w:p>
    <w:sectPr w:rsidR="0037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41"/>
    <w:rsid w:val="000B0A54"/>
    <w:rsid w:val="00377749"/>
    <w:rsid w:val="00754941"/>
    <w:rsid w:val="00CC32F7"/>
    <w:rsid w:val="00F7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15E15-3ECC-4612-9786-E50EF303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princeton.edu/courses/archive/spring13/cos226/assignments/seamCar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Peddabuttaiahgari</dc:creator>
  <cp:keywords/>
  <dc:description/>
  <cp:lastModifiedBy>Giridhar Peddabuttaiahgari</cp:lastModifiedBy>
  <cp:revision>4</cp:revision>
  <dcterms:created xsi:type="dcterms:W3CDTF">2016-01-10T18:12:00Z</dcterms:created>
  <dcterms:modified xsi:type="dcterms:W3CDTF">2016-01-10T18:18:00Z</dcterms:modified>
</cp:coreProperties>
</file>