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7592" w14:textId="216D0CDB" w:rsidR="004F30AF" w:rsidRDefault="007F14DE">
      <w:r>
        <w:rPr>
          <w:rFonts w:hint="eastAsia"/>
        </w:rPr>
        <w:t>一：算法</w:t>
      </w:r>
    </w:p>
    <w:p w14:paraId="6F92F81C" w14:textId="37DA3C32" w:rsidR="007F3C0E" w:rsidRDefault="007F3C0E" w:rsidP="007F3C0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第七单元技能练习题：</w:t>
      </w:r>
    </w:p>
    <w:p w14:paraId="3C4B8280" w14:textId="0BC2A00A" w:rsidR="007F3C0E" w:rsidRDefault="00186AC6" w:rsidP="007F3C0E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5692E1B2" wp14:editId="2131BA3E">
            <wp:extent cx="5274310" cy="465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5FF" w14:textId="77777777" w:rsidR="00186AC6" w:rsidRDefault="00186AC6" w:rsidP="007F3C0E">
      <w:pPr>
        <w:pStyle w:val="af8"/>
        <w:ind w:left="720" w:firstLineChars="0" w:firstLine="0"/>
        <w:rPr>
          <w:rFonts w:hint="eastAsia"/>
        </w:rPr>
      </w:pPr>
    </w:p>
    <w:p w14:paraId="599ACA6D" w14:textId="0499D6F9" w:rsidR="007F14DE" w:rsidRDefault="0073614E" w:rsidP="0073614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电商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属性表信息：颜色（白色，红色），尺码（</w:t>
      </w:r>
      <w:r>
        <w:rPr>
          <w:rFonts w:hint="eastAsia"/>
        </w:rPr>
        <w:t>X</w:t>
      </w:r>
      <w:r>
        <w:t>L, L</w:t>
      </w:r>
      <w:r>
        <w:rPr>
          <w:rFonts w:hint="eastAsia"/>
        </w:rPr>
        <w:t>）</w:t>
      </w:r>
    </w:p>
    <w:p w14:paraId="04D543E2" w14:textId="2E89709D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生成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对应组合信息：白色</w:t>
      </w:r>
      <w:r>
        <w:rPr>
          <w:rFonts w:hint="eastAsia"/>
        </w:rPr>
        <w:t>X</w:t>
      </w:r>
      <w:r>
        <w:t>L</w:t>
      </w:r>
      <w:r>
        <w:tab/>
        <w:t>;</w:t>
      </w:r>
      <w:r>
        <w:rPr>
          <w:rFonts w:hint="eastAsia"/>
        </w:rPr>
        <w:t>白色</w:t>
      </w:r>
      <w:r>
        <w:rPr>
          <w:rFonts w:hint="eastAsia"/>
        </w:rPr>
        <w:t>L</w:t>
      </w:r>
      <w:r>
        <w:rPr>
          <w:rFonts w:hint="eastAsia"/>
        </w:rPr>
        <w:t>；红色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，红色</w:t>
      </w:r>
      <w:r>
        <w:rPr>
          <w:rFonts w:hint="eastAsia"/>
        </w:rPr>
        <w:t>L</w:t>
      </w:r>
    </w:p>
    <w:p w14:paraId="69B1F3F3" w14:textId="1ABC1CCE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请编写函数完成，输入二维数组，计算组合结果。</w:t>
      </w:r>
    </w:p>
    <w:p w14:paraId="3DA9D697" w14:textId="66AA5ECC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$</w:t>
      </w:r>
      <w:r>
        <w:t>arr = [[‘</w:t>
      </w:r>
      <w:r>
        <w:rPr>
          <w:rFonts w:hint="eastAsia"/>
        </w:rPr>
        <w:t>红色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白色</w:t>
      </w:r>
      <w:r>
        <w:t>’,’</w:t>
      </w:r>
      <w:r>
        <w:rPr>
          <w:rFonts w:hint="eastAsia"/>
        </w:rPr>
        <w:t>黄色</w:t>
      </w:r>
      <w:r>
        <w:t>’],[‘xl’,’l’,’M’]]</w:t>
      </w:r>
    </w:p>
    <w:p w14:paraId="20ECC5C8" w14:textId="77777777" w:rsidR="0073614E" w:rsidRDefault="0073614E" w:rsidP="0073614E">
      <w:pPr>
        <w:pStyle w:val="af8"/>
        <w:ind w:left="720" w:firstLineChars="0" w:firstLine="0"/>
      </w:pPr>
      <w:r>
        <w:t xml:space="preserve">Func ($arr){} </w:t>
      </w:r>
    </w:p>
    <w:p w14:paraId="31039ACB" w14:textId="197F6F95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返回结果：</w:t>
      </w:r>
      <w:r>
        <w:rPr>
          <w:rFonts w:hint="eastAsia"/>
        </w:rPr>
        <w:t>[</w:t>
      </w:r>
      <w:r>
        <w:rPr>
          <w:rFonts w:hint="eastAsia"/>
        </w:rPr>
        <w:t>红色</w:t>
      </w:r>
      <w:r>
        <w:rPr>
          <w:rFonts w:hint="eastAsia"/>
        </w:rPr>
        <w:t>x</w:t>
      </w:r>
      <w:r>
        <w:t>l,</w:t>
      </w:r>
      <w:r>
        <w:rPr>
          <w:rFonts w:hint="eastAsia"/>
        </w:rPr>
        <w:t>红色</w:t>
      </w:r>
      <w:r>
        <w:rPr>
          <w:rFonts w:hint="eastAsia"/>
        </w:rPr>
        <w:t>l</w:t>
      </w:r>
      <w:r>
        <w:rPr>
          <w:rFonts w:hint="eastAsia"/>
        </w:rPr>
        <w:t>，红色</w:t>
      </w:r>
      <w:r>
        <w:rPr>
          <w:rFonts w:hint="eastAsia"/>
        </w:rPr>
        <w:t>M</w:t>
      </w:r>
      <w:r>
        <w:rPr>
          <w:rFonts w:hint="eastAsia"/>
        </w:rPr>
        <w:t>，白色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，白色</w:t>
      </w:r>
      <w:r>
        <w:rPr>
          <w:rFonts w:hint="eastAsia"/>
        </w:rPr>
        <w:t>L</w:t>
      </w:r>
      <w:r>
        <w:rPr>
          <w:rFonts w:hint="eastAsia"/>
        </w:rPr>
        <w:t>，白色</w:t>
      </w:r>
      <w:r>
        <w:rPr>
          <w:rFonts w:hint="eastAsia"/>
        </w:rPr>
        <w:t>M</w:t>
      </w:r>
      <w:r>
        <w:rPr>
          <w:rFonts w:hint="eastAsia"/>
        </w:rPr>
        <w:t>，黄色</w:t>
      </w:r>
      <w:r>
        <w:rPr>
          <w:rFonts w:hint="eastAsia"/>
        </w:rPr>
        <w:t>x</w:t>
      </w:r>
      <w:r>
        <w:t>l,</w:t>
      </w:r>
      <w:r>
        <w:rPr>
          <w:rFonts w:hint="eastAsia"/>
        </w:rPr>
        <w:t>黄色</w:t>
      </w:r>
      <w:r>
        <w:rPr>
          <w:rFonts w:hint="eastAsia"/>
        </w:rPr>
        <w:t>l</w:t>
      </w:r>
      <w:r>
        <w:rPr>
          <w:rFonts w:hint="eastAsia"/>
        </w:rPr>
        <w:t>，黄色</w:t>
      </w:r>
      <w:r>
        <w:rPr>
          <w:rFonts w:hint="eastAsia"/>
        </w:rPr>
        <w:t>M</w:t>
      </w:r>
      <w:r>
        <w:t>]</w:t>
      </w:r>
    </w:p>
    <w:p w14:paraId="51FC5FF6" w14:textId="63D921CF" w:rsidR="00F63469" w:rsidRDefault="00F63469" w:rsidP="00F63469"/>
    <w:p w14:paraId="1BF2DFCA" w14:textId="4F7FF6D6" w:rsidR="007405A6" w:rsidRDefault="007405A6" w:rsidP="00F63469"/>
    <w:p w14:paraId="7B2D6141" w14:textId="16F901F0" w:rsidR="007405A6" w:rsidRDefault="007405A6" w:rsidP="00F63469"/>
    <w:p w14:paraId="6B88AA65" w14:textId="5D22D96F" w:rsidR="003D265A" w:rsidRDefault="002D414C" w:rsidP="00F63469">
      <w:r>
        <w:rPr>
          <w:rFonts w:hint="eastAsia"/>
        </w:rPr>
        <w:lastRenderedPageBreak/>
        <w:t>二：面向对象</w:t>
      </w:r>
    </w:p>
    <w:p w14:paraId="1CFC574F" w14:textId="009F7E5F" w:rsidR="00531056" w:rsidRDefault="00F06CA2" w:rsidP="00F06CA2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框架内实现功能</w:t>
      </w:r>
    </w:p>
    <w:p w14:paraId="2CEFA526" w14:textId="52555A93" w:rsidR="00F06CA2" w:rsidRDefault="00F06CA2" w:rsidP="00F06CA2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封装单例类：实现数据库连接</w:t>
      </w:r>
    </w:p>
    <w:p w14:paraId="4A4CB394" w14:textId="049CD435" w:rsidR="00F06CA2" w:rsidRDefault="00F06CA2" w:rsidP="00F06CA2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操作：实现链式访问数据库</w:t>
      </w:r>
      <w:r>
        <w:rPr>
          <w:rFonts w:hint="eastAsia"/>
        </w:rPr>
        <w:t>,</w:t>
      </w:r>
      <w:r>
        <w:t xml:space="preserve"> model</w:t>
      </w:r>
      <w:r>
        <w:rPr>
          <w:rFonts w:hint="eastAsia"/>
        </w:rPr>
        <w:t>类</w:t>
      </w:r>
    </w:p>
    <w:p w14:paraId="05A07381" w14:textId="1FA87BD5" w:rsidR="00F06CA2" w:rsidRDefault="00F06CA2" w:rsidP="00F06CA2">
      <w:pPr>
        <w:pStyle w:val="af8"/>
        <w:numPr>
          <w:ilvl w:val="0"/>
          <w:numId w:val="2"/>
        </w:numPr>
        <w:ind w:firstLineChars="0"/>
      </w:pPr>
      <w:r>
        <w:t>Model</w:t>
      </w:r>
      <w:r>
        <w:rPr>
          <w:rFonts w:hint="eastAsia"/>
        </w:rPr>
        <w:t>层</w:t>
      </w:r>
    </w:p>
    <w:p w14:paraId="1DA35473" w14:textId="50AB014C" w:rsidR="00F06CA2" w:rsidRDefault="00F06CA2" w:rsidP="00F06CA2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针对数据表封装类，继承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类</w:t>
      </w:r>
    </w:p>
    <w:p w14:paraId="4B5D980D" w14:textId="2FA38A61" w:rsidR="001A5D91" w:rsidRDefault="001A5D91" w:rsidP="001A5D91">
      <w:pPr>
        <w:pStyle w:val="af8"/>
        <w:numPr>
          <w:ilvl w:val="0"/>
          <w:numId w:val="2"/>
        </w:numPr>
        <w:ind w:firstLineChars="0"/>
      </w:pPr>
      <w:r>
        <w:t>index.php</w:t>
      </w:r>
    </w:p>
    <w:p w14:paraId="6A508FA5" w14:textId="5A109DAC" w:rsidR="001A5D91" w:rsidRDefault="001A5D91" w:rsidP="001A5D91">
      <w:pPr>
        <w:pStyle w:val="af8"/>
        <w:ind w:left="720" w:firstLineChars="0" w:firstLine="0"/>
      </w:pPr>
      <w:r>
        <w:rPr>
          <w:rFonts w:hint="eastAsia"/>
        </w:rPr>
        <w:t>实现实例化</w:t>
      </w:r>
      <w:r>
        <w:rPr>
          <w:rFonts w:hint="eastAsia"/>
        </w:rPr>
        <w:t xml:space="preserve"> </w:t>
      </w:r>
      <w:r>
        <w:rPr>
          <w:rFonts w:hint="eastAsia"/>
        </w:rPr>
        <w:t>表类，查询该表内数据</w:t>
      </w:r>
    </w:p>
    <w:p w14:paraId="4A7DAB1F" w14:textId="6E1D3175" w:rsidR="003300A8" w:rsidRDefault="003300A8" w:rsidP="003300A8"/>
    <w:p w14:paraId="70FF53D5" w14:textId="00AA4FCE" w:rsidR="00D933C9" w:rsidRPr="0073614E" w:rsidRDefault="00D933C9" w:rsidP="003300A8">
      <w:pPr>
        <w:rPr>
          <w:rFonts w:hint="eastAsia"/>
        </w:rPr>
      </w:pPr>
      <w:r>
        <w:rPr>
          <w:rFonts w:hint="eastAsia"/>
        </w:rPr>
        <w:t>思考：实例化类名</w:t>
      </w:r>
      <w:r>
        <w:rPr>
          <w:rFonts w:hint="eastAsia"/>
        </w:rPr>
        <w:t xml:space="preserve"> </w:t>
      </w:r>
      <w:r>
        <w:rPr>
          <w:rFonts w:hint="eastAsia"/>
        </w:rPr>
        <w:t>如何转化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bookmarkStart w:id="0" w:name="_GoBack"/>
      <w:bookmarkEnd w:id="0"/>
    </w:p>
    <w:sectPr w:rsidR="00D933C9" w:rsidRPr="00736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18BF" w14:textId="77777777" w:rsidR="005E7B20" w:rsidRDefault="005E7B20" w:rsidP="007F14DE">
      <w:pPr>
        <w:spacing w:after="0" w:line="240" w:lineRule="auto"/>
      </w:pPr>
      <w:r>
        <w:separator/>
      </w:r>
    </w:p>
  </w:endnote>
  <w:endnote w:type="continuationSeparator" w:id="0">
    <w:p w14:paraId="73E2952C" w14:textId="77777777" w:rsidR="005E7B20" w:rsidRDefault="005E7B20" w:rsidP="007F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CA8D" w14:textId="77777777" w:rsidR="005E7B20" w:rsidRDefault="005E7B20" w:rsidP="007F14DE">
      <w:pPr>
        <w:spacing w:after="0" w:line="240" w:lineRule="auto"/>
      </w:pPr>
      <w:r>
        <w:separator/>
      </w:r>
    </w:p>
  </w:footnote>
  <w:footnote w:type="continuationSeparator" w:id="0">
    <w:p w14:paraId="38522198" w14:textId="77777777" w:rsidR="005E7B20" w:rsidRDefault="005E7B20" w:rsidP="007F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281"/>
    <w:multiLevelType w:val="hybridMultilevel"/>
    <w:tmpl w:val="B0E8389A"/>
    <w:lvl w:ilvl="0" w:tplc="954C32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4582D"/>
    <w:multiLevelType w:val="hybridMultilevel"/>
    <w:tmpl w:val="9D22BC82"/>
    <w:lvl w:ilvl="0" w:tplc="B5667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D07568"/>
    <w:multiLevelType w:val="hybridMultilevel"/>
    <w:tmpl w:val="928A44E4"/>
    <w:lvl w:ilvl="0" w:tplc="9FE80F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42E0D"/>
    <w:multiLevelType w:val="hybridMultilevel"/>
    <w:tmpl w:val="717AC9DC"/>
    <w:lvl w:ilvl="0" w:tplc="0302C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94"/>
    <w:rsid w:val="00186AC6"/>
    <w:rsid w:val="001A5D91"/>
    <w:rsid w:val="002D414C"/>
    <w:rsid w:val="003300A8"/>
    <w:rsid w:val="003D265A"/>
    <w:rsid w:val="004F30AF"/>
    <w:rsid w:val="00531056"/>
    <w:rsid w:val="005C11B2"/>
    <w:rsid w:val="005E7B20"/>
    <w:rsid w:val="0063235D"/>
    <w:rsid w:val="0073614E"/>
    <w:rsid w:val="007405A6"/>
    <w:rsid w:val="007F14DE"/>
    <w:rsid w:val="007F3C0E"/>
    <w:rsid w:val="00CE6F94"/>
    <w:rsid w:val="00D933C9"/>
    <w:rsid w:val="00F06CA2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1A646"/>
  <w15:chartTrackingRefBased/>
  <w15:docId w15:val="{52C86F21-5F46-480D-BC9F-AC31F3A9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1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F14DE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F14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F14DE"/>
    <w:rPr>
      <w:sz w:val="18"/>
      <w:szCs w:val="18"/>
    </w:rPr>
  </w:style>
  <w:style w:type="paragraph" w:styleId="af8">
    <w:name w:val="List Paragraph"/>
    <w:basedOn w:val="a"/>
    <w:uiPriority w:val="34"/>
    <w:qFormat/>
    <w:rsid w:val="0073614E"/>
    <w:pPr>
      <w:ind w:firstLineChars="200" w:firstLine="420"/>
    </w:pPr>
  </w:style>
  <w:style w:type="paragraph" w:styleId="af9">
    <w:name w:val="Balloon Text"/>
    <w:basedOn w:val="a"/>
    <w:link w:val="afa"/>
    <w:uiPriority w:val="99"/>
    <w:semiHidden/>
    <w:unhideWhenUsed/>
    <w:rsid w:val="00186AC6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186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14</cp:revision>
  <dcterms:created xsi:type="dcterms:W3CDTF">2019-03-19T06:17:00Z</dcterms:created>
  <dcterms:modified xsi:type="dcterms:W3CDTF">2019-03-19T07:36:00Z</dcterms:modified>
</cp:coreProperties>
</file>