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5D4BF" w14:textId="77777777" w:rsidR="0057561F" w:rsidRDefault="00EE039B">
      <w:r>
        <w:t>上行</w:t>
      </w:r>
      <w:r>
        <w:t>_MN</w:t>
      </w:r>
      <w:r>
        <w:t>端：</w:t>
      </w:r>
    </w:p>
    <w:p w14:paraId="26EF8013" w14:textId="77777777" w:rsidR="0057561F" w:rsidRDefault="00EE039B">
      <w:r>
        <w:t>初始化（</w:t>
      </w:r>
      <w:r>
        <w:t>2</w:t>
      </w:r>
      <w:r>
        <w:t>个端口）</w:t>
      </w:r>
      <w:r>
        <w:t xml:space="preserve">: </w:t>
      </w:r>
    </w:p>
    <w:p w14:paraId="4D1126D4" w14:textId="77777777" w:rsidR="0057561F" w:rsidRDefault="00EE039B">
      <w:pPr>
        <w:pStyle w:val="a8"/>
        <w:numPr>
          <w:ilvl w:val="0"/>
          <w:numId w:val="1"/>
        </w:numPr>
      </w:pPr>
      <w:r>
        <w:t>配置</w:t>
      </w:r>
      <w:r>
        <w:t>coa-&gt;</w:t>
      </w:r>
      <w:r>
        <w:t>发</w:t>
      </w:r>
      <w:r>
        <w:t>bu-&gt;</w:t>
      </w:r>
      <w:r>
        <w:t>接</w:t>
      </w:r>
      <w:r>
        <w:t>ba</w:t>
      </w:r>
      <w:r>
        <w:t>（两个端口）</w:t>
      </w:r>
    </w:p>
    <w:p w14:paraId="260B6943" w14:textId="77777777" w:rsidR="0057561F" w:rsidRDefault="0057561F"/>
    <w:p w14:paraId="1ED1E571" w14:textId="77777777" w:rsidR="0057561F" w:rsidRDefault="00EE039B">
      <w:pPr>
        <w:pStyle w:val="a8"/>
        <w:numPr>
          <w:ilvl w:val="0"/>
          <w:numId w:val="1"/>
        </w:numPr>
      </w:pPr>
      <w:r>
        <w:t>隧道</w:t>
      </w:r>
      <w:r>
        <w:t>1</w:t>
      </w:r>
      <w:r>
        <w:t>条：</w:t>
      </w:r>
    </w:p>
    <w:p w14:paraId="755BD911" w14:textId="77777777" w:rsidR="0057561F" w:rsidRDefault="00EE039B">
      <w:r>
        <w:tab/>
        <w:t>ipip</w:t>
      </w:r>
      <w:r>
        <w:t>隧道</w:t>
      </w:r>
    </w:p>
    <w:p w14:paraId="5FA36A25" w14:textId="77777777" w:rsidR="0057561F" w:rsidRDefault="00EE039B">
      <w:pPr>
        <w:pStyle w:val="a8"/>
        <w:numPr>
          <w:ilvl w:val="0"/>
          <w:numId w:val="1"/>
        </w:numPr>
      </w:pPr>
      <w:r>
        <w:t>rule:</w:t>
      </w:r>
    </w:p>
    <w:p w14:paraId="1B2BE8C8" w14:textId="77777777" w:rsidR="0057561F" w:rsidRDefault="00EE039B">
      <w:pPr>
        <w:widowControl/>
        <w:ind w:firstLine="420"/>
        <w:jc w:val="left"/>
      </w:pPr>
      <w:r>
        <w:t>886: from 202.157.11.39 lookup 249</w:t>
      </w:r>
    </w:p>
    <w:p w14:paraId="7E8E043D" w14:textId="77777777" w:rsidR="0057561F" w:rsidRDefault="00EE039B">
      <w:pPr>
        <w:widowControl/>
        <w:ind w:firstLine="420"/>
        <w:jc w:val="left"/>
      </w:pPr>
      <w:r>
        <w:t>887: from 202.187.11.38 lookup 248</w:t>
      </w:r>
    </w:p>
    <w:p w14:paraId="29459238" w14:textId="77777777" w:rsidR="0057561F" w:rsidRDefault="00EE039B">
      <w:pPr>
        <w:widowControl/>
        <w:jc w:val="left"/>
      </w:pPr>
      <w:r>
        <w:rPr>
          <w:color w:val="FF0000"/>
        </w:rPr>
        <w:tab/>
      </w:r>
      <w:r>
        <w:t>888: from all lookup 250</w:t>
      </w:r>
    </w:p>
    <w:p w14:paraId="6D074422" w14:textId="77777777" w:rsidR="0057561F" w:rsidRDefault="00EE039B">
      <w:pPr>
        <w:pStyle w:val="a8"/>
        <w:numPr>
          <w:ilvl w:val="0"/>
          <w:numId w:val="1"/>
        </w:numPr>
      </w:pPr>
      <w:r>
        <w:t>route table:</w:t>
      </w:r>
    </w:p>
    <w:p w14:paraId="4ACDCBBB" w14:textId="77777777" w:rsidR="0057561F" w:rsidRDefault="00EE039B">
      <w:pPr>
        <w:widowControl/>
        <w:ind w:firstLine="420"/>
        <w:jc w:val="left"/>
      </w:pPr>
      <w:r>
        <w:t>248</w:t>
      </w:r>
      <w:r>
        <w:t>路由表</w:t>
      </w:r>
    </w:p>
    <w:p w14:paraId="540D96AE" w14:textId="77777777" w:rsidR="0057561F" w:rsidRDefault="00EE039B">
      <w:pPr>
        <w:widowControl/>
        <w:ind w:firstLine="420"/>
        <w:jc w:val="left"/>
      </w:pPr>
      <w:r>
        <w:t>default via 202.187.0.254 dev eth0</w:t>
      </w:r>
    </w:p>
    <w:p w14:paraId="285A7192" w14:textId="77777777" w:rsidR="0057561F" w:rsidRDefault="00EE039B">
      <w:pPr>
        <w:widowControl/>
        <w:ind w:firstLine="420"/>
        <w:jc w:val="left"/>
      </w:pPr>
      <w:r>
        <w:t>249</w:t>
      </w:r>
      <w:r>
        <w:t>路由表</w:t>
      </w:r>
    </w:p>
    <w:p w14:paraId="30C3B825" w14:textId="77777777" w:rsidR="0057561F" w:rsidRDefault="00EE039B">
      <w:pPr>
        <w:widowControl/>
        <w:ind w:firstLine="420"/>
        <w:jc w:val="left"/>
      </w:pPr>
      <w:r>
        <w:t>default via 202.157.0.254 dev ath0</w:t>
      </w:r>
    </w:p>
    <w:p w14:paraId="5F7C2F91" w14:textId="77777777" w:rsidR="0057561F" w:rsidRDefault="00EE039B">
      <w:pPr>
        <w:widowControl/>
        <w:ind w:firstLine="420"/>
        <w:jc w:val="left"/>
      </w:pPr>
      <w:r>
        <w:t>250</w:t>
      </w:r>
      <w:r>
        <w:t>路由表</w:t>
      </w:r>
    </w:p>
    <w:p w14:paraId="3A39BC7F" w14:textId="77777777" w:rsidR="0057561F" w:rsidRDefault="00EE039B">
      <w:pPr>
        <w:widowControl/>
        <w:ind w:firstLine="420"/>
        <w:jc w:val="left"/>
      </w:pPr>
      <w:r>
        <w:t>default via tnl1</w:t>
      </w:r>
    </w:p>
    <w:p w14:paraId="5401206A" w14:textId="77777777" w:rsidR="0057561F" w:rsidRDefault="0057561F">
      <w:pPr>
        <w:widowControl/>
        <w:jc w:val="left"/>
      </w:pPr>
    </w:p>
    <w:p w14:paraId="4A4558E6" w14:textId="77777777" w:rsidR="0057561F" w:rsidRDefault="00EE039B">
      <w:pPr>
        <w:widowControl/>
        <w:jc w:val="left"/>
      </w:pPr>
      <w:r>
        <w:t>流程：</w:t>
      </w:r>
    </w:p>
    <w:p w14:paraId="617059F3" w14:textId="77777777" w:rsidR="0057561F" w:rsidRDefault="00EE039B">
      <w:pPr>
        <w:pStyle w:val="a8"/>
        <w:widowControl/>
        <w:numPr>
          <w:ilvl w:val="0"/>
          <w:numId w:val="3"/>
        </w:numPr>
        <w:jc w:val="left"/>
      </w:pPr>
      <w:r>
        <w:t>send</w:t>
      </w:r>
    </w:p>
    <w:p w14:paraId="2E37BCC9" w14:textId="77777777" w:rsidR="0057561F" w:rsidRDefault="00EE039B">
      <w:pPr>
        <w:pStyle w:val="a8"/>
        <w:widowControl/>
        <w:numPr>
          <w:ilvl w:val="0"/>
          <w:numId w:val="3"/>
        </w:numPr>
        <w:jc w:val="left"/>
      </w:pPr>
      <w:r>
        <w:t>系统默认调用</w:t>
      </w:r>
      <w:r>
        <w:t xml:space="preserve"> </w:t>
      </w:r>
      <w:r>
        <w:t>路由查询（其实没用）</w:t>
      </w:r>
      <w:r>
        <w:t xml:space="preserve">, </w:t>
      </w:r>
      <w:r>
        <w:t>得到路由表</w:t>
      </w:r>
      <w:r>
        <w:t>250</w:t>
      </w:r>
      <w:r>
        <w:t>（</w:t>
      </w:r>
      <w:r>
        <w:t>tun1</w:t>
      </w:r>
      <w:r>
        <w:t>），</w:t>
      </w:r>
    </w:p>
    <w:p w14:paraId="2B522803" w14:textId="77777777" w:rsidR="0057561F" w:rsidRDefault="00EE039B">
      <w:pPr>
        <w:pStyle w:val="a8"/>
        <w:widowControl/>
        <w:numPr>
          <w:ilvl w:val="0"/>
          <w:numId w:val="3"/>
        </w:numPr>
        <w:jc w:val="left"/>
      </w:pPr>
      <w:r>
        <w:t>调用</w:t>
      </w:r>
      <w:r>
        <w:t>xfrm lookup</w:t>
      </w:r>
      <w:r>
        <w:t>函数（配置启动</w:t>
      </w:r>
      <w:r>
        <w:t>xfrm</w:t>
      </w:r>
      <w:r>
        <w:t>后就能调用该函数），对数据包查询</w:t>
      </w:r>
      <w:r>
        <w:t>xfrm policy</w:t>
      </w:r>
      <w:r>
        <w:t>，因为一开始数据包没有源地址，数据包会获取</w:t>
      </w:r>
      <w:r>
        <w:t>tun1</w:t>
      </w:r>
      <w:r>
        <w:t>的设备的索引地址，查询成功后</w:t>
      </w:r>
      <w:r>
        <w:t xml:space="preserve"> template</w:t>
      </w:r>
      <w:r>
        <w:t>和</w:t>
      </w:r>
      <w:r>
        <w:t>state</w:t>
      </w:r>
      <w:r>
        <w:t>的比对等操作。生成一个</w:t>
      </w:r>
      <w:r>
        <w:t>dst</w:t>
      </w:r>
      <w:r>
        <w:t>链表。</w:t>
      </w:r>
    </w:p>
    <w:p w14:paraId="09D5CF63" w14:textId="77777777" w:rsidR="0057561F" w:rsidRDefault="00EE039B">
      <w:pPr>
        <w:pStyle w:val="a8"/>
        <w:widowControl/>
        <w:numPr>
          <w:ilvl w:val="0"/>
          <w:numId w:val="3"/>
        </w:numPr>
        <w:jc w:val="left"/>
      </w:pPr>
      <w:r>
        <w:rPr>
          <w:color w:val="FF0000"/>
        </w:rPr>
        <w:t>如果发生流切换，更新</w:t>
      </w:r>
      <w:r>
        <w:rPr>
          <w:color w:val="FF0000"/>
        </w:rPr>
        <w:t>tmpl</w:t>
      </w:r>
    </w:p>
    <w:p w14:paraId="6A81C9B3" w14:textId="77777777" w:rsidR="0057561F" w:rsidRDefault="00EE039B">
      <w:pPr>
        <w:pStyle w:val="a8"/>
        <w:widowControl/>
        <w:numPr>
          <w:ilvl w:val="0"/>
          <w:numId w:val="3"/>
        </w:numPr>
        <w:jc w:val="left"/>
      </w:pPr>
      <w:r>
        <w:t>对数据包添加包头。包头里放的是索引地址（源地址），目的地址</w:t>
      </w:r>
    </w:p>
    <w:p w14:paraId="1023D5D6" w14:textId="77777777" w:rsidR="0057561F" w:rsidRDefault="00EE039B">
      <w:pPr>
        <w:pStyle w:val="a8"/>
        <w:widowControl/>
        <w:numPr>
          <w:ilvl w:val="0"/>
          <w:numId w:val="3"/>
        </w:numPr>
        <w:jc w:val="left"/>
      </w:pPr>
      <w:r>
        <w:t>发包。</w:t>
      </w:r>
    </w:p>
    <w:p w14:paraId="49CF253E" w14:textId="77777777" w:rsidR="0057561F" w:rsidRDefault="0057561F">
      <w:pPr>
        <w:widowControl/>
        <w:jc w:val="left"/>
      </w:pPr>
    </w:p>
    <w:p w14:paraId="2AD4A5B3" w14:textId="77777777" w:rsidR="0057561F" w:rsidRDefault="00EE039B">
      <w:pPr>
        <w:widowControl/>
        <w:jc w:val="left"/>
      </w:pPr>
      <w:r>
        <w:t>无</w:t>
      </w:r>
      <w:r>
        <w:t>NAT</w:t>
      </w:r>
      <w:r>
        <w:t>情况</w:t>
      </w:r>
    </w:p>
    <w:p w14:paraId="3AE58644" w14:textId="77777777" w:rsidR="0057561F" w:rsidRDefault="00EE039B">
      <w:pPr>
        <w:pStyle w:val="a8"/>
        <w:widowControl/>
        <w:numPr>
          <w:ilvl w:val="0"/>
          <w:numId w:val="4"/>
        </w:numPr>
        <w:jc w:val="left"/>
      </w:pPr>
      <w:r>
        <w:t>可以仿照有</w:t>
      </w:r>
      <w:r>
        <w:t>NAT</w:t>
      </w:r>
      <w:r>
        <w:t>的情况，只需要把</w:t>
      </w:r>
      <w:r>
        <w:t>rule</w:t>
      </w:r>
      <w:r>
        <w:t>与</w:t>
      </w:r>
      <w:r>
        <w:t>route table</w:t>
      </w:r>
      <w:r>
        <w:t>进行设定，让源地址为</w:t>
      </w:r>
      <w:r>
        <w:t>COA2</w:t>
      </w:r>
      <w:r>
        <w:t>的包不直接发送，而是从</w:t>
      </w:r>
      <w:r>
        <w:t>tnl2</w:t>
      </w:r>
      <w:r>
        <w:t>进行发送</w:t>
      </w:r>
    </w:p>
    <w:p w14:paraId="125CA810" w14:textId="77777777" w:rsidR="0057561F" w:rsidRDefault="00EE039B">
      <w:pPr>
        <w:pStyle w:val="a8"/>
        <w:widowControl/>
        <w:ind w:left="420" w:firstLine="0"/>
        <w:jc w:val="left"/>
      </w:pPr>
      <w:r>
        <w:rPr>
          <w:color w:val="FF0000"/>
        </w:rPr>
        <w:t>可行性：</w:t>
      </w:r>
      <w:r>
        <w:t>因为对于</w:t>
      </w:r>
      <w:r>
        <w:t>MN</w:t>
      </w:r>
      <w:r>
        <w:t>而言，在建立隧道之前，已经确认了自己是否处于</w:t>
      </w:r>
      <w:r>
        <w:t>NAT</w:t>
      </w:r>
      <w:r>
        <w:t>中，所以，可以针对有无</w:t>
      </w:r>
      <w:r>
        <w:t>NAT</w:t>
      </w:r>
      <w:r>
        <w:t>，对</w:t>
      </w:r>
      <w:r>
        <w:t>rule</w:t>
      </w:r>
      <w:r>
        <w:t>和</w:t>
      </w:r>
      <w:r>
        <w:t>route table</w:t>
      </w:r>
      <w:r>
        <w:t>进行特定的设置</w:t>
      </w:r>
    </w:p>
    <w:p w14:paraId="07A81AA0" w14:textId="77777777" w:rsidR="0057561F" w:rsidRDefault="00EE039B">
      <w:pPr>
        <w:pStyle w:val="a8"/>
        <w:widowControl/>
        <w:ind w:left="420" w:firstLine="0"/>
        <w:jc w:val="left"/>
      </w:pPr>
      <w:r>
        <w:rPr>
          <w:color w:val="FF0000"/>
        </w:rPr>
        <w:t>存在的问题：</w:t>
      </w:r>
      <w:r>
        <w:t>中间的</w:t>
      </w:r>
      <w:r>
        <w:t>xfrm</w:t>
      </w:r>
      <w:r>
        <w:t>的查询等操作除了将源地址改为</w:t>
      </w:r>
      <w:r>
        <w:t>COA2</w:t>
      </w:r>
      <w:r>
        <w:t>与重新路由之外，其他</w:t>
      </w:r>
      <w:r>
        <w:t>xfrm</w:t>
      </w:r>
      <w:r>
        <w:t>的很多处理是无用的，看起来有一些累赘与多余</w:t>
      </w:r>
    </w:p>
    <w:p w14:paraId="57121110" w14:textId="77777777" w:rsidR="0057561F" w:rsidRDefault="00EE039B">
      <w:pPr>
        <w:pStyle w:val="a8"/>
        <w:widowControl/>
        <w:ind w:left="420" w:firstLine="0"/>
        <w:jc w:val="left"/>
      </w:pPr>
      <w:r>
        <w:rPr>
          <w:color w:val="FF0000"/>
        </w:rPr>
        <w:t>优点：</w:t>
      </w:r>
      <w:r>
        <w:t>与有</w:t>
      </w:r>
      <w:r>
        <w:t>NAT</w:t>
      </w:r>
      <w:r>
        <w:t>情况在流程上是对应起来的，不用作特殊处理，而且可以代码复用</w:t>
      </w:r>
    </w:p>
    <w:p w14:paraId="6B2581B4" w14:textId="77777777" w:rsidR="0057561F" w:rsidRDefault="00EE039B">
      <w:pPr>
        <w:pStyle w:val="a8"/>
        <w:widowControl/>
        <w:ind w:left="420" w:firstLine="0"/>
        <w:jc w:val="left"/>
      </w:pPr>
      <w:r>
        <w:rPr>
          <w:color w:val="FF0000"/>
        </w:rPr>
        <w:t>参考：</w:t>
      </w:r>
      <w:r>
        <w:t>xfrm</w:t>
      </w:r>
      <w:r>
        <w:t>查询完后会再次进</w:t>
      </w:r>
      <w:r>
        <w:t>行路由查询</w:t>
      </w:r>
    </w:p>
    <w:p w14:paraId="18EDD001" w14:textId="77777777" w:rsidR="0057561F" w:rsidRDefault="00EE039B">
      <w:pPr>
        <w:widowControl/>
        <w:jc w:val="left"/>
      </w:pPr>
      <w:r>
        <w:rPr>
          <w:noProof/>
        </w:rPr>
        <w:drawing>
          <wp:inline distT="0" distB="0" distL="0" distR="0" wp14:anchorId="54E6FDA0" wp14:editId="3C9CC67B">
            <wp:extent cx="5270500" cy="1161415"/>
            <wp:effectExtent l="0" t="0" r="0" b="0"/>
            <wp:docPr id="1" name="Picture" descr="C:\Users\Administrator\AppData\Roaming\Tencent\Users\1198260611\QQ\WinTemp\RichOle\3RCDH[%_JWQFDRJB$Y]KF4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dministrator\AppData\Roaming\Tencent\Users\1198260611\QQ\WinTemp\RichOle\3RCDH[%_JWQFDRJB$Y]KF4V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6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516258" w14:textId="77777777" w:rsidR="0057561F" w:rsidRDefault="0057561F">
      <w:pPr>
        <w:widowControl/>
        <w:jc w:val="left"/>
      </w:pPr>
    </w:p>
    <w:p w14:paraId="2B36BBB6" w14:textId="77777777" w:rsidR="0057561F" w:rsidRDefault="0057561F">
      <w:pPr>
        <w:widowControl/>
        <w:jc w:val="left"/>
      </w:pPr>
    </w:p>
    <w:p w14:paraId="6DCC04C3" w14:textId="77777777" w:rsidR="0057561F" w:rsidRDefault="0057561F">
      <w:pPr>
        <w:widowControl/>
        <w:jc w:val="left"/>
      </w:pPr>
    </w:p>
    <w:p w14:paraId="46DFB044" w14:textId="77777777" w:rsidR="0057561F" w:rsidRDefault="0057561F">
      <w:pPr>
        <w:widowControl/>
        <w:jc w:val="left"/>
      </w:pPr>
    </w:p>
    <w:p w14:paraId="0E79EB43" w14:textId="77777777" w:rsidR="0057561F" w:rsidRDefault="0057561F">
      <w:pPr>
        <w:widowControl/>
        <w:jc w:val="left"/>
      </w:pPr>
    </w:p>
    <w:p w14:paraId="7643128C" w14:textId="77777777" w:rsidR="0057561F" w:rsidRDefault="00EE039B">
      <w:pPr>
        <w:widowControl/>
        <w:jc w:val="left"/>
      </w:pPr>
      <w:r>
        <w:t>参数：</w:t>
      </w:r>
    </w:p>
    <w:p w14:paraId="062B8152" w14:textId="77777777" w:rsidR="0057561F" w:rsidRDefault="00EE039B">
      <w:pPr>
        <w:pStyle w:val="a8"/>
        <w:widowControl/>
        <w:numPr>
          <w:ilvl w:val="0"/>
          <w:numId w:val="2"/>
        </w:numPr>
        <w:jc w:val="left"/>
      </w:pPr>
      <w:r>
        <w:t>policy:</w:t>
      </w:r>
      <w:r>
        <w:tab/>
      </w:r>
    </w:p>
    <w:p w14:paraId="4E0CCF06" w14:textId="77777777" w:rsidR="0057561F" w:rsidRDefault="00EE039B">
      <w:pPr>
        <w:widowControl/>
        <w:ind w:firstLine="420"/>
        <w:jc w:val="left"/>
      </w:pPr>
      <w:r>
        <w:t>sel</w:t>
      </w:r>
      <w:r>
        <w:tab/>
      </w:r>
      <w:r>
        <w:tab/>
        <w:t>src: HOA</w:t>
      </w:r>
      <w:r>
        <w:tab/>
        <w:t>dst: CNA</w:t>
      </w:r>
      <w:r>
        <w:tab/>
        <w:t>dport</w:t>
      </w:r>
      <w:r>
        <w:tab/>
        <w:t>proto(optional)</w:t>
      </w:r>
      <w:r>
        <w:tab/>
      </w:r>
      <w:r>
        <w:tab/>
      </w:r>
    </w:p>
    <w:p w14:paraId="5C6F07C6" w14:textId="77777777" w:rsidR="0057561F" w:rsidRDefault="00EE039B">
      <w:pPr>
        <w:widowControl/>
        <w:ind w:firstLine="420"/>
        <w:jc w:val="left"/>
      </w:pPr>
      <w:r>
        <w:t>tmpl:</w:t>
      </w:r>
      <w:r>
        <w:tab/>
      </w:r>
      <w:bookmarkStart w:id="0" w:name="OLE_LINK1"/>
      <w:r>
        <w:t>src: COA1</w:t>
      </w:r>
      <w:r>
        <w:tab/>
        <w:t>dst: HA</w:t>
      </w:r>
      <w:bookmarkEnd w:id="0"/>
      <w:r>
        <w:tab/>
      </w:r>
      <w:r>
        <w:tab/>
        <w:t>mode: XFRM_MODE_TUNNEL</w:t>
      </w:r>
    </w:p>
    <w:p w14:paraId="2A8A14AB" w14:textId="77777777" w:rsidR="0057561F" w:rsidRDefault="00EE039B">
      <w:pPr>
        <w:widowControl/>
        <w:ind w:firstLine="420"/>
        <w:jc w:val="left"/>
      </w:pPr>
      <w:r>
        <w:t>更新后</w:t>
      </w:r>
      <w:r>
        <w:tab/>
        <w:t>src: COA2</w:t>
      </w:r>
      <w:r>
        <w:tab/>
        <w:t>dst: HA</w:t>
      </w:r>
      <w:r>
        <w:tab/>
      </w:r>
      <w:r>
        <w:tab/>
        <w:t>mode: XFRM_MODE_TUNNEL</w:t>
      </w:r>
    </w:p>
    <w:p w14:paraId="0E47A084" w14:textId="77777777" w:rsidR="0057561F" w:rsidRDefault="00EE039B">
      <w:pPr>
        <w:pStyle w:val="a8"/>
        <w:widowControl/>
        <w:numPr>
          <w:ilvl w:val="0"/>
          <w:numId w:val="2"/>
        </w:numPr>
        <w:jc w:val="left"/>
      </w:pPr>
      <w:r>
        <w:t>state1:</w:t>
      </w:r>
      <w:r>
        <w:tab/>
        <w:t>src:COA1</w:t>
      </w:r>
      <w:r>
        <w:tab/>
        <w:t>dst: HA</w:t>
      </w:r>
    </w:p>
    <w:p w14:paraId="6CE5AADD" w14:textId="77777777" w:rsidR="0057561F" w:rsidRDefault="00EE039B">
      <w:pPr>
        <w:widowControl/>
        <w:ind w:firstLine="420"/>
        <w:jc w:val="left"/>
      </w:pPr>
      <w:r>
        <w:t>state2:</w:t>
      </w:r>
      <w:r>
        <w:tab/>
        <w:t>src: COA2</w:t>
      </w:r>
      <w:r>
        <w:tab/>
        <w:t>dst: HA</w:t>
      </w:r>
    </w:p>
    <w:p w14:paraId="41D8C1FE" w14:textId="77777777" w:rsidR="0057561F" w:rsidRDefault="0057561F">
      <w:pPr>
        <w:widowControl/>
        <w:ind w:firstLine="420"/>
        <w:jc w:val="left"/>
      </w:pPr>
    </w:p>
    <w:p w14:paraId="339701B8" w14:textId="77777777" w:rsidR="0057561F" w:rsidRDefault="00EE039B">
      <w:pPr>
        <w:widowControl/>
        <w:jc w:val="left"/>
      </w:pPr>
      <w:r>
        <w:t>3.  HA:10.21.5.74</w:t>
      </w:r>
    </w:p>
    <w:p w14:paraId="4329BE85" w14:textId="77777777" w:rsidR="001768CA" w:rsidRDefault="001768CA">
      <w:pPr>
        <w:widowControl/>
        <w:jc w:val="left"/>
        <w:rPr>
          <w:rFonts w:hint="eastAsia"/>
        </w:rPr>
      </w:pPr>
      <w:r>
        <w:rPr>
          <w:rFonts w:hint="eastAsia"/>
        </w:rPr>
        <w:tab/>
        <w:t>HOA: 172.16.0.197</w:t>
      </w:r>
    </w:p>
    <w:p w14:paraId="337EC384" w14:textId="77777777" w:rsidR="001768CA" w:rsidRDefault="001768CA">
      <w:pPr>
        <w:widowControl/>
        <w:jc w:val="left"/>
        <w:rPr>
          <w:rFonts w:hint="eastAsia"/>
        </w:rPr>
      </w:pPr>
      <w:r>
        <w:rPr>
          <w:rFonts w:hint="eastAsia"/>
        </w:rPr>
        <w:tab/>
        <w:t>COA: 192.168.0.2</w:t>
      </w:r>
    </w:p>
    <w:p w14:paraId="211F7892" w14:textId="77777777" w:rsidR="0057561F" w:rsidRDefault="00EE039B">
      <w:pPr>
        <w:widowControl/>
        <w:jc w:val="left"/>
      </w:pPr>
      <w:r>
        <w:tab/>
      </w:r>
      <w:r w:rsidR="001768CA">
        <w:rPr>
          <w:rFonts w:hint="eastAsia"/>
        </w:rPr>
        <w:t>C</w:t>
      </w:r>
      <w:r w:rsidR="001768CA">
        <w:t>N2</w:t>
      </w:r>
      <w:r>
        <w:t>:10.21.5.81</w:t>
      </w:r>
    </w:p>
    <w:p w14:paraId="4F6135CE" w14:textId="77777777" w:rsidR="0057561F" w:rsidRDefault="00EE039B">
      <w:pPr>
        <w:widowControl/>
        <w:jc w:val="left"/>
        <w:rPr>
          <w:rFonts w:hint="eastAsia"/>
        </w:rPr>
      </w:pPr>
      <w:r>
        <w:tab/>
      </w:r>
      <w:r>
        <w:t>CN</w:t>
      </w:r>
      <w:r w:rsidR="001768CA">
        <w:rPr>
          <w:rFonts w:hint="eastAsia"/>
        </w:rPr>
        <w:t>1</w:t>
      </w:r>
      <w:r>
        <w:t>:10.21.5.144</w:t>
      </w:r>
    </w:p>
    <w:p w14:paraId="05026EC9" w14:textId="77777777" w:rsidR="00EE039B" w:rsidRDefault="00EE039B">
      <w:pPr>
        <w:widowControl/>
        <w:jc w:val="left"/>
        <w:rPr>
          <w:rFonts w:hint="eastAsia"/>
        </w:rPr>
      </w:pPr>
    </w:p>
    <w:p w14:paraId="5F5A0596" w14:textId="77777777" w:rsidR="001768CA" w:rsidRDefault="001768CA">
      <w:pPr>
        <w:widowControl/>
        <w:jc w:val="left"/>
        <w:rPr>
          <w:rFonts w:hint="eastAsia"/>
        </w:rPr>
      </w:pPr>
      <w:bookmarkStart w:id="1" w:name="_GoBack"/>
      <w:bookmarkEnd w:id="1"/>
      <w:r>
        <w:t>S</w:t>
      </w:r>
      <w:r>
        <w:rPr>
          <w:rFonts w:hint="eastAsia"/>
        </w:rPr>
        <w:t xml:space="preserve">tate: </w:t>
      </w:r>
    </w:p>
    <w:p w14:paraId="1B953EF6" w14:textId="77777777" w:rsidR="001768CA" w:rsidRDefault="001768CA" w:rsidP="001768CA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src: COA, dst: HA</w:t>
      </w:r>
    </w:p>
    <w:p w14:paraId="479D1352" w14:textId="77777777" w:rsidR="001768CA" w:rsidRDefault="001768CA" w:rsidP="001768CA">
      <w:pPr>
        <w:widowControl/>
        <w:jc w:val="left"/>
        <w:rPr>
          <w:rFonts w:hint="eastAsia"/>
        </w:rPr>
      </w:pPr>
      <w:r>
        <w:rPr>
          <w:rFonts w:hint="eastAsia"/>
        </w:rPr>
        <w:t>policy:</w:t>
      </w:r>
    </w:p>
    <w:p w14:paraId="6FFB1437" w14:textId="77777777" w:rsidR="001768CA" w:rsidRDefault="001768CA" w:rsidP="001768CA">
      <w:pPr>
        <w:widowControl/>
        <w:jc w:val="left"/>
        <w:rPr>
          <w:rFonts w:hint="eastAsia"/>
        </w:rPr>
      </w:pPr>
      <w:r>
        <w:rPr>
          <w:rFonts w:hint="eastAsia"/>
        </w:rPr>
        <w:t>src: HOA; dst: CN1</w:t>
      </w:r>
    </w:p>
    <w:p w14:paraId="0E43839C" w14:textId="77777777" w:rsidR="001768CA" w:rsidRDefault="001768CA" w:rsidP="001768CA">
      <w:pPr>
        <w:widowControl/>
        <w:jc w:val="left"/>
        <w:rPr>
          <w:rFonts w:hint="eastAsia"/>
        </w:rPr>
      </w:pPr>
      <w:r>
        <w:rPr>
          <w:rFonts w:hint="eastAsia"/>
        </w:rPr>
        <w:t>tmpl:</w:t>
      </w:r>
    </w:p>
    <w:p w14:paraId="4F1CB470" w14:textId="77777777" w:rsidR="001768CA" w:rsidRDefault="001768CA" w:rsidP="001768CA">
      <w:pPr>
        <w:widowControl/>
        <w:jc w:val="left"/>
        <w:rPr>
          <w:rFonts w:hint="eastAsia"/>
        </w:rPr>
      </w:pPr>
      <w:r>
        <w:rPr>
          <w:rFonts w:hint="eastAsia"/>
        </w:rPr>
        <w:tab/>
        <w:t>src: coa; dst, ha.</w:t>
      </w:r>
    </w:p>
    <w:p w14:paraId="1B431271" w14:textId="77777777" w:rsidR="001768CA" w:rsidRDefault="001768CA" w:rsidP="001768CA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</w:t>
      </w:r>
    </w:p>
    <w:p w14:paraId="77274626" w14:textId="77777777" w:rsidR="0057561F" w:rsidRDefault="0057561F">
      <w:pPr>
        <w:widowControl/>
        <w:jc w:val="left"/>
        <w:rPr>
          <w:rFonts w:hint="eastAsia"/>
        </w:rPr>
      </w:pPr>
    </w:p>
    <w:p w14:paraId="38BB1C7C" w14:textId="77777777" w:rsidR="001768CA" w:rsidRDefault="001768CA">
      <w:pPr>
        <w:widowControl/>
        <w:jc w:val="left"/>
        <w:rPr>
          <w:rFonts w:hint="eastAsia"/>
        </w:rPr>
      </w:pPr>
    </w:p>
    <w:p w14:paraId="7D40A479" w14:textId="77777777" w:rsidR="001768CA" w:rsidRDefault="001768CA">
      <w:pPr>
        <w:widowControl/>
        <w:jc w:val="left"/>
        <w:rPr>
          <w:rFonts w:hint="eastAsia"/>
        </w:rPr>
      </w:pPr>
    </w:p>
    <w:p w14:paraId="33F2B796" w14:textId="77777777" w:rsidR="0057561F" w:rsidRDefault="00EE039B">
      <w:pPr>
        <w:widowControl/>
        <w:jc w:val="left"/>
      </w:pPr>
      <w:r>
        <w:t>4. ip</w:t>
      </w:r>
      <w:r>
        <w:t>地址配置（</w:t>
      </w:r>
      <w:r>
        <w:t>in the "cngictrl.h”</w:t>
      </w:r>
      <w:r>
        <w:t>）</w:t>
      </w:r>
    </w:p>
    <w:p w14:paraId="0179B243" w14:textId="77777777" w:rsidR="0057561F" w:rsidRDefault="00EE039B">
      <w:pPr>
        <w:widowControl/>
        <w:jc w:val="left"/>
      </w:pPr>
      <w:r>
        <w:tab/>
      </w:r>
      <w:r>
        <w:rPr>
          <w:rFonts w:ascii="Consolas;Liberation Mono;Courie" w:hAnsi="Consolas;Liberation Mono;Courie"/>
          <w:b/>
          <w:color w:val="445588"/>
          <w:sz w:val="18"/>
        </w:rPr>
        <w:t>char</w:t>
      </w:r>
      <w:r>
        <w:rPr>
          <w:color w:val="333333"/>
        </w:rPr>
        <w:t xml:space="preserve"> </w:t>
      </w:r>
      <w:r>
        <w:rPr>
          <w:rFonts w:ascii="Consolas;Liberation Mono;Courie" w:hAnsi="Consolas;Liberation Mono;Courie"/>
          <w:color w:val="333333"/>
          <w:sz w:val="18"/>
        </w:rPr>
        <w:t>staticipaddr[IDNUMS][</w:t>
      </w:r>
      <w:r>
        <w:rPr>
          <w:rFonts w:ascii="Consolas;Liberation Mono;Courie" w:hAnsi="Consolas;Liberation Mono;Courie"/>
          <w:color w:val="009999"/>
          <w:sz w:val="18"/>
        </w:rPr>
        <w:t>80</w:t>
      </w:r>
      <w:r>
        <w:rPr>
          <w:rFonts w:ascii="Consolas;Liberation Mono;Courie" w:hAnsi="Consolas;Liberation Mono;Courie"/>
          <w:color w:val="333333"/>
          <w:sz w:val="18"/>
        </w:rPr>
        <w:t>]</w:t>
      </w:r>
      <w:r>
        <w:rPr>
          <w:rFonts w:ascii="Consolas;Liberation Mono;Courie" w:hAnsi="Consolas;Liberation Mono;Courie"/>
          <w:b/>
          <w:color w:val="333333"/>
          <w:sz w:val="18"/>
        </w:rPr>
        <w:t>=</w:t>
      </w:r>
      <w:r>
        <w:rPr>
          <w:rFonts w:ascii="Consolas;Liberation Mono;Courie" w:hAnsi="Consolas;Liberation Mono;Courie"/>
          <w:color w:val="333333"/>
          <w:sz w:val="18"/>
        </w:rPr>
        <w:t>{</w:t>
      </w:r>
      <w:r>
        <w:rPr>
          <w:rFonts w:ascii="Consolas;Liberation Mono;Courie" w:hAnsi="Consolas;Liberation Mono;Courie"/>
          <w:color w:val="DD1144"/>
          <w:sz w:val="18"/>
        </w:rPr>
        <w:t>"192.168.0.2/24"</w:t>
      </w:r>
      <w:r>
        <w:rPr>
          <w:rFonts w:ascii="Consolas;Liberation Mono;Courie" w:hAnsi="Consolas;Liberation Mono;Courie"/>
          <w:color w:val="333333"/>
          <w:sz w:val="18"/>
        </w:rPr>
        <w:t>,</w:t>
      </w:r>
      <w:r>
        <w:rPr>
          <w:rFonts w:ascii="Consolas;Liberation Mono;Courie" w:hAnsi="Consolas;Liberation Mono;Courie"/>
          <w:color w:val="DD1144"/>
          <w:sz w:val="18"/>
        </w:rPr>
        <w:t>"192.168.1.2/24"</w:t>
      </w:r>
      <w:r>
        <w:rPr>
          <w:rFonts w:ascii="Consolas;Liberation Mono;Courie" w:hAnsi="Consolas;Liberation Mono;Courie"/>
          <w:color w:val="333333"/>
          <w:sz w:val="18"/>
        </w:rPr>
        <w:t>};</w:t>
      </w:r>
    </w:p>
    <w:p w14:paraId="34B873BB" w14:textId="77777777" w:rsidR="0057561F" w:rsidRDefault="00EE039B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657730FA" wp14:editId="289ECDEC">
            <wp:extent cx="5270500" cy="4401185"/>
            <wp:effectExtent l="0" t="0" r="0" b="0"/>
            <wp:docPr id="2" name="Picture" descr="I:\ld\毕设\集智\XFRM数据处理流程——数据发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I:\ld\毕设\集智\XFRM数据处理流程——数据发送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0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3C9A0A" w14:textId="77777777" w:rsidR="0057561F" w:rsidRDefault="0057561F">
      <w:pPr>
        <w:widowControl/>
        <w:jc w:val="left"/>
      </w:pPr>
    </w:p>
    <w:p w14:paraId="66EE2D16" w14:textId="77777777" w:rsidR="0057561F" w:rsidRDefault="0057561F">
      <w:pPr>
        <w:widowControl/>
        <w:jc w:val="left"/>
      </w:pPr>
    </w:p>
    <w:p w14:paraId="5A449712" w14:textId="77777777" w:rsidR="0057561F" w:rsidRDefault="0057561F">
      <w:pPr>
        <w:widowControl/>
        <w:jc w:val="left"/>
      </w:pPr>
    </w:p>
    <w:p w14:paraId="14646941" w14:textId="77777777" w:rsidR="0057561F" w:rsidRDefault="0057561F">
      <w:pPr>
        <w:widowControl/>
        <w:jc w:val="left"/>
      </w:pPr>
    </w:p>
    <w:p w14:paraId="6B26A2AD" w14:textId="77777777" w:rsidR="0057561F" w:rsidRDefault="0057561F">
      <w:pPr>
        <w:widowControl/>
        <w:jc w:val="left"/>
      </w:pPr>
    </w:p>
    <w:p w14:paraId="443BAC4D" w14:textId="77777777" w:rsidR="0057561F" w:rsidRDefault="0057561F">
      <w:pPr>
        <w:widowControl/>
        <w:jc w:val="left"/>
      </w:pPr>
    </w:p>
    <w:p w14:paraId="404DDDB7" w14:textId="77777777" w:rsidR="0057561F" w:rsidRDefault="0057561F">
      <w:pPr>
        <w:widowControl/>
        <w:jc w:val="left"/>
      </w:pPr>
    </w:p>
    <w:p w14:paraId="063F83DC" w14:textId="77777777" w:rsidR="0057561F" w:rsidRDefault="0057561F">
      <w:pPr>
        <w:widowControl/>
        <w:jc w:val="left"/>
      </w:pPr>
    </w:p>
    <w:p w14:paraId="4DB2423F" w14:textId="77777777" w:rsidR="0057561F" w:rsidRDefault="0057561F">
      <w:pPr>
        <w:widowControl/>
        <w:jc w:val="left"/>
      </w:pPr>
    </w:p>
    <w:p w14:paraId="4AA454FC" w14:textId="77777777" w:rsidR="0057561F" w:rsidRDefault="0057561F">
      <w:pPr>
        <w:widowControl/>
        <w:jc w:val="left"/>
      </w:pPr>
    </w:p>
    <w:p w14:paraId="1D5D292E" w14:textId="77777777" w:rsidR="0057561F" w:rsidRDefault="0057561F">
      <w:pPr>
        <w:widowControl/>
        <w:jc w:val="left"/>
      </w:pPr>
    </w:p>
    <w:p w14:paraId="1A019730" w14:textId="77777777" w:rsidR="0057561F" w:rsidRDefault="0057561F">
      <w:pPr>
        <w:widowControl/>
        <w:jc w:val="left"/>
      </w:pPr>
    </w:p>
    <w:p w14:paraId="4A11DF3C" w14:textId="77777777" w:rsidR="0057561F" w:rsidRDefault="00EE039B">
      <w:pPr>
        <w:widowControl/>
        <w:jc w:val="left"/>
      </w:pPr>
      <w:r>
        <w:rPr>
          <w:color w:val="FF0000"/>
        </w:rPr>
        <w:t>Q:</w:t>
      </w:r>
    </w:p>
    <w:p w14:paraId="2AADCFA0" w14:textId="77777777" w:rsidR="0057561F" w:rsidRDefault="00EE039B">
      <w:pPr>
        <w:widowControl/>
        <w:jc w:val="left"/>
      </w:pPr>
      <w:r>
        <w:rPr>
          <w:color w:val="FF0000"/>
        </w:rPr>
        <w:t>/* For the policy */</w:t>
      </w:r>
    </w:p>
    <w:p w14:paraId="6902E3E5" w14:textId="77777777" w:rsidR="0057561F" w:rsidRDefault="00EE039B">
      <w:pPr>
        <w:widowControl/>
        <w:jc w:val="left"/>
      </w:pPr>
      <w:r>
        <w:rPr>
          <w:color w:val="FF0000"/>
        </w:rPr>
        <w:t>xfrm_user_tmpl</w:t>
      </w:r>
    </w:p>
    <w:p w14:paraId="2EEDBFEE" w14:textId="77777777" w:rsidR="0057561F" w:rsidRDefault="0057561F">
      <w:pPr>
        <w:widowControl/>
        <w:jc w:val="left"/>
      </w:pPr>
    </w:p>
    <w:p w14:paraId="71E8CAF9" w14:textId="77777777" w:rsidR="0057561F" w:rsidRDefault="00EE039B">
      <w:pPr>
        <w:widowControl/>
        <w:jc w:val="left"/>
      </w:pPr>
      <w:r>
        <w:rPr>
          <w:color w:val="FF0000"/>
        </w:rPr>
        <w:t>/* For the state */</w:t>
      </w:r>
    </w:p>
    <w:p w14:paraId="0ABFB789" w14:textId="77777777" w:rsidR="0057561F" w:rsidRDefault="00EE039B">
      <w:pPr>
        <w:widowControl/>
        <w:jc w:val="left"/>
      </w:pPr>
      <w:r>
        <w:rPr>
          <w:color w:val="FF0000"/>
        </w:rPr>
        <w:t>xfrm_encap_tmpl</w:t>
      </w:r>
    </w:p>
    <w:p w14:paraId="77F0A6A8" w14:textId="77777777" w:rsidR="0057561F" w:rsidRDefault="0057561F">
      <w:pPr>
        <w:widowControl/>
        <w:jc w:val="left"/>
      </w:pPr>
    </w:p>
    <w:p w14:paraId="66367B75" w14:textId="77777777" w:rsidR="0057561F" w:rsidRDefault="00EE039B">
      <w:pPr>
        <w:widowControl/>
        <w:jc w:val="left"/>
      </w:pPr>
      <w:hyperlink r:id="rId8">
        <w:r>
          <w:rPr>
            <w:rStyle w:val="InternetLink"/>
          </w:rPr>
          <w:t>http://mkl-note.blogspot.com/2011/12/ipsec-related-resources.html</w:t>
        </w:r>
      </w:hyperlink>
    </w:p>
    <w:p w14:paraId="532B1E3B" w14:textId="77777777" w:rsidR="0057561F" w:rsidRDefault="0057561F">
      <w:pPr>
        <w:widowControl/>
        <w:jc w:val="left"/>
      </w:pPr>
    </w:p>
    <w:p w14:paraId="38339866" w14:textId="77777777" w:rsidR="0057561F" w:rsidRDefault="00EE039B">
      <w:pPr>
        <w:widowControl/>
        <w:jc w:val="left"/>
      </w:pPr>
      <w:r>
        <w:rPr>
          <w:color w:val="000000"/>
        </w:rPr>
        <w:lastRenderedPageBreak/>
        <w:t>//m</w:t>
      </w:r>
      <w:r>
        <w:rPr>
          <w:color w:val="000000"/>
        </w:rPr>
        <w:t>：</w:t>
      </w:r>
      <w:r>
        <w:rPr>
          <w:color w:val="000000"/>
        </w:rPr>
        <w:t>ld</w:t>
      </w:r>
      <w:r>
        <w:rPr>
          <w:color w:val="000000"/>
        </w:rPr>
        <w:tab/>
        <w:t>17</w:t>
      </w:r>
      <w:r>
        <w:rPr>
          <w:color w:val="000000"/>
        </w:rPr>
        <w:t>：</w:t>
      </w:r>
      <w:r>
        <w:rPr>
          <w:color w:val="000000"/>
        </w:rPr>
        <w:t>51</w:t>
      </w:r>
      <w:r>
        <w:rPr>
          <w:color w:val="000000"/>
        </w:rPr>
        <w:tab/>
        <w:t>13.5.2</w:t>
      </w:r>
    </w:p>
    <w:p w14:paraId="2E6A482A" w14:textId="77777777" w:rsidR="0057561F" w:rsidRDefault="00EE039B">
      <w:pPr>
        <w:widowControl/>
        <w:jc w:val="left"/>
      </w:pPr>
      <w:r>
        <w:rPr>
          <w:color w:val="000000"/>
        </w:rPr>
        <w:t>思路：</w:t>
      </w:r>
    </w:p>
    <w:p w14:paraId="3E5F3532" w14:textId="77777777" w:rsidR="0057561F" w:rsidRDefault="00EE039B">
      <w:pPr>
        <w:widowControl/>
        <w:numPr>
          <w:ilvl w:val="0"/>
          <w:numId w:val="5"/>
        </w:numPr>
        <w:ind w:left="420"/>
        <w:jc w:val="left"/>
      </w:pPr>
      <w:r>
        <w:rPr>
          <w:color w:val="000000"/>
        </w:rPr>
        <w:t>通过</w:t>
      </w:r>
      <w:r>
        <w:rPr>
          <w:color w:val="000000"/>
        </w:rPr>
        <w:t>policy</w:t>
      </w:r>
      <w:r>
        <w:rPr>
          <w:color w:val="000000"/>
        </w:rPr>
        <w:t>的</w:t>
      </w:r>
      <w:r>
        <w:rPr>
          <w:color w:val="000000"/>
        </w:rPr>
        <w:t>sel</w:t>
      </w:r>
      <w:r>
        <w:rPr>
          <w:color w:val="000000"/>
        </w:rPr>
        <w:t>匹配到流</w:t>
      </w:r>
    </w:p>
    <w:p w14:paraId="65889302" w14:textId="77777777" w:rsidR="0057561F" w:rsidRDefault="00EE039B">
      <w:pPr>
        <w:widowControl/>
        <w:numPr>
          <w:ilvl w:val="0"/>
          <w:numId w:val="5"/>
        </w:numPr>
        <w:ind w:left="420"/>
        <w:jc w:val="left"/>
      </w:pPr>
      <w:r>
        <w:rPr>
          <w:color w:val="000000"/>
        </w:rPr>
        <w:t>通过</w:t>
      </w:r>
      <w:r>
        <w:rPr>
          <w:color w:val="000000"/>
        </w:rPr>
        <w:t>tmpl</w:t>
      </w:r>
      <w:r>
        <w:rPr>
          <w:color w:val="000000"/>
        </w:rPr>
        <w:t>找到</w:t>
      </w:r>
      <w:r>
        <w:rPr>
          <w:color w:val="000000"/>
        </w:rPr>
        <w:t>state</w:t>
      </w:r>
    </w:p>
    <w:p w14:paraId="437C9762" w14:textId="77777777" w:rsidR="0057561F" w:rsidRDefault="00EE039B">
      <w:pPr>
        <w:widowControl/>
        <w:numPr>
          <w:ilvl w:val="0"/>
          <w:numId w:val="5"/>
        </w:numPr>
        <w:ind w:left="420"/>
        <w:jc w:val="left"/>
      </w:pPr>
      <w:r>
        <w:rPr>
          <w:color w:val="000000"/>
        </w:rPr>
        <w:t>state</w:t>
      </w:r>
      <w:r>
        <w:rPr>
          <w:color w:val="000000"/>
        </w:rPr>
        <w:t>的</w:t>
      </w:r>
      <w:r>
        <w:rPr>
          <w:color w:val="000000"/>
        </w:rPr>
        <w:t>sel</w:t>
      </w:r>
      <w:r>
        <w:rPr>
          <w:color w:val="000000"/>
        </w:rPr>
        <w:t>与</w:t>
      </w:r>
      <w:r>
        <w:rPr>
          <w:color w:val="000000"/>
        </w:rPr>
        <w:t>flow</w:t>
      </w:r>
      <w:r>
        <w:rPr>
          <w:color w:val="000000"/>
        </w:rPr>
        <w:t>进行匹配</w:t>
      </w:r>
    </w:p>
    <w:p w14:paraId="1DC85469" w14:textId="77777777" w:rsidR="0057561F" w:rsidRDefault="0057561F">
      <w:pPr>
        <w:widowControl/>
        <w:jc w:val="left"/>
      </w:pPr>
    </w:p>
    <w:p w14:paraId="295AF066" w14:textId="77777777" w:rsidR="0057561F" w:rsidRDefault="0057561F">
      <w:pPr>
        <w:widowControl/>
        <w:jc w:val="left"/>
      </w:pPr>
    </w:p>
    <w:p w14:paraId="20C551FF" w14:textId="77777777" w:rsidR="0057561F" w:rsidRDefault="0057561F">
      <w:pPr>
        <w:widowControl/>
        <w:jc w:val="left"/>
      </w:pPr>
    </w:p>
    <w:p w14:paraId="4CE76E6A" w14:textId="77777777" w:rsidR="0057561F" w:rsidRDefault="0057561F">
      <w:pPr>
        <w:widowControl/>
        <w:jc w:val="left"/>
      </w:pPr>
    </w:p>
    <w:p w14:paraId="6583BCFC" w14:textId="77777777" w:rsidR="0057561F" w:rsidRDefault="0057561F">
      <w:pPr>
        <w:widowControl/>
        <w:jc w:val="left"/>
      </w:pPr>
    </w:p>
    <w:p w14:paraId="09F5FFA5" w14:textId="77777777" w:rsidR="0057561F" w:rsidRDefault="0057561F">
      <w:pPr>
        <w:widowControl/>
        <w:jc w:val="left"/>
      </w:pPr>
    </w:p>
    <w:p w14:paraId="3D5D063A" w14:textId="77777777" w:rsidR="0057561F" w:rsidRDefault="0057561F">
      <w:pPr>
        <w:widowControl/>
        <w:jc w:val="left"/>
      </w:pPr>
    </w:p>
    <w:p w14:paraId="34C4BC22" w14:textId="77777777" w:rsidR="0057561F" w:rsidRDefault="0057561F">
      <w:pPr>
        <w:widowControl/>
        <w:jc w:val="left"/>
      </w:pPr>
    </w:p>
    <w:p w14:paraId="7A722EC1" w14:textId="77777777" w:rsidR="0057561F" w:rsidRDefault="0057561F">
      <w:pPr>
        <w:widowControl/>
        <w:jc w:val="left"/>
      </w:pPr>
    </w:p>
    <w:p w14:paraId="09788A1E" w14:textId="77777777" w:rsidR="0057561F" w:rsidRDefault="0057561F">
      <w:pPr>
        <w:widowControl/>
        <w:jc w:val="left"/>
      </w:pPr>
    </w:p>
    <w:p w14:paraId="705758DE" w14:textId="77777777" w:rsidR="0057561F" w:rsidRDefault="0057561F">
      <w:pPr>
        <w:widowControl/>
        <w:jc w:val="left"/>
      </w:pPr>
    </w:p>
    <w:p w14:paraId="61F930C9" w14:textId="77777777" w:rsidR="0057561F" w:rsidRDefault="00EE039B">
      <w:pPr>
        <w:widowControl/>
        <w:jc w:val="left"/>
      </w:pPr>
      <w:r>
        <w:t>HA</w:t>
      </w:r>
      <w:r>
        <w:t>端：</w:t>
      </w:r>
    </w:p>
    <w:p w14:paraId="2FD17DD7" w14:textId="77777777" w:rsidR="0057561F" w:rsidRDefault="00EE039B">
      <w:pPr>
        <w:widowControl/>
        <w:jc w:val="left"/>
      </w:pPr>
      <w:r>
        <w:t>和</w:t>
      </w:r>
      <w:r>
        <w:t>mn</w:t>
      </w:r>
      <w:r>
        <w:t>类似</w:t>
      </w:r>
    </w:p>
    <w:p w14:paraId="12D56D63" w14:textId="77777777" w:rsidR="0057561F" w:rsidRDefault="0057561F">
      <w:pPr>
        <w:widowControl/>
        <w:jc w:val="left"/>
      </w:pPr>
    </w:p>
    <w:p w14:paraId="20D21EFF" w14:textId="77777777" w:rsidR="0057561F" w:rsidRDefault="0057561F">
      <w:pPr>
        <w:widowControl/>
        <w:jc w:val="left"/>
      </w:pPr>
    </w:p>
    <w:p w14:paraId="37FBE0AC" w14:textId="77777777" w:rsidR="0057561F" w:rsidRDefault="0057561F"/>
    <w:sectPr w:rsidR="0057561F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jaVu Sans">
    <w:altName w:val="Adobe Garamond Pro"/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nsolas;Liberation Mono;Courie">
    <w:altName w:val="Adobe Garamond Pro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E4F25"/>
    <w:multiLevelType w:val="multilevel"/>
    <w:tmpl w:val="0084429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A269A0"/>
    <w:multiLevelType w:val="multilevel"/>
    <w:tmpl w:val="E43C97D8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53A10D9E"/>
    <w:multiLevelType w:val="multilevel"/>
    <w:tmpl w:val="54B4F65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5904FD"/>
    <w:multiLevelType w:val="multilevel"/>
    <w:tmpl w:val="3EE692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5D6A648E"/>
    <w:multiLevelType w:val="multilevel"/>
    <w:tmpl w:val="D780D08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7E6047"/>
    <w:multiLevelType w:val="multilevel"/>
    <w:tmpl w:val="8D2C7C4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57561F"/>
    <w:rsid w:val="001768CA"/>
    <w:rsid w:val="0057561F"/>
    <w:rsid w:val="00EE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7CCD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jc w:val="both"/>
    </w:pPr>
    <w:rPr>
      <w:rFonts w:ascii="Cambria" w:eastAsia="DejaVu Sans" w:hAnsi="Cambria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字符"/>
    <w:basedOn w:val="a0"/>
    <w:rPr>
      <w:sz w:val="18"/>
      <w:szCs w:val="18"/>
    </w:rPr>
  </w:style>
  <w:style w:type="character" w:customStyle="1" w:styleId="a4">
    <w:name w:val="页脚字符"/>
    <w:basedOn w:val="a0"/>
    <w:rPr>
      <w:sz w:val="18"/>
      <w:szCs w:val="18"/>
    </w:rPr>
  </w:style>
  <w:style w:type="character" w:customStyle="1" w:styleId="a5">
    <w:name w:val="批注框文本字符"/>
    <w:basedOn w:val="a0"/>
    <w:rPr>
      <w:sz w:val="18"/>
      <w:szCs w:val="18"/>
    </w:rPr>
  </w:style>
  <w:style w:type="character" w:customStyle="1" w:styleId="InternetLink">
    <w:name w:val="Internet Link"/>
    <w:basedOn w:val="a0"/>
    <w:rPr>
      <w:color w:val="0000FF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DejaVu Sans" w:hAnsi="DejaVu Sans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6">
    <w:name w:val="List"/>
    <w:basedOn w:val="Textbody"/>
    <w:rPr>
      <w:rFonts w:cs="Lohit Hindi"/>
    </w:rPr>
  </w:style>
  <w:style w:type="paragraph" w:customStyle="1" w:styleId="Caption">
    <w:name w:val="Caption"/>
    <w:basedOn w:val="a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Header">
    <w:name w:val="Header"/>
    <w:basedOn w:val="a"/>
    <w:pPr>
      <w:suppressLineNumbers/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7">
    <w:name w:val="Balloon Text"/>
    <w:basedOn w:val="a"/>
    <w:rPr>
      <w:sz w:val="18"/>
      <w:szCs w:val="18"/>
    </w:rPr>
  </w:style>
  <w:style w:type="paragraph" w:styleId="a8">
    <w:name w:val="List Paragraph"/>
    <w:basedOn w:val="a"/>
    <w:pPr>
      <w:ind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mkl-note.blogspot.com/2011/12/ipsec-related-resources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238</Words>
  <Characters>1362</Characters>
  <Application>Microsoft Macintosh Word</Application>
  <DocSecurity>0</DocSecurity>
  <Lines>11</Lines>
  <Paragraphs>3</Paragraphs>
  <ScaleCrop>false</ScaleCrop>
  <Company>misc</Company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hangzhong yu</dc:creator>
  <cp:lastModifiedBy>hangzhong yu</cp:lastModifiedBy>
  <cp:revision>24</cp:revision>
  <dcterms:created xsi:type="dcterms:W3CDTF">2013-04-10T01:48:00Z</dcterms:created>
  <dcterms:modified xsi:type="dcterms:W3CDTF">2013-05-22T07:30:00Z</dcterms:modified>
</cp:coreProperties>
</file>