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2C33" w:rsidRPr="000B2C33" w:rsidRDefault="000B2C33" w:rsidP="000B2C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Pr="000B2C33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0B2C3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D872F1" w:rsidRPr="000B2C33" w:rsidRDefault="000B2C33" w:rsidP="000B2C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</w:rPr>
        <w:t xml:space="preserve">Розробка </w:t>
      </w:r>
      <w:proofErr w:type="spellStart"/>
      <w:r w:rsidRPr="000B2C33">
        <w:rPr>
          <w:rFonts w:ascii="Times New Roman" w:hAnsi="Times New Roman" w:cs="Times New Roman"/>
          <w:b/>
          <w:bCs/>
          <w:sz w:val="28"/>
          <w:szCs w:val="28"/>
        </w:rPr>
        <w:t>вебзастосунків</w:t>
      </w:r>
      <w:proofErr w:type="spellEnd"/>
      <w:r w:rsidRPr="000B2C33">
        <w:rPr>
          <w:rFonts w:ascii="Times New Roman" w:hAnsi="Times New Roman" w:cs="Times New Roman"/>
          <w:b/>
          <w:bCs/>
          <w:sz w:val="28"/>
          <w:szCs w:val="28"/>
        </w:rPr>
        <w:t>: основи та ключові концепції</w:t>
      </w:r>
    </w:p>
    <w:p w:rsidR="000B2C33" w:rsidRDefault="000B2C33" w:rsidP="000B2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2C33" w:rsidRDefault="000B2C33" w:rsidP="000B2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 </w:t>
      </w:r>
      <w:r w:rsidRPr="000B2C33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0B2C33">
        <w:rPr>
          <w:rFonts w:ascii="Times New Roman" w:hAnsi="Times New Roman" w:cs="Times New Roman"/>
          <w:sz w:val="28"/>
          <w:szCs w:val="28"/>
        </w:rPr>
        <w:t>. Блог про ремонт і дизайн інтер'єру: Поради щодо ремонту, нові ідеї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C33">
        <w:rPr>
          <w:rFonts w:ascii="Times New Roman" w:hAnsi="Times New Roman" w:cs="Times New Roman"/>
          <w:sz w:val="28"/>
          <w:szCs w:val="28"/>
        </w:rPr>
        <w:t>для дизайну інтер'єру.</w:t>
      </w:r>
    </w:p>
    <w:p w:rsidR="000B2C33" w:rsidRPr="000B2C33" w:rsidRDefault="002456E8" w:rsidP="000B2C3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:rsidR="000B2C33" w:rsidRPr="000B2C33" w:rsidRDefault="000B2C33" w:rsidP="002456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Сайт складається з кількох сторінок, кожна з яких виконує окрему функцію:</w:t>
      </w:r>
    </w:p>
    <w:p w:rsidR="000B2C33" w:rsidRPr="000B2C33" w:rsidRDefault="000B2C33" w:rsidP="002456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Головна сторінка</w:t>
      </w:r>
      <w:r w:rsidR="002456E8">
        <w:rPr>
          <w:rFonts w:ascii="Times New Roman" w:hAnsi="Times New Roman" w:cs="Times New Roman"/>
          <w:b/>
          <w:bCs/>
          <w:sz w:val="28"/>
          <w:szCs w:val="28"/>
        </w:rPr>
        <w:t xml:space="preserve"> (рис.1)</w:t>
      </w:r>
      <w:r w:rsidR="002456E8">
        <w:rPr>
          <w:rFonts w:ascii="Times New Roman" w:hAnsi="Times New Roman" w:cs="Times New Roman"/>
          <w:sz w:val="28"/>
          <w:szCs w:val="28"/>
        </w:rPr>
        <w:t xml:space="preserve">.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Відображає список порад щодо ремонту та нових ідей для дизайну інтер'єру.</w:t>
      </w:r>
      <w:r w:rsidR="002456E8">
        <w:rPr>
          <w:rFonts w:ascii="Times New Roman" w:hAnsi="Times New Roman" w:cs="Times New Roman"/>
          <w:sz w:val="28"/>
          <w:szCs w:val="28"/>
        </w:rPr>
        <w:t xml:space="preserve">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Реалізовано список у вигляді інтерактивного елементу list-group, де кожна порада містить:</w:t>
      </w:r>
    </w:p>
    <w:p w:rsidR="000B2C33" w:rsidRPr="000B2C33" w:rsidRDefault="000B2C33" w:rsidP="000B2C33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ID поради.</w:t>
      </w:r>
    </w:p>
    <w:p w:rsidR="000B2C33" w:rsidRPr="000B2C33" w:rsidRDefault="000B2C33" w:rsidP="000B2C33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Назву.</w:t>
      </w:r>
    </w:p>
    <w:p w:rsidR="000B2C33" w:rsidRPr="000B2C33" w:rsidRDefault="000B2C33" w:rsidP="000B2C33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Короткий опис.</w:t>
      </w:r>
    </w:p>
    <w:p w:rsidR="000B2C33" w:rsidRPr="000B2C33" w:rsidRDefault="000B2C33" w:rsidP="002456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Користувач може переглядати деталі окремої поради за посиланням</w:t>
      </w:r>
      <w:r w:rsidR="002456E8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.</w:t>
      </w:r>
    </w:p>
    <w:p w:rsidR="000B2C33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A"/>
        </w:rPr>
        <w:drawing>
          <wp:inline distT="0" distB="0" distL="0" distR="0">
            <wp:extent cx="5731510" cy="3120390"/>
            <wp:effectExtent l="0" t="0" r="0" b="3810"/>
            <wp:docPr id="69876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1602" name="Picture 698761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Головна сторінка</w:t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2007235"/>
            <wp:effectExtent l="0" t="0" r="0" b="0"/>
            <wp:docPr id="731990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0612" name="Picture 7319906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Сторінка перегляду окремої поради</w:t>
      </w:r>
    </w:p>
    <w:p w:rsidR="002456E8" w:rsidRPr="000B2C33" w:rsidRDefault="002456E8" w:rsidP="00245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2C33" w:rsidRPr="000B2C33" w:rsidRDefault="000B2C33" w:rsidP="002456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Форма додавання порад</w:t>
      </w:r>
      <w:r w:rsidR="002456E8">
        <w:rPr>
          <w:rFonts w:ascii="Times New Roman" w:hAnsi="Times New Roman" w:cs="Times New Roman"/>
          <w:sz w:val="28"/>
          <w:szCs w:val="28"/>
        </w:rPr>
        <w:t xml:space="preserve"> р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озміщена у вигляді окремого блоку праворуч від основного контенту.</w:t>
      </w:r>
      <w:r w:rsidR="002456E8">
        <w:rPr>
          <w:rFonts w:ascii="Times New Roman" w:hAnsi="Times New Roman" w:cs="Times New Roman"/>
          <w:sz w:val="28"/>
          <w:szCs w:val="28"/>
        </w:rPr>
        <w:t xml:space="preserve">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Форма містить два поля:</w:t>
      </w:r>
    </w:p>
    <w:p w:rsidR="000B2C33" w:rsidRPr="000B2C33" w:rsidRDefault="002456E8" w:rsidP="002456E8">
      <w:pPr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оле для введення назви поради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2C33" w:rsidRPr="000B2C33" w:rsidRDefault="002456E8" w:rsidP="002456E8">
      <w:pPr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оле для опису поради.</w:t>
      </w:r>
    </w:p>
    <w:p w:rsidR="000B2C33" w:rsidRPr="000B2C33" w:rsidRDefault="000B2C33" w:rsidP="00245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Кнопка "Add renovation", яка додає нову пораду до списку.</w:t>
      </w:r>
    </w:p>
    <w:p w:rsidR="000B2C33" w:rsidRPr="000B2C33" w:rsidRDefault="000B2C33" w:rsidP="002456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Сторінка "Про нас" (About)</w:t>
      </w:r>
      <w:r w:rsidR="002456E8">
        <w:rPr>
          <w:rFonts w:ascii="Times New Roman" w:hAnsi="Times New Roman" w:cs="Times New Roman"/>
          <w:sz w:val="28"/>
          <w:szCs w:val="28"/>
        </w:rPr>
        <w:t xml:space="preserve"> м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істить інформацію про автора проєкту:</w:t>
      </w:r>
    </w:p>
    <w:p w:rsidR="000B2C33" w:rsidRPr="000B2C33" w:rsidRDefault="002456E8" w:rsidP="002456E8">
      <w:pPr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овне ім'я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2C33" w:rsidRPr="000B2C33" w:rsidRDefault="002456E8" w:rsidP="002456E8">
      <w:pPr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осилання на GitHub.</w:t>
      </w:r>
    </w:p>
    <w:p w:rsidR="000B2C33" w:rsidRPr="000B2C33" w:rsidRDefault="000B2C33" w:rsidP="002456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sz w:val="28"/>
          <w:szCs w:val="28"/>
          <w:lang w:val="en-UA"/>
        </w:rPr>
        <w:t>Використано просту картку з використанням компонентів Bootstrap для чистого і привабливого дизайну.</w:t>
      </w:r>
    </w:p>
    <w:p w:rsidR="000B2C33" w:rsidRPr="000B2C33" w:rsidRDefault="000B2C33" w:rsidP="000B2C3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Інші вкладки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:</w:t>
      </w:r>
    </w:p>
    <w:p w:rsidR="000B2C33" w:rsidRPr="000B2C33" w:rsidRDefault="000B2C33" w:rsidP="002456E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Privacy Policy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 xml:space="preserve"> </w:t>
      </w:r>
      <w:r w:rsidR="002456E8">
        <w:rPr>
          <w:rFonts w:ascii="Times New Roman" w:hAnsi="Times New Roman" w:cs="Times New Roman"/>
          <w:sz w:val="28"/>
          <w:szCs w:val="28"/>
        </w:rPr>
        <w:t xml:space="preserve">(рис. 3)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Містить інформацію про конфіденційність.</w:t>
      </w:r>
    </w:p>
    <w:p w:rsidR="002456E8" w:rsidRPr="002456E8" w:rsidRDefault="000B2C33" w:rsidP="002456E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About</w:t>
      </w:r>
      <w:r w:rsidR="00245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56E8">
        <w:rPr>
          <w:rFonts w:ascii="Times New Roman" w:hAnsi="Times New Roman" w:cs="Times New Roman"/>
          <w:sz w:val="28"/>
          <w:szCs w:val="28"/>
        </w:rPr>
        <w:t xml:space="preserve">(рис. </w:t>
      </w:r>
      <w:r w:rsidR="002456E8">
        <w:rPr>
          <w:rFonts w:ascii="Times New Roman" w:hAnsi="Times New Roman" w:cs="Times New Roman"/>
          <w:sz w:val="28"/>
          <w:szCs w:val="28"/>
        </w:rPr>
        <w:t>4</w:t>
      </w:r>
      <w:r w:rsidR="002456E8">
        <w:rPr>
          <w:rFonts w:ascii="Times New Roman" w:hAnsi="Times New Roman" w:cs="Times New Roman"/>
          <w:sz w:val="28"/>
          <w:szCs w:val="28"/>
        </w:rPr>
        <w:t>)</w:t>
      </w:r>
      <w:r w:rsidR="002456E8">
        <w:rPr>
          <w:rFonts w:ascii="Times New Roman" w:hAnsi="Times New Roman" w:cs="Times New Roman"/>
          <w:sz w:val="28"/>
          <w:szCs w:val="28"/>
        </w:rPr>
        <w:t xml:space="preserve"> п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еренаправляє на сторінку з інформацією про автора.</w:t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A"/>
        </w:rPr>
        <w:lastRenderedPageBreak/>
        <w:drawing>
          <wp:inline distT="0" distB="0" distL="0" distR="0">
            <wp:extent cx="5731510" cy="3517900"/>
            <wp:effectExtent l="0" t="0" r="0" b="0"/>
            <wp:docPr id="403148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8875" name="Picture 403148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Сторінка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Privacy Policy</w:t>
      </w:r>
    </w:p>
    <w:p w:rsidR="002456E8" w:rsidRP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A"/>
        </w:rPr>
        <w:drawing>
          <wp:inline distT="0" distB="0" distL="0" distR="0">
            <wp:extent cx="5731510" cy="1238250"/>
            <wp:effectExtent l="0" t="0" r="0" b="6350"/>
            <wp:docPr id="1561777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77263" name="Picture 1561777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Сторінка</w:t>
      </w:r>
      <w:r w:rsidRPr="002456E8">
        <w:rPr>
          <w:rFonts w:ascii="Times New Roman" w:hAnsi="Times New Roman" w:cs="Times New Roman"/>
          <w:sz w:val="28"/>
          <w:szCs w:val="28"/>
        </w:rPr>
        <w:t xml:space="preserve"> 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About</w:t>
      </w:r>
    </w:p>
    <w:p w:rsidR="002456E8" w:rsidRPr="002456E8" w:rsidRDefault="002456E8" w:rsidP="002456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2C33" w:rsidRPr="000B2C33" w:rsidRDefault="000B2C33" w:rsidP="002456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Технології та компоненти</w:t>
      </w:r>
      <w:r w:rsidR="002456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B2C33" w:rsidRPr="000B2C33" w:rsidRDefault="000B2C33" w:rsidP="000B2C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Bootstrap 5.3</w:t>
      </w:r>
      <w:r w:rsidRPr="000B2C33">
        <w:rPr>
          <w:rFonts w:ascii="Times New Roman" w:hAnsi="Times New Roman" w:cs="Times New Roman"/>
          <w:sz w:val="28"/>
          <w:szCs w:val="28"/>
          <w:lang w:val="en-UA"/>
        </w:rPr>
        <w:t>:</w:t>
      </w:r>
    </w:p>
    <w:p w:rsidR="000B2C33" w:rsidRPr="002456E8" w:rsidRDefault="000B2C33" w:rsidP="002456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t>Компоненти:</w:t>
      </w:r>
    </w:p>
    <w:p w:rsidR="000B2C33" w:rsidRPr="002456E8" w:rsidRDefault="000B2C33" w:rsidP="002456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t>list-group для створення списків.</w:t>
      </w:r>
    </w:p>
    <w:p w:rsidR="000B2C33" w:rsidRPr="002456E8" w:rsidRDefault="000B2C33" w:rsidP="002456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t>form-control і btn для форм.</w:t>
      </w:r>
    </w:p>
    <w:p w:rsidR="000B2C33" w:rsidRPr="002456E8" w:rsidRDefault="000B2C33" w:rsidP="002456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t>card, shadow-sm, rounded для стилізації карток.</w:t>
      </w:r>
    </w:p>
    <w:p w:rsidR="000B2C33" w:rsidRPr="002456E8" w:rsidRDefault="000B2C33" w:rsidP="002456E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t>d-flex, justify-content-center для вирівнювання елементів.</w:t>
      </w:r>
    </w:p>
    <w:p w:rsidR="000B2C33" w:rsidRPr="002456E8" w:rsidRDefault="000B2C33" w:rsidP="002456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 w:rsidRPr="002456E8">
        <w:rPr>
          <w:rFonts w:ascii="Times New Roman" w:hAnsi="Times New Roman" w:cs="Times New Roman"/>
          <w:sz w:val="28"/>
          <w:szCs w:val="28"/>
          <w:lang w:val="en-UA"/>
        </w:rPr>
        <w:lastRenderedPageBreak/>
        <w:t>Використовувались класи col-md-8, col-lg-6 для забезпечення зручного відображення на різних пристроях.</w:t>
      </w:r>
    </w:p>
    <w:p w:rsidR="002456E8" w:rsidRDefault="002456E8" w:rsidP="00245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56E8" w:rsidRPr="00810DEA" w:rsidRDefault="002456E8" w:rsidP="00245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10DE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репозиторій: </w:t>
      </w:r>
      <w:r w:rsidR="00810DEA" w:rsidRPr="00810DEA">
        <w:rPr>
          <w:rFonts w:ascii="Times New Roman" w:hAnsi="Times New Roman" w:cs="Times New Roman"/>
          <w:sz w:val="28"/>
          <w:szCs w:val="28"/>
        </w:rPr>
        <w:t>https://github.com/savelievoleksandr1119/labs</w:t>
      </w:r>
    </w:p>
    <w:p w:rsidR="000B2C33" w:rsidRPr="000B2C33" w:rsidRDefault="002456E8" w:rsidP="002456E8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B2C33" w:rsidRPr="000B2C33">
        <w:rPr>
          <w:rFonts w:ascii="Times New Roman" w:hAnsi="Times New Roman" w:cs="Times New Roman"/>
          <w:b/>
          <w:bCs/>
          <w:sz w:val="28"/>
          <w:szCs w:val="28"/>
          <w:lang w:val="en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ході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 xml:space="preserve"> виконання лабораторної роботи було створено веб-додаток для управління порадами щодо ремонту та дизайну інтер'єру. Завдяки використанню фреймворку Bootstrap вдалося забезпечити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труктурованість і привабливість інтерфейсу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 xml:space="preserve"> легке налаштування дизайну завдяки готовим стилям і компонентам.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C33" w:rsidRPr="000B2C33">
        <w:rPr>
          <w:rFonts w:ascii="Times New Roman" w:hAnsi="Times New Roman" w:cs="Times New Roman"/>
          <w:sz w:val="28"/>
          <w:szCs w:val="28"/>
          <w:lang w:val="en-UA"/>
        </w:rPr>
        <w:t>Ця робота дозволила закріпити навички роботи з фреймворком Bootstrap та інтеграції його з серверними мовами, такими як Node.js з використанням шаблонізатора EJS.</w:t>
      </w:r>
    </w:p>
    <w:p w:rsidR="000B2C33" w:rsidRPr="000B2C33" w:rsidRDefault="000B2C33" w:rsidP="000B2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B2C33" w:rsidRPr="000B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332"/>
    <w:multiLevelType w:val="multilevel"/>
    <w:tmpl w:val="3430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C17BD"/>
    <w:multiLevelType w:val="multilevel"/>
    <w:tmpl w:val="3430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211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B0BB9"/>
    <w:multiLevelType w:val="hybridMultilevel"/>
    <w:tmpl w:val="D3CE1C42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8BF4EF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8B552F"/>
    <w:multiLevelType w:val="multilevel"/>
    <w:tmpl w:val="8686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E5E69"/>
    <w:multiLevelType w:val="multilevel"/>
    <w:tmpl w:val="655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E069C"/>
    <w:multiLevelType w:val="hybridMultilevel"/>
    <w:tmpl w:val="7C3CA3D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70678"/>
    <w:multiLevelType w:val="hybridMultilevel"/>
    <w:tmpl w:val="BDE486D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B05078"/>
    <w:multiLevelType w:val="multilevel"/>
    <w:tmpl w:val="801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B7481"/>
    <w:multiLevelType w:val="multilevel"/>
    <w:tmpl w:val="3CDC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353" w:hanging="360"/>
      </w:pPr>
      <w:rPr>
        <w:b w:val="0"/>
        <w:bCs w:val="0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C7AA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1B7980"/>
    <w:multiLevelType w:val="multilevel"/>
    <w:tmpl w:val="3430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35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71C52"/>
    <w:multiLevelType w:val="multilevel"/>
    <w:tmpl w:val="581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838529">
    <w:abstractNumId w:val="4"/>
  </w:num>
  <w:num w:numId="2" w16cid:durableId="747505510">
    <w:abstractNumId w:val="5"/>
  </w:num>
  <w:num w:numId="3" w16cid:durableId="370153746">
    <w:abstractNumId w:val="12"/>
  </w:num>
  <w:num w:numId="4" w16cid:durableId="1498882451">
    <w:abstractNumId w:val="8"/>
  </w:num>
  <w:num w:numId="5" w16cid:durableId="470557617">
    <w:abstractNumId w:val="10"/>
  </w:num>
  <w:num w:numId="6" w16cid:durableId="799688531">
    <w:abstractNumId w:val="3"/>
  </w:num>
  <w:num w:numId="7" w16cid:durableId="653027176">
    <w:abstractNumId w:val="6"/>
  </w:num>
  <w:num w:numId="8" w16cid:durableId="1442264279">
    <w:abstractNumId w:val="7"/>
  </w:num>
  <w:num w:numId="9" w16cid:durableId="53357000">
    <w:abstractNumId w:val="11"/>
  </w:num>
  <w:num w:numId="10" w16cid:durableId="129595046">
    <w:abstractNumId w:val="1"/>
  </w:num>
  <w:num w:numId="11" w16cid:durableId="1704623830">
    <w:abstractNumId w:val="2"/>
  </w:num>
  <w:num w:numId="12" w16cid:durableId="1016612114">
    <w:abstractNumId w:val="0"/>
  </w:num>
  <w:num w:numId="13" w16cid:durableId="1300643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33"/>
    <w:rsid w:val="000B2C33"/>
    <w:rsid w:val="002456E8"/>
    <w:rsid w:val="002E28C3"/>
    <w:rsid w:val="002F32E0"/>
    <w:rsid w:val="003C5516"/>
    <w:rsid w:val="006C0C0D"/>
    <w:rsid w:val="00810DEA"/>
    <w:rsid w:val="00D8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68FE39"/>
  <w15:chartTrackingRefBased/>
  <w15:docId w15:val="{1D189986-D891-BF42-BE1D-9F66B2E2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Saveliev</dc:creator>
  <cp:keywords/>
  <dc:description/>
  <cp:lastModifiedBy>Alexander Saveliev</cp:lastModifiedBy>
  <cp:revision>1</cp:revision>
  <dcterms:created xsi:type="dcterms:W3CDTF">2024-11-30T16:11:00Z</dcterms:created>
  <dcterms:modified xsi:type="dcterms:W3CDTF">2024-11-30T16:44:00Z</dcterms:modified>
</cp:coreProperties>
</file>