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8CB6" w14:textId="77777777" w:rsidR="00A41035" w:rsidRPr="006C3F95" w:rsidRDefault="00A41035" w:rsidP="00A41035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Pre-1821 American Sacred Music </w:t>
      </w:r>
    </w:p>
    <w:p w14:paraId="57B7CFD3" w14:textId="1E3FCBA8" w:rsidR="00A41035" w:rsidRPr="006C3F95" w:rsidRDefault="00A41035" w:rsidP="00A41035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at the </w:t>
      </w:r>
      <w:r>
        <w:rPr>
          <w:rFonts w:ascii="Cambria" w:hAnsi="Cambria" w:cstheme="minorHAnsi"/>
          <w:b/>
          <w:sz w:val="48"/>
          <w:szCs w:val="48"/>
        </w:rPr>
        <w:t>Widener Library</w:t>
      </w:r>
    </w:p>
    <w:p w14:paraId="41ACA3DA" w14:textId="77777777" w:rsidR="00A41035" w:rsidRPr="006C3F95" w:rsidRDefault="00A41035" w:rsidP="00A41035">
      <w:pPr>
        <w:jc w:val="center"/>
        <w:rPr>
          <w:rFonts w:ascii="Cambria" w:hAnsi="Cambria" w:cstheme="minorHAnsi"/>
          <w:b/>
          <w:sz w:val="48"/>
          <w:szCs w:val="48"/>
        </w:rPr>
      </w:pPr>
      <w:r w:rsidRPr="006C3F95">
        <w:rPr>
          <w:rFonts w:ascii="Cambria" w:hAnsi="Cambria" w:cstheme="minorHAnsi"/>
          <w:b/>
          <w:sz w:val="48"/>
          <w:szCs w:val="48"/>
        </w:rPr>
        <w:t xml:space="preserve">as of </w:t>
      </w:r>
      <w:r>
        <w:rPr>
          <w:rFonts w:ascii="Cambria" w:hAnsi="Cambria" w:cstheme="minorHAnsi"/>
          <w:b/>
          <w:sz w:val="48"/>
          <w:szCs w:val="48"/>
        </w:rPr>
        <w:t>November</w:t>
      </w:r>
      <w:r w:rsidRPr="006C3F95">
        <w:rPr>
          <w:rFonts w:ascii="Cambria" w:hAnsi="Cambria" w:cstheme="minorHAnsi"/>
          <w:b/>
          <w:sz w:val="48"/>
          <w:szCs w:val="48"/>
        </w:rPr>
        <w:t xml:space="preserve"> 2021</w:t>
      </w:r>
    </w:p>
    <w:p w14:paraId="1716B6A4" w14:textId="77777777" w:rsidR="00A41035" w:rsidRPr="006C3F95" w:rsidRDefault="00A41035" w:rsidP="00A41035">
      <w:pPr>
        <w:rPr>
          <w:rFonts w:ascii="Cambria" w:hAnsi="Cambria" w:cstheme="minorHAnsi"/>
        </w:rPr>
      </w:pPr>
    </w:p>
    <w:p w14:paraId="5D698040" w14:textId="77777777" w:rsidR="00A41035" w:rsidRPr="002E49BB" w:rsidRDefault="00A41035" w:rsidP="00A41035">
      <w:pPr>
        <w:jc w:val="center"/>
        <w:rPr>
          <w:rFonts w:ascii="Cambria" w:hAnsi="Cambria" w:cstheme="minorHAnsi"/>
          <w:sz w:val="28"/>
          <w:szCs w:val="28"/>
        </w:rPr>
      </w:pPr>
      <w:r w:rsidRPr="002E49BB">
        <w:rPr>
          <w:rFonts w:ascii="Cambria" w:hAnsi="Cambria" w:cstheme="minorHAnsi"/>
          <w:sz w:val="28"/>
          <w:szCs w:val="28"/>
        </w:rPr>
        <w:t>by Nym Cooke</w:t>
      </w:r>
    </w:p>
    <w:p w14:paraId="336A0CD0" w14:textId="77777777" w:rsidR="00A41035" w:rsidRPr="006C3F95" w:rsidRDefault="00A41035" w:rsidP="00A41035">
      <w:pPr>
        <w:jc w:val="center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nymcooke@gmail.com</w:t>
      </w:r>
    </w:p>
    <w:p w14:paraId="067A612E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</w:p>
    <w:p w14:paraId="1FEEDE7B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“,” in a string of scale degree numbers = end of one line of text, start of the next</w:t>
      </w:r>
    </w:p>
    <w:p w14:paraId="29D9D413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4tr = trill on the 4th degree of the scale</w:t>
      </w:r>
    </w:p>
    <w:p w14:paraId="24A9AA01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5+U1 = 2 notes at once in a part</w:t>
      </w:r>
    </w:p>
    <w:p w14:paraId="1BEBBEAF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n4, #4 = 4</w:t>
      </w:r>
      <w:r w:rsidRPr="006C3F95">
        <w:rPr>
          <w:rFonts w:ascii="Cambria" w:hAnsi="Cambria" w:cstheme="minorHAnsi"/>
          <w:vertAlign w:val="superscript"/>
        </w:rPr>
        <w:t>th</w:t>
      </w:r>
      <w:r w:rsidRPr="006C3F95">
        <w:rPr>
          <w:rFonts w:ascii="Cambria" w:hAnsi="Cambria" w:cstheme="minorHAnsi"/>
        </w:rPr>
        <w:t xml:space="preserve"> note of the scale is made natural or is sharped, raising it a half-step</w:t>
      </w:r>
    </w:p>
    <w:p w14:paraId="3DFEFCA4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b7 = 7</w:t>
      </w:r>
      <w:r w:rsidRPr="006C3F95">
        <w:rPr>
          <w:rFonts w:ascii="Cambria" w:hAnsi="Cambria" w:cstheme="minorHAnsi"/>
          <w:vertAlign w:val="superscript"/>
        </w:rPr>
        <w:t>th</w:t>
      </w:r>
      <w:r w:rsidRPr="006C3F95">
        <w:rPr>
          <w:rFonts w:ascii="Cambria" w:hAnsi="Cambria" w:cstheme="minorHAnsi"/>
        </w:rPr>
        <w:t xml:space="preserve"> note of the scale is flatted, lowering it a half-step</w:t>
      </w:r>
    </w:p>
    <w:p w14:paraId="7A2EFAD6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(6) = grace note</w:t>
      </w:r>
    </w:p>
    <w:p w14:paraId="7759ED15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t>DD5 = note in 2</w:t>
      </w:r>
      <w:r w:rsidRPr="006C3F95">
        <w:rPr>
          <w:rFonts w:ascii="Cambria" w:hAnsi="Cambria" w:cstheme="minorHAnsi"/>
          <w:vertAlign w:val="superscript"/>
        </w:rPr>
        <w:t>nd</w:t>
      </w:r>
      <w:r w:rsidRPr="006C3F95">
        <w:rPr>
          <w:rFonts w:ascii="Cambria" w:hAnsi="Cambria" w:cstheme="minorHAnsi"/>
        </w:rPr>
        <w:t xml:space="preserve"> octave below preceding note</w:t>
      </w:r>
    </w:p>
    <w:p w14:paraId="4FE93CE2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sym w:font="Wingdings 2" w:char="F045"/>
      </w:r>
      <w:r w:rsidRPr="006C3F95">
        <w:rPr>
          <w:rFonts w:ascii="Cambria" w:hAnsi="Cambria" w:cstheme="minorHAnsi"/>
        </w:rPr>
        <w:t xml:space="preserve"> or </w:t>
      </w:r>
      <w:r>
        <w:rPr>
          <w:rFonts w:ascii="Wingdings 2" w:hAnsi="Wingdings 2" w:cstheme="minorHAnsi"/>
        </w:rPr>
        <w:t>D</w:t>
      </w:r>
      <w:r w:rsidRPr="006C3F95">
        <w:rPr>
          <w:rFonts w:ascii="Cambria" w:hAnsi="Cambria" w:cstheme="minorHAnsi"/>
        </w:rPr>
        <w:t xml:space="preserve"> = noteworthy, or possibly noteworthy</w:t>
      </w:r>
    </w:p>
    <w:p w14:paraId="41D1867D" w14:textId="77777777" w:rsidR="00A41035" w:rsidRPr="006C3F95" w:rsidRDefault="00A41035" w:rsidP="00A41035">
      <w:pPr>
        <w:jc w:val="center"/>
        <w:rPr>
          <w:rFonts w:ascii="Cambria" w:hAnsi="Cambria" w:cstheme="minorHAnsi"/>
          <w:color w:val="000000" w:themeColor="text1"/>
        </w:rPr>
      </w:pPr>
      <w:r w:rsidRPr="006C3F95">
        <w:rPr>
          <w:rFonts w:ascii="Cambria" w:hAnsi="Cambria" w:cstheme="minorHAnsi"/>
          <w:color w:val="FF0000"/>
        </w:rPr>
        <w:t>[photo]</w:t>
      </w:r>
      <w:r w:rsidRPr="006C3F95">
        <w:rPr>
          <w:rFonts w:ascii="Cambria" w:hAnsi="Cambria" w:cstheme="minorHAnsi"/>
          <w:color w:val="000000" w:themeColor="text1"/>
        </w:rPr>
        <w:t xml:space="preserve"> = photograph taken by and in the possession of Nym Cooke</w:t>
      </w:r>
    </w:p>
    <w:p w14:paraId="1E2141D4" w14:textId="77777777" w:rsidR="00A41035" w:rsidRPr="006C3F95" w:rsidRDefault="00A41035" w:rsidP="00A41035">
      <w:pPr>
        <w:jc w:val="center"/>
        <w:rPr>
          <w:rFonts w:ascii="Cambria" w:hAnsi="Cambria" w:cstheme="minorHAnsi"/>
          <w:i/>
        </w:rPr>
      </w:pPr>
      <w:r w:rsidRPr="006C3F95">
        <w:rPr>
          <w:rFonts w:ascii="Cambria" w:hAnsi="Cambria" w:cstheme="minorHAnsi"/>
          <w:i/>
        </w:rPr>
        <w:t>ASMI</w:t>
      </w:r>
      <w:r w:rsidRPr="006C3F95">
        <w:rPr>
          <w:rFonts w:ascii="Cambria" w:hAnsi="Cambria" w:cstheme="minorHAnsi"/>
        </w:rPr>
        <w:t xml:space="preserve"> = Britton, Lowens, and Crawford, </w:t>
      </w:r>
      <w:r w:rsidRPr="006C3F95">
        <w:rPr>
          <w:rFonts w:ascii="Cambria" w:hAnsi="Cambria" w:cstheme="minorHAnsi"/>
          <w:i/>
        </w:rPr>
        <w:t>American Sacred Music Imprints, 1698-1810:</w:t>
      </w:r>
    </w:p>
    <w:p w14:paraId="7CE72260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  <w:i/>
        </w:rPr>
        <w:t>A Bibliography</w:t>
      </w:r>
      <w:r w:rsidRPr="006C3F95">
        <w:rPr>
          <w:rFonts w:ascii="Cambria" w:hAnsi="Cambria" w:cstheme="minorHAnsi"/>
        </w:rPr>
        <w:t xml:space="preserve"> (American Antiquarian Society, 1990)</w:t>
      </w:r>
    </w:p>
    <w:p w14:paraId="4A1EBE33" w14:textId="77777777" w:rsidR="00A41035" w:rsidRPr="006C3F9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</w:rPr>
        <w:sym w:font="Wingdings 2" w:char="F045"/>
      </w:r>
      <w:r w:rsidRPr="006C3F95">
        <w:rPr>
          <w:rFonts w:ascii="Cambria" w:hAnsi="Cambria" w:cstheme="minorHAnsi"/>
        </w:rPr>
        <w:t xml:space="preserve"> When an item's pagination is not given, see </w:t>
      </w:r>
      <w:r w:rsidRPr="006C3F95">
        <w:rPr>
          <w:rFonts w:ascii="Cambria" w:hAnsi="Cambria" w:cstheme="minorHAnsi"/>
          <w:i/>
          <w:iCs/>
        </w:rPr>
        <w:t>ASMI</w:t>
      </w:r>
      <w:r w:rsidRPr="006C3F95">
        <w:rPr>
          <w:rFonts w:ascii="Cambria" w:hAnsi="Cambria" w:cstheme="minorHAnsi"/>
        </w:rPr>
        <w:t>.</w:t>
      </w:r>
    </w:p>
    <w:p w14:paraId="18739826" w14:textId="77777777" w:rsidR="00A41035" w:rsidRDefault="00A41035" w:rsidP="00A41035">
      <w:pPr>
        <w:jc w:val="center"/>
        <w:rPr>
          <w:rFonts w:ascii="Cambria" w:hAnsi="Cambria" w:cstheme="minorHAnsi"/>
        </w:rPr>
      </w:pPr>
      <w:r w:rsidRPr="006C3F95">
        <w:rPr>
          <w:rFonts w:ascii="Cambria" w:hAnsi="Cambria" w:cstheme="minorHAnsi"/>
          <w:i/>
        </w:rPr>
        <w:t>HTI</w:t>
      </w:r>
      <w:r w:rsidRPr="006C3F95">
        <w:rPr>
          <w:rFonts w:ascii="Cambria" w:hAnsi="Cambria" w:cstheme="minorHAnsi"/>
        </w:rPr>
        <w:t xml:space="preserve"> = Temperley, </w:t>
      </w:r>
      <w:r w:rsidRPr="006C3F95">
        <w:rPr>
          <w:rFonts w:ascii="Cambria" w:hAnsi="Cambria" w:cstheme="minorHAnsi"/>
          <w:i/>
        </w:rPr>
        <w:t>Hymn Tune Index</w:t>
      </w:r>
      <w:r w:rsidRPr="006C3F95">
        <w:rPr>
          <w:rFonts w:ascii="Cambria" w:hAnsi="Cambria" w:cstheme="minorHAnsi"/>
        </w:rPr>
        <w:t>, online at hymntune.library.uiuc.edu</w:t>
      </w:r>
    </w:p>
    <w:p w14:paraId="25A0B9AE" w14:textId="1074B34B" w:rsidR="00A41035" w:rsidRDefault="00A41035" w:rsidP="00A41035">
      <w:pPr>
        <w:jc w:val="center"/>
        <w:rPr>
          <w:rFonts w:ascii="Cambria" w:hAnsi="Cambria" w:cstheme="minorHAnsi"/>
        </w:rPr>
      </w:pPr>
    </w:p>
    <w:p w14:paraId="680EEDC1" w14:textId="1FC3F715" w:rsidR="00A41035" w:rsidRPr="004107F5" w:rsidRDefault="00A41035" w:rsidP="00A41035">
      <w:pPr>
        <w:jc w:val="center"/>
        <w:rPr>
          <w:rFonts w:ascii="Cambria" w:hAnsi="Cambria" w:cstheme="minorHAnsi"/>
        </w:rPr>
      </w:pPr>
    </w:p>
    <w:p w14:paraId="0F5325A3" w14:textId="45526200" w:rsidR="004107F5" w:rsidRPr="004107F5" w:rsidRDefault="005768F4" w:rsidP="004107F5">
      <w:pPr>
        <w:rPr>
          <w:rFonts w:ascii="Cambria" w:hAnsi="Cambria"/>
        </w:rPr>
      </w:pPr>
      <w:r w:rsidRPr="005768F4">
        <w:rPr>
          <w:rFonts w:ascii="Cambria" w:hAnsi="Cambria"/>
        </w:rPr>
        <w:t>1.</w:t>
      </w:r>
      <w:r>
        <w:rPr>
          <w:rFonts w:ascii="Cambria" w:hAnsi="Cambria"/>
          <w:i/>
          <w:iCs/>
        </w:rPr>
        <w:t xml:space="preserve"> </w:t>
      </w:r>
      <w:r w:rsidR="004107F5" w:rsidRPr="004107F5">
        <w:rPr>
          <w:rFonts w:ascii="Cambria" w:hAnsi="Cambria"/>
          <w:i/>
          <w:iCs/>
        </w:rPr>
        <w:t>The Columbian Harp, A Collection of Sacred Vocal and Instrumental Music</w:t>
      </w:r>
      <w:r w:rsidR="004107F5" w:rsidRPr="004107F5">
        <w:rPr>
          <w:rFonts w:ascii="Cambria" w:hAnsi="Cambria"/>
        </w:rPr>
        <w:t>.  Northampton, Mass.: the author (Wright and Ware, printers), 1812.  80 pp.; complete.</w:t>
      </w:r>
    </w:p>
    <w:p w14:paraId="48573C85" w14:textId="77777777" w:rsidR="004107F5" w:rsidRDefault="004107F5" w:rsidP="004107F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inscriptions</w:t>
      </w:r>
    </w:p>
    <w:p w14:paraId="55B99F65" w14:textId="77777777" w:rsidR="004107F5" w:rsidRDefault="004107F5" w:rsidP="004107F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MS. music</w:t>
      </w:r>
    </w:p>
    <w:p w14:paraId="22C36209" w14:textId="5EA637F3" w:rsidR="004107F5" w:rsidRPr="004107F5" w:rsidRDefault="004107F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KG 1169</w:t>
      </w:r>
    </w:p>
    <w:p w14:paraId="32234D24" w14:textId="77777777" w:rsidR="004107F5" w:rsidRDefault="004107F5" w:rsidP="00A41035">
      <w:pPr>
        <w:rPr>
          <w:rFonts w:ascii="Cambria" w:hAnsi="Cambria" w:cstheme="minorHAnsi"/>
        </w:rPr>
      </w:pPr>
    </w:p>
    <w:p w14:paraId="42FAC259" w14:textId="3C94C3AB" w:rsidR="002A7C07" w:rsidRDefault="002A7C07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Gould, </w:t>
      </w:r>
      <w:r w:rsidR="00BE5317">
        <w:rPr>
          <w:rFonts w:ascii="Cambria" w:hAnsi="Cambria" w:cstheme="minorHAnsi"/>
        </w:rPr>
        <w:t xml:space="preserve">N[athaniel Duren] – SEE </w:t>
      </w:r>
    </w:p>
    <w:p w14:paraId="16E98C8F" w14:textId="6456F121" w:rsidR="00BE5317" w:rsidRPr="00BE5317" w:rsidRDefault="00BE5317" w:rsidP="00A41035">
      <w:pPr>
        <w:rPr>
          <w:rFonts w:ascii="Cambria" w:hAnsi="Cambria" w:cstheme="minorHAnsi"/>
          <w:i/>
          <w:iCs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i/>
          <w:iCs/>
        </w:rPr>
        <w:t>Select Harmony: the Fourth Part of Christian Psalmody</w:t>
      </w:r>
    </w:p>
    <w:p w14:paraId="4E5CF9F0" w14:textId="77777777" w:rsidR="002A7C07" w:rsidRDefault="002A7C07" w:rsidP="00A41035">
      <w:pPr>
        <w:rPr>
          <w:rFonts w:ascii="Cambria" w:hAnsi="Cambria" w:cstheme="minorHAnsi"/>
        </w:rPr>
      </w:pPr>
    </w:p>
    <w:p w14:paraId="5DEB3402" w14:textId="4481B6B3" w:rsidR="0013111C" w:rsidRPr="004D2D45" w:rsidRDefault="005768F4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2. </w:t>
      </w:r>
      <w:r w:rsidR="0013111C" w:rsidRPr="0013111C">
        <w:rPr>
          <w:rFonts w:ascii="Cambria" w:hAnsi="Cambria" w:cstheme="minorHAnsi"/>
        </w:rPr>
        <w:t>Jackson, G[eorge] K[nowil</w:t>
      </w:r>
      <w:r w:rsidR="0013111C">
        <w:rPr>
          <w:rFonts w:ascii="Cambria" w:hAnsi="Cambria" w:cstheme="minorHAnsi"/>
        </w:rPr>
        <w:t xml:space="preserve">].  </w:t>
      </w:r>
      <w:r w:rsidR="004D2D45">
        <w:rPr>
          <w:rFonts w:ascii="Cambria" w:hAnsi="Cambria" w:cstheme="minorHAnsi"/>
          <w:i/>
          <w:iCs/>
        </w:rPr>
        <w:t>The Choral Companion, and Elucidation of Dr. G. K. Jackson’s Chants: the whole composed, arranged, and published by him, for the use of the Episcopal Churches.</w:t>
      </w:r>
      <w:r w:rsidR="004D2D45">
        <w:rPr>
          <w:rFonts w:ascii="Cambria" w:hAnsi="Cambria" w:cstheme="minorHAnsi"/>
        </w:rPr>
        <w:t xml:space="preserve">  Boston: Ezra Lincoln, [1817].  28 pp.; apparently complete.</w:t>
      </w:r>
    </w:p>
    <w:p w14:paraId="159C9750" w14:textId="07D5D34A" w:rsidR="0013111C" w:rsidRDefault="004D2D4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inscriptions</w:t>
      </w:r>
    </w:p>
    <w:p w14:paraId="131F0A34" w14:textId="38CBB94E" w:rsidR="004D2D45" w:rsidRDefault="004D2D4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MS. music</w:t>
      </w:r>
    </w:p>
    <w:p w14:paraId="47D0C36C" w14:textId="021F0FD0" w:rsidR="004D2D45" w:rsidRPr="004D2D45" w:rsidRDefault="004D2D45" w:rsidP="004D2D45">
      <w:pPr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KE 5855</w:t>
      </w:r>
    </w:p>
    <w:p w14:paraId="412E88F7" w14:textId="77777777" w:rsidR="004D2D45" w:rsidRPr="0013111C" w:rsidRDefault="004D2D45" w:rsidP="00A41035">
      <w:pPr>
        <w:rPr>
          <w:rFonts w:ascii="Cambria" w:hAnsi="Cambria" w:cstheme="minorHAnsi"/>
        </w:rPr>
      </w:pPr>
    </w:p>
    <w:p w14:paraId="3BEA9EAC" w14:textId="1C80EC15" w:rsidR="00A41035" w:rsidRPr="00154D25" w:rsidRDefault="005768F4" w:rsidP="00A41035">
      <w:pPr>
        <w:rPr>
          <w:rFonts w:ascii="Cambria" w:hAnsi="Cambria" w:cstheme="minorHAnsi"/>
          <w:color w:val="FF0000"/>
        </w:rPr>
      </w:pPr>
      <w:r>
        <w:rPr>
          <w:rFonts w:ascii="Cambria" w:hAnsi="Cambria" w:cstheme="minorHAnsi"/>
        </w:rPr>
        <w:t xml:space="preserve">3. </w:t>
      </w:r>
      <w:r w:rsidR="00A41035" w:rsidRPr="00BB0971">
        <w:rPr>
          <w:rFonts w:ascii="Cambria" w:hAnsi="Cambria" w:cstheme="minorHAnsi"/>
        </w:rPr>
        <w:t xml:space="preserve">Mann, Elias.  </w:t>
      </w:r>
      <w:r w:rsidR="00A41035">
        <w:rPr>
          <w:rFonts w:ascii="Cambria" w:hAnsi="Cambria" w:cstheme="minorHAnsi"/>
          <w:i/>
          <w:iCs/>
        </w:rPr>
        <w:t>The Massachusetts Collection of Sacred Harmony.</w:t>
      </w:r>
      <w:r w:rsidR="00A41035">
        <w:rPr>
          <w:rFonts w:ascii="Cambria" w:hAnsi="Cambria" w:cstheme="minorHAnsi"/>
        </w:rPr>
        <w:t xml:space="preserve">  Boston: Manning and Loring, for the author, 1807.  Complete; front cover detached.  </w:t>
      </w:r>
      <w:r w:rsidR="00D65260">
        <w:rPr>
          <w:rFonts w:ascii="Cambria" w:hAnsi="Cambria" w:cstheme="minorHAnsi"/>
        </w:rPr>
        <w:t xml:space="preserve">MS. music on pp. with printed staves at end of book, and on </w:t>
      </w:r>
      <w:r w:rsidR="002E5F7A">
        <w:rPr>
          <w:rFonts w:ascii="Cambria" w:hAnsi="Cambria" w:cstheme="minorHAnsi"/>
        </w:rPr>
        <w:t>2</w:t>
      </w:r>
      <w:r w:rsidR="002E5F7A" w:rsidRPr="002E5F7A">
        <w:rPr>
          <w:rFonts w:ascii="Cambria" w:hAnsi="Cambria" w:cstheme="minorHAnsi"/>
          <w:vertAlign w:val="superscript"/>
        </w:rPr>
        <w:t>nd</w:t>
      </w:r>
      <w:r w:rsidR="002E5F7A">
        <w:rPr>
          <w:rFonts w:ascii="Cambria" w:hAnsi="Cambria" w:cstheme="minorHAnsi"/>
        </w:rPr>
        <w:t xml:space="preserve"> of 2 additional l</w:t>
      </w:r>
      <w:r w:rsidR="00D65260">
        <w:rPr>
          <w:rFonts w:ascii="Cambria" w:hAnsi="Cambria" w:cstheme="minorHAnsi"/>
        </w:rPr>
        <w:t>ea</w:t>
      </w:r>
      <w:r w:rsidR="002E5F7A">
        <w:rPr>
          <w:rFonts w:ascii="Cambria" w:hAnsi="Cambria" w:cstheme="minorHAnsi"/>
        </w:rPr>
        <w:t>ves</w:t>
      </w:r>
      <w:r w:rsidR="00D65260">
        <w:rPr>
          <w:rFonts w:ascii="Cambria" w:hAnsi="Cambria" w:cstheme="minorHAnsi"/>
        </w:rPr>
        <w:t xml:space="preserve"> bound inside back cover.</w:t>
      </w:r>
      <w:r w:rsidR="00154D25">
        <w:rPr>
          <w:rFonts w:ascii="Cambria" w:hAnsi="Cambria" w:cstheme="minorHAnsi"/>
        </w:rPr>
        <w:t xml:space="preserve">  </w:t>
      </w:r>
      <w:r w:rsidR="00154D25">
        <w:rPr>
          <w:rFonts w:ascii="Cambria" w:hAnsi="Cambria" w:cstheme="minorHAnsi"/>
          <w:color w:val="FF0000"/>
        </w:rPr>
        <w:t xml:space="preserve">Check in </w:t>
      </w:r>
      <w:r w:rsidR="00154D25">
        <w:rPr>
          <w:rFonts w:ascii="Cambria" w:hAnsi="Cambria" w:cstheme="minorHAnsi"/>
          <w:i/>
          <w:iCs/>
          <w:color w:val="FF0000"/>
        </w:rPr>
        <w:t>ASMI</w:t>
      </w:r>
      <w:r w:rsidR="00154D25">
        <w:rPr>
          <w:rFonts w:ascii="Cambria" w:hAnsi="Cambria" w:cstheme="minorHAnsi"/>
          <w:color w:val="FF0000"/>
        </w:rPr>
        <w:t>: 199, [1] pp. is complete?</w:t>
      </w:r>
    </w:p>
    <w:p w14:paraId="6ECD06E1" w14:textId="3CC21B7D" w:rsidR="00D65260" w:rsidRDefault="00D65260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 w:rsidR="00154D25">
        <w:rPr>
          <w:rFonts w:ascii="Cambria" w:hAnsi="Cambria" w:cstheme="minorHAnsi"/>
        </w:rPr>
        <w:t>i</w:t>
      </w:r>
      <w:r>
        <w:rPr>
          <w:rFonts w:ascii="Cambria" w:hAnsi="Cambria" w:cstheme="minorHAnsi"/>
        </w:rPr>
        <w:t>nscript</w:t>
      </w:r>
      <w:r w:rsidR="00154D25">
        <w:rPr>
          <w:rFonts w:ascii="Cambria" w:hAnsi="Cambria" w:cstheme="minorHAnsi"/>
        </w:rPr>
        <w:t>ions: inside back cover, “Adrian [Loy’s?],” “Lucy”</w:t>
      </w:r>
    </w:p>
    <w:p w14:paraId="1988CDF1" w14:textId="160934BD" w:rsidR="00154D25" w:rsidRDefault="00154D2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lastRenderedPageBreak/>
        <w:tab/>
        <w:t xml:space="preserve">MS. music entries: </w:t>
      </w:r>
    </w:p>
    <w:p w14:paraId="5B139931" w14:textId="77777777" w:rsidR="00154D25" w:rsidRDefault="00154D2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p. 196::Addison,,4 voices, melody in second voice from bottom,,F,,</w:t>
      </w:r>
    </w:p>
    <w:p w14:paraId="7A38E198" w14:textId="041B40CA" w:rsidR="00154D25" w:rsidRDefault="00154D25" w:rsidP="00A4103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3|4322|32|1,5|67|U1-D5[-?]43|3-2</w:t>
      </w:r>
      <w:r w:rsidR="000F393D">
        <w:rPr>
          <w:rFonts w:ascii="Cambria" w:hAnsi="Cambria" w:cstheme="minorHAnsi"/>
        </w:rPr>
        <w:t>,,pencil</w:t>
      </w:r>
    </w:p>
    <w:p w14:paraId="36AEB45C" w14:textId="77777777" w:rsidR="000F393D" w:rsidRDefault="000F393D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p. 197::Sabbath M[orn?],,3 voices, melody in middle voice,,D,,1|5534|</w:t>
      </w:r>
    </w:p>
    <w:p w14:paraId="4DB984F2" w14:textId="593233E7" w:rsidR="000F393D" w:rsidRDefault="000F393D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5-43-2|1,5|U11D6U2|2-1D7-6|5,,pencil</w:t>
      </w:r>
    </w:p>
    <w:p w14:paraId="00BAB769" w14:textId="77777777" w:rsidR="002E5F7A" w:rsidRDefault="000F393D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 xml:space="preserve">p. 198::Blue Heavens ?att. [H. P.?],,3 voices, melody in </w:t>
      </w:r>
      <w:r w:rsidR="002E5F7A">
        <w:rPr>
          <w:rFonts w:ascii="Cambria" w:hAnsi="Cambria" w:cstheme="minorHAnsi"/>
        </w:rPr>
        <w:t>top voice,,Dm,,</w:t>
      </w:r>
    </w:p>
    <w:p w14:paraId="75FE11A3" w14:textId="227AFF3B" w:rsidR="000F393D" w:rsidRDefault="002E5F7A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112|32|1D7[-]6|5</w:t>
      </w:r>
    </w:p>
    <w:p w14:paraId="1F79482B" w14:textId="0FEE5CCD" w:rsidR="002E5F7A" w:rsidRDefault="002E5F7A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 w:rsidRPr="002E5F7A">
        <w:rPr>
          <w:rFonts w:ascii="Cambria" w:hAnsi="Cambria" w:cstheme="minorHAnsi"/>
        </w:rPr>
        <w:t xml:space="preserve">a. l. [2] </w:t>
      </w:r>
      <w:r w:rsidRPr="002E5F7A">
        <w:rPr>
          <w:rFonts w:ascii="Cambria" w:hAnsi="Cambria" w:cstheme="minorHAnsi"/>
          <w:i/>
          <w:iCs/>
        </w:rPr>
        <w:t>recto-verso</w:t>
      </w:r>
      <w:r w:rsidRPr="002E5F7A">
        <w:rPr>
          <w:rFonts w:ascii="Cambria" w:hAnsi="Cambria" w:cstheme="minorHAnsi"/>
        </w:rPr>
        <w:t>:</w:t>
      </w:r>
      <w:r w:rsidR="00C922ED">
        <w:rPr>
          <w:rFonts w:ascii="Cambria" w:hAnsi="Cambria" w:cstheme="minorHAnsi"/>
        </w:rPr>
        <w:t>:</w:t>
      </w:r>
      <w:r w:rsidRPr="002E5F7A">
        <w:rPr>
          <w:rFonts w:ascii="Cambria" w:hAnsi="Cambria" w:cstheme="minorHAnsi"/>
        </w:rPr>
        <w:t xml:space="preserve"> N</w:t>
      </w:r>
      <w:r w:rsidRPr="002E5F7A">
        <w:rPr>
          <w:rFonts w:ascii="Cambria" w:hAnsi="Cambria" w:cstheme="minorHAnsi"/>
          <w:u w:val="single"/>
          <w:vertAlign w:val="superscript"/>
        </w:rPr>
        <w:t>o</w:t>
      </w:r>
      <w:r w:rsidRPr="002E5F7A">
        <w:rPr>
          <w:rFonts w:ascii="Cambria" w:hAnsi="Cambria" w:cstheme="minorHAnsi"/>
        </w:rPr>
        <w:t xml:space="preserve"> 4,,</w:t>
      </w:r>
      <w:r>
        <w:rPr>
          <w:rFonts w:ascii="Cambria" w:hAnsi="Cambria" w:cstheme="minorHAnsi"/>
        </w:rPr>
        <w:t>3 voices, melody in top voice,,G,,3-4|5-64-2|</w:t>
      </w:r>
    </w:p>
    <w:p w14:paraId="419780D0" w14:textId="10AE7AC2" w:rsidR="0013111C" w:rsidRPr="0013111C" w:rsidRDefault="002E5F7A" w:rsidP="000F393D">
      <w:pPr>
        <w:rPr>
          <w:rFonts w:ascii="Cambria" w:hAnsi="Cambria" w:cstheme="minorHAnsi"/>
          <w:lang w:val="it-IT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 w:rsidRPr="0013111C">
        <w:rPr>
          <w:rFonts w:ascii="Cambria" w:hAnsi="Cambria" w:cstheme="minorHAnsi"/>
          <w:lang w:val="it-IT"/>
        </w:rPr>
        <w:t>1-2-1-D5U1|2-1-4-32-1|1-(2-1)-D7</w:t>
      </w:r>
      <w:r w:rsidR="0013111C" w:rsidRPr="0013111C">
        <w:rPr>
          <w:rFonts w:ascii="Cambria" w:hAnsi="Cambria" w:cstheme="minorHAnsi"/>
          <w:lang w:val="it-IT"/>
        </w:rPr>
        <w:t xml:space="preserve">,,tempo indication “Andante,” </w:t>
      </w:r>
    </w:p>
    <w:p w14:paraId="639E492E" w14:textId="10A80D51" w:rsidR="002E5F7A" w:rsidRDefault="0013111C" w:rsidP="000F393D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  <w:lang w:val="it-IT"/>
        </w:rPr>
        <w:tab/>
      </w:r>
      <w:r w:rsidRPr="0013111C">
        <w:rPr>
          <w:rFonts w:ascii="Cambria" w:hAnsi="Cambria" w:cstheme="minorHAnsi"/>
          <w:lang w:val="it-IT"/>
        </w:rPr>
        <w:tab/>
      </w:r>
      <w:r w:rsidRPr="0013111C">
        <w:rPr>
          <w:rFonts w:ascii="Cambria" w:hAnsi="Cambria" w:cstheme="minorHAnsi"/>
          <w:lang w:val="it-IT"/>
        </w:rPr>
        <w:tab/>
      </w:r>
      <w:r w:rsidRPr="0013111C">
        <w:rPr>
          <w:rFonts w:ascii="Cambria" w:hAnsi="Cambria" w:cstheme="minorHAnsi"/>
        </w:rPr>
        <w:t xml:space="preserve">“+ </w:t>
      </w:r>
      <w:r>
        <w:rPr>
          <w:rFonts w:ascii="Cambria" w:hAnsi="Cambria" w:cstheme="minorHAnsi"/>
        </w:rPr>
        <w:t xml:space="preserve">  S</w:t>
      </w:r>
      <w:r w:rsidRPr="0013111C">
        <w:rPr>
          <w:rFonts w:ascii="Cambria" w:hAnsi="Cambria" w:cstheme="minorHAnsi"/>
        </w:rPr>
        <w:t>ublime” written in pencil below music at end</w:t>
      </w:r>
    </w:p>
    <w:p w14:paraId="1A138FAE" w14:textId="7E2A7CC3" w:rsidR="0013111C" w:rsidRDefault="0013111C" w:rsidP="000F393D">
      <w:pPr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KE 5302</w:t>
      </w:r>
    </w:p>
    <w:p w14:paraId="3F0137A1" w14:textId="2CBFFFD2" w:rsidR="00BE5317" w:rsidRDefault="00BE5317" w:rsidP="000F393D">
      <w:pPr>
        <w:rPr>
          <w:rFonts w:ascii="Cambria" w:hAnsi="Cambria" w:cstheme="minorHAnsi"/>
          <w:b/>
          <w:bCs/>
        </w:rPr>
      </w:pPr>
    </w:p>
    <w:p w14:paraId="5CC5D715" w14:textId="289C14A0" w:rsidR="00BE5317" w:rsidRDefault="005530BA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4. </w:t>
      </w:r>
      <w:r w:rsidR="00BE5317">
        <w:rPr>
          <w:rFonts w:ascii="Cambria" w:hAnsi="Cambria" w:cstheme="minorHAnsi"/>
          <w:i/>
          <w:iCs/>
        </w:rPr>
        <w:t>Select Harmony: the Fourth Part of Christian Psalmody.</w:t>
      </w:r>
      <w:r w:rsidR="00BE5317">
        <w:rPr>
          <w:rFonts w:ascii="Cambria" w:hAnsi="Cambria" w:cstheme="minorHAnsi"/>
        </w:rPr>
        <w:t xml:space="preserve">  Boston: Samuel T. Armstrong (C. Norris and Company, printers), 1813.  47, [1] pp.; complete.</w:t>
      </w:r>
    </w:p>
    <w:p w14:paraId="7642E6BD" w14:textId="77777777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 xml:space="preserve">inscriptions: preliminary leaf </w:t>
      </w:r>
      <w:r>
        <w:rPr>
          <w:rFonts w:ascii="Cambria" w:hAnsi="Cambria" w:cstheme="minorHAnsi"/>
          <w:i/>
          <w:iCs/>
        </w:rPr>
        <w:t>recto</w:t>
      </w:r>
      <w:r>
        <w:rPr>
          <w:rFonts w:ascii="Cambria" w:hAnsi="Cambria" w:cstheme="minorHAnsi"/>
        </w:rPr>
        <w:t>, “Nancy H. Hooper. / Dec</w:t>
      </w:r>
      <w:r>
        <w:rPr>
          <w:rFonts w:ascii="Cambria" w:hAnsi="Cambria" w:cstheme="minorHAnsi"/>
          <w:u w:val="single"/>
          <w:vertAlign w:val="superscript"/>
        </w:rPr>
        <w:t>r</w:t>
      </w:r>
      <w:r>
        <w:rPr>
          <w:rFonts w:ascii="Cambria" w:hAnsi="Cambria" w:cstheme="minorHAnsi"/>
        </w:rPr>
        <w:t xml:space="preserve"> 28.</w:t>
      </w:r>
      <w:r w:rsidRPr="00594A34">
        <w:rPr>
          <w:rFonts w:ascii="Cambria" w:hAnsi="Cambria" w:cstheme="minorHAnsi"/>
          <w:vertAlign w:val="superscript"/>
        </w:rPr>
        <w:t>th</w:t>
      </w:r>
      <w:r>
        <w:rPr>
          <w:rFonts w:ascii="Cambria" w:hAnsi="Cambria" w:cstheme="minorHAnsi"/>
        </w:rPr>
        <w:t xml:space="preserve"> 1816”; t. p., </w:t>
      </w:r>
    </w:p>
    <w:p w14:paraId="31CE0E02" w14:textId="7825EB77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“N. Gould” (pencil)</w:t>
      </w:r>
    </w:p>
    <w:p w14:paraId="61C7205A" w14:textId="301B9AA5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  <w:t>no MS. music</w:t>
      </w:r>
    </w:p>
    <w:p w14:paraId="61019C8A" w14:textId="6F995CBF" w:rsidR="00594A34" w:rsidRDefault="00594A34" w:rsidP="000F393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  <w:b/>
          <w:bCs/>
        </w:rPr>
        <w:t>barcode</w:t>
      </w:r>
      <w:r w:rsidR="00BB0971">
        <w:rPr>
          <w:rFonts w:ascii="Cambria" w:hAnsi="Cambria" w:cstheme="minorHAnsi"/>
          <w:b/>
          <w:bCs/>
        </w:rPr>
        <w:t xml:space="preserve"> no.</w:t>
      </w:r>
      <w:r>
        <w:rPr>
          <w:rFonts w:ascii="Cambria" w:hAnsi="Cambria" w:cstheme="minorHAnsi"/>
          <w:b/>
          <w:bCs/>
        </w:rPr>
        <w:t xml:space="preserve"> 32044133760397 </w:t>
      </w:r>
      <w:r>
        <w:rPr>
          <w:rFonts w:ascii="Cambria" w:hAnsi="Cambria" w:cstheme="minorHAnsi"/>
        </w:rPr>
        <w:t xml:space="preserve">(no call no.)  </w:t>
      </w:r>
    </w:p>
    <w:p w14:paraId="754930C4" w14:textId="13E0C2BF" w:rsidR="00594A34" w:rsidRDefault="00594A34" w:rsidP="000F393D">
      <w:pPr>
        <w:rPr>
          <w:rFonts w:ascii="Cambria" w:hAnsi="Cambria" w:cstheme="minorHAnsi"/>
        </w:rPr>
      </w:pPr>
    </w:p>
    <w:p w14:paraId="309BD076" w14:textId="77777777" w:rsidR="00594A34" w:rsidRPr="00594A34" w:rsidRDefault="00594A34" w:rsidP="000F393D">
      <w:pPr>
        <w:rPr>
          <w:rFonts w:ascii="Cambria" w:hAnsi="Cambria" w:cstheme="minorHAnsi"/>
        </w:rPr>
      </w:pPr>
    </w:p>
    <w:p w14:paraId="52EEE469" w14:textId="31BD6C62" w:rsidR="0013111C" w:rsidRDefault="0013111C" w:rsidP="000F393D">
      <w:pPr>
        <w:rPr>
          <w:rFonts w:ascii="Cambria" w:hAnsi="Cambria" w:cstheme="minorHAnsi"/>
        </w:rPr>
      </w:pPr>
    </w:p>
    <w:p w14:paraId="4AF3B614" w14:textId="77777777" w:rsidR="0013111C" w:rsidRPr="0013111C" w:rsidRDefault="0013111C" w:rsidP="000F393D">
      <w:pPr>
        <w:rPr>
          <w:rFonts w:ascii="Cambria" w:hAnsi="Cambria" w:cstheme="minorHAnsi"/>
        </w:rPr>
      </w:pPr>
    </w:p>
    <w:p w14:paraId="7B8A56E8" w14:textId="77777777" w:rsidR="0013111C" w:rsidRPr="0013111C" w:rsidRDefault="0013111C" w:rsidP="000F393D">
      <w:pPr>
        <w:rPr>
          <w:rFonts w:ascii="Cambria" w:hAnsi="Cambria" w:cstheme="minorHAnsi"/>
        </w:rPr>
      </w:pPr>
    </w:p>
    <w:p w14:paraId="19ECAD54" w14:textId="27C22218" w:rsidR="002E5F7A" w:rsidRPr="0013111C" w:rsidRDefault="002E5F7A" w:rsidP="000F393D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</w:rPr>
        <w:tab/>
      </w:r>
    </w:p>
    <w:p w14:paraId="36CAD2DB" w14:textId="307CA15A" w:rsidR="002E5F7A" w:rsidRPr="0013111C" w:rsidRDefault="002E5F7A" w:rsidP="000F393D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</w:rPr>
        <w:tab/>
      </w:r>
      <w:r w:rsidRPr="0013111C">
        <w:rPr>
          <w:rFonts w:ascii="Cambria" w:hAnsi="Cambria" w:cstheme="minorHAnsi"/>
        </w:rPr>
        <w:tab/>
      </w:r>
    </w:p>
    <w:p w14:paraId="5119E4BE" w14:textId="00CB6C0F" w:rsidR="00154D25" w:rsidRPr="0013111C" w:rsidRDefault="00154D25" w:rsidP="00A41035">
      <w:pPr>
        <w:rPr>
          <w:rFonts w:ascii="Cambria" w:hAnsi="Cambria" w:cstheme="minorHAnsi"/>
        </w:rPr>
      </w:pPr>
      <w:r w:rsidRPr="0013111C">
        <w:rPr>
          <w:rFonts w:ascii="Cambria" w:hAnsi="Cambria" w:cstheme="minorHAnsi"/>
        </w:rPr>
        <w:tab/>
      </w:r>
      <w:r w:rsidRPr="0013111C">
        <w:rPr>
          <w:rFonts w:ascii="Cambria" w:hAnsi="Cambria" w:cstheme="minorHAnsi"/>
        </w:rPr>
        <w:tab/>
      </w:r>
    </w:p>
    <w:p w14:paraId="02CC1DF8" w14:textId="77777777" w:rsidR="002A4962" w:rsidRPr="0013111C" w:rsidRDefault="002A4962"/>
    <w:sectPr w:rsidR="002A4962" w:rsidRPr="0013111C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35"/>
    <w:rsid w:val="000F393D"/>
    <w:rsid w:val="0013111C"/>
    <w:rsid w:val="00154D25"/>
    <w:rsid w:val="002A4962"/>
    <w:rsid w:val="002A7C07"/>
    <w:rsid w:val="002E5F7A"/>
    <w:rsid w:val="004107F5"/>
    <w:rsid w:val="004D2D45"/>
    <w:rsid w:val="00543EB6"/>
    <w:rsid w:val="005530BA"/>
    <w:rsid w:val="005768F4"/>
    <w:rsid w:val="00594A34"/>
    <w:rsid w:val="00A41035"/>
    <w:rsid w:val="00BA7F3A"/>
    <w:rsid w:val="00BB0971"/>
    <w:rsid w:val="00BE5317"/>
    <w:rsid w:val="00C922ED"/>
    <w:rsid w:val="00D6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E0C9"/>
  <w15:chartTrackingRefBased/>
  <w15:docId w15:val="{B67E5D2C-C782-6349-9EE1-8FACE6C4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035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</cp:revision>
  <dcterms:created xsi:type="dcterms:W3CDTF">2021-11-11T14:19:00Z</dcterms:created>
  <dcterms:modified xsi:type="dcterms:W3CDTF">2022-02-04T22:17:00Z</dcterms:modified>
</cp:coreProperties>
</file>