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6D" w:rsidRDefault="00AB61EE"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07690" cy="10049510"/>
                <wp:effectExtent l="7620" t="0" r="0" b="0"/>
                <wp:wrapNone/>
                <wp:docPr id="1" name="Groe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160" cy="10049040"/>
                          <a:chOff x="0" y="0"/>
                          <a:chExt cx="0" cy="0"/>
                        </a:xfrm>
                      </wpg:grpSpPr>
                      <wps:wsp>
                        <wps:cNvPr id="2" name="Rechthoek 2"/>
                        <wps:cNvSpPr/>
                        <wps:spPr>
                          <a:xfrm>
                            <a:off x="0" y="0"/>
                            <a:ext cx="137880" cy="1004904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FAC09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hthoek 3"/>
                        <wps:cNvSpPr/>
                        <wps:spPr>
                          <a:xfrm>
                            <a:off x="124560" y="0"/>
                            <a:ext cx="2965320" cy="100490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hthoek 4"/>
                        <wps:cNvSpPr/>
                        <wps:spPr>
                          <a:xfrm>
                            <a:off x="14040" y="0"/>
                            <a:ext cx="3093120" cy="237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F586D" w:rsidRDefault="00AB61E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color w:val="FFFFFF"/>
                                  <w:sz w:val="96"/>
                                  <w:szCs w:val="9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0" y="6755040"/>
                            <a:ext cx="3083040" cy="283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F586D" w:rsidRDefault="005F586D">
                              <w:pPr>
                                <w:spacing w:after="0" w:line="360" w:lineRule="auto"/>
                              </w:pPr>
                            </w:p>
                            <w:p w:rsidR="005F586D" w:rsidRDefault="00AB61EE">
                              <w:pPr>
                                <w:spacing w:after="0" w:line="360" w:lineRule="auto"/>
                              </w:pPr>
                              <w:r>
                                <w:rPr>
                                  <w:color w:val="FFFFFF"/>
                                </w:rPr>
                                <w:t>2ICT1</w:t>
                              </w:r>
                            </w:p>
                            <w:p w:rsidR="005F586D" w:rsidRDefault="00AB61EE">
                              <w:pPr>
                                <w:spacing w:after="0" w:line="360" w:lineRule="auto"/>
                              </w:pPr>
                              <w:r>
                                <w:rPr>
                                  <w:color w:val="FFFFFF"/>
                                </w:rPr>
                                <w:t>20-2-2017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ep 453" o:spid="_x0000_s1026" style="position:absolute;margin-left:193.5pt;margin-top:0;width:244.7pt;height:791.3pt;z-index:2;mso-width-percent:400;mso-height-percent:1000;mso-position-horizontal:right;mso-position-horizontal-relative:page;mso-position-vertical:top;mso-position-vertical-relative:page;mso-width-percent:400;mso-height-percent:100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">
                <v:rect id="Rechthoek 2" o:spid="_x0000_s1027" style="position:absolute;width:137880;height:1004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" fillcolor="#fac090" stroked="f">
                  <v:fill r:id="rId9" o:title="" type="pattern"/>
                </v:rect>
                <v:rect id="Rechthoek 3" o:spid="_x0000_s1028" style="position:absolute;left:124560;width:2965320;height:1004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" fillcolor="#fabf8f [1945]" stroked="f"/>
                <v:rect id="Rechthoek 4" o:spid="_x0000_s1029" style="position:absolute;left:14040;width:3093120;height:2374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:rsidR="005F586D" w:rsidRDefault="00AB61EE">
                        <w:pPr>
                          <w:spacing w:after="0" w:line="240" w:lineRule="auto"/>
                        </w:pPr>
                        <w:r>
                          <w:rPr>
                            <w:color w:val="FFFFFF"/>
                            <w:sz w:val="96"/>
                            <w:szCs w:val="96"/>
                          </w:rPr>
                          <w:t>2017</w:t>
                        </w:r>
                      </w:p>
                    </w:txbxContent>
                  </v:textbox>
                </v:rect>
                <v:rect id="Rechthoek 5" o:spid="_x0000_s1030" style="position:absolute;top:6755040;width:3083040;height:28303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nSDwgAAANoAAAAPAAAAZHJzL2Rvd25yZXYueG1sRI9Pa8JA&#10;FMTvgt9heYI33bTS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BGmnSDwgAAANoAAAAPAAAA&#10;AAAAAAAAAAAAAAcCAABkcnMvZG93bnJldi54bWxQSwUGAAAAAAMAAwC3AAAA9gIAAAAA&#10;" filled="f" stroked="f">
                  <v:textbox inset="28.8pt,14.4pt,14.4pt,14.4pt">
                    <w:txbxContent>
                      <w:p w:rsidR="005F586D" w:rsidRDefault="005F586D">
                        <w:pPr>
                          <w:spacing w:after="0" w:line="360" w:lineRule="auto"/>
                        </w:pPr>
                      </w:p>
                      <w:p w:rsidR="005F586D" w:rsidRDefault="00AB61EE">
                        <w:pPr>
                          <w:spacing w:after="0" w:line="360" w:lineRule="auto"/>
                        </w:pPr>
                        <w:r>
                          <w:rPr>
                            <w:color w:val="FFFFFF"/>
                          </w:rPr>
                          <w:t>2ICT1</w:t>
                        </w:r>
                      </w:p>
                      <w:p w:rsidR="005F586D" w:rsidRDefault="00AB61EE">
                        <w:pPr>
                          <w:spacing w:after="0" w:line="360" w:lineRule="auto"/>
                        </w:pPr>
                        <w:r>
                          <w:rPr>
                            <w:color w:val="FFFFFF"/>
                          </w:rPr>
                          <w:t>20-2-2017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10248265</wp:posOffset>
                </wp:positionV>
                <wp:extent cx="7253605" cy="650875"/>
                <wp:effectExtent l="0" t="0" r="0" b="0"/>
                <wp:wrapNone/>
                <wp:docPr id="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920" cy="650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586D" w:rsidRDefault="001D1FD1">
                            <w:pPr>
                              <w:pStyle w:val="Geenafstand"/>
                              <w:jc w:val="right"/>
                            </w:pPr>
                            <w:sdt>
                              <w:sdtPr>
                                <w:alias w:val="Titel"/>
                                <w:id w:val="1746613718"/>
                              </w:sdtPr>
                              <w:sdtEndPr/>
                              <w:sdtContent>
                                <w:proofErr w:type="spellStart"/>
                                <w:r w:rsidR="00AB61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</w:t>
                                </w:r>
                                <w:proofErr w:type="spellEnd"/>
                                <w:r w:rsidR="00AB61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-case beschrijving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Rechthoek 16" o:spid="_x0000_s1031" style="position:absolute;margin-left:0;margin-top:806.95pt;width:571.15pt;height:51.25pt;z-index:3;visibility:visible;mso-wrap-style:square;mso-width-percent:900;mso-height-percent:7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" fillcolor="black [3213]" strokecolor="black [3213]" strokeweight=".53mm">
                <v:textbox style="mso-fit-shape-to-text:t" inset="14.4pt,,14.4pt">
                  <w:txbxContent>
                    <w:p w:rsidR="005F586D" w:rsidRDefault="001D1FD1">
                      <w:pPr>
                        <w:pStyle w:val="Geenafstand"/>
                        <w:jc w:val="right"/>
                      </w:pPr>
                      <w:sdt>
                        <w:sdtPr>
                          <w:alias w:val="Titel"/>
                          <w:id w:val="1746613718"/>
                        </w:sdtPr>
                        <w:sdtEndPr/>
                        <w:sdtContent>
                          <w:proofErr w:type="spellStart"/>
                          <w:r w:rsidR="00AB61EE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Use</w:t>
                          </w:r>
                          <w:proofErr w:type="spellEnd"/>
                          <w:r w:rsidR="00AB61EE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-case beschrijving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F586D" w:rsidRDefault="00AB61EE">
      <w:r>
        <w:rPr>
          <w:noProof/>
          <w:lang w:val="nl-NL" w:eastAsia="nl-NL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1975485</wp:posOffset>
            </wp:positionV>
            <wp:extent cx="5972810" cy="4373880"/>
            <wp:effectExtent l="0" t="0" r="0" b="0"/>
            <wp:wrapSquare wrapText="bothSides"/>
            <wp:docPr id="13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3209399"/>
        <w:docPartObj>
          <w:docPartGallery w:val="Table of Contents"/>
          <w:docPartUnique/>
        </w:docPartObj>
      </w:sdtPr>
      <w:sdtEndPr/>
      <w:sdtContent>
        <w:p w:rsidR="005F586D" w:rsidRDefault="00AB61EE">
          <w:pPr>
            <w:pStyle w:val="Kopinhoudsopgave"/>
            <w:rPr>
              <w:b/>
            </w:rPr>
          </w:pPr>
          <w:r>
            <w:rPr>
              <w:b/>
              <w:lang w:val="nl-NL"/>
            </w:rPr>
            <w:t>Inhoud</w:t>
          </w:r>
        </w:p>
        <w:p w:rsidR="005F586D" w:rsidRDefault="00AB61EE">
          <w:pPr>
            <w:pStyle w:val="Lijstalinea"/>
            <w:numPr>
              <w:ilvl w:val="0"/>
              <w:numId w:val="3"/>
            </w:numPr>
            <w:rPr>
              <w:b/>
            </w:rPr>
          </w:pPr>
          <w:proofErr w:type="spellStart"/>
          <w:r>
            <w:rPr>
              <w:b/>
            </w:rPr>
            <w:t>Use</w:t>
          </w:r>
          <w:proofErr w:type="spellEnd"/>
          <w:r>
            <w:rPr>
              <w:b/>
            </w:rPr>
            <w:t>-case diagram……………………………………………………………………………………………………………2</w:t>
          </w:r>
        </w:p>
        <w:p w:rsidR="005F586D" w:rsidRDefault="00AB61EE">
          <w:pPr>
            <w:pStyle w:val="Lijstalinea"/>
            <w:numPr>
              <w:ilvl w:val="0"/>
              <w:numId w:val="3"/>
            </w:numPr>
            <w:rPr>
              <w:b/>
            </w:rPr>
          </w:pPr>
          <w:proofErr w:type="spellStart"/>
          <w:r>
            <w:rPr>
              <w:b/>
            </w:rPr>
            <w:t>Use</w:t>
          </w:r>
          <w:proofErr w:type="spellEnd"/>
          <w:r>
            <w:rPr>
              <w:b/>
            </w:rPr>
            <w:t>-case beschrijving (inloggen in het systeem)……………………………………………………………..3</w:t>
          </w:r>
        </w:p>
        <w:p w:rsidR="005F586D" w:rsidRDefault="00AB61EE">
          <w:pPr>
            <w:pStyle w:val="Lijstalinea"/>
            <w:numPr>
              <w:ilvl w:val="0"/>
              <w:numId w:val="3"/>
            </w:numPr>
            <w:rPr>
              <w:b/>
            </w:rPr>
          </w:pPr>
          <w:r>
            <w:rPr>
              <w:b/>
            </w:rPr>
            <w:t>Startpagina beheerder……………………………………………………………………………………………………4</w:t>
          </w:r>
        </w:p>
        <w:p w:rsidR="005F586D" w:rsidRDefault="00AB61EE">
          <w:pPr>
            <w:pStyle w:val="Lijstalinea"/>
            <w:numPr>
              <w:ilvl w:val="0"/>
              <w:numId w:val="3"/>
            </w:numPr>
            <w:rPr>
              <w:b/>
            </w:rPr>
          </w:pPr>
          <w:proofErr w:type="spellStart"/>
          <w:r>
            <w:rPr>
              <w:b/>
            </w:rPr>
            <w:t>Use</w:t>
          </w:r>
          <w:proofErr w:type="spellEnd"/>
          <w:r>
            <w:rPr>
              <w:b/>
            </w:rPr>
            <w:t xml:space="preserve"> Case Beschrijving (</w:t>
          </w:r>
          <w:proofErr w:type="spellStart"/>
          <w:r>
            <w:rPr>
              <w:b/>
            </w:rPr>
            <w:t>beacon</w:t>
          </w:r>
          <w:proofErr w:type="spellEnd"/>
          <w:r>
            <w:rPr>
              <w:b/>
            </w:rPr>
            <w:t xml:space="preserve"> aanmaken of wijzigen)……………………………………………………5</w:t>
          </w:r>
        </w:p>
        <w:p w:rsidR="005F586D" w:rsidRDefault="00AB61EE">
          <w:pPr>
            <w:pStyle w:val="Lijstalinea"/>
            <w:numPr>
              <w:ilvl w:val="0"/>
              <w:numId w:val="3"/>
            </w:numPr>
            <w:rPr>
              <w:b/>
            </w:rPr>
          </w:pP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Use</w:t>
          </w:r>
          <w:proofErr w:type="spellEnd"/>
          <w:r>
            <w:rPr>
              <w:b/>
            </w:rPr>
            <w:t xml:space="preserve"> Case Beschrijving (route aanmaken of wijzigen)……………………………………………………..6</w:t>
          </w:r>
        </w:p>
        <w:p w:rsidR="005F586D" w:rsidRDefault="00AB61EE">
          <w:pPr>
            <w:pStyle w:val="Lijstalinea"/>
            <w:numPr>
              <w:ilvl w:val="0"/>
              <w:numId w:val="3"/>
            </w:numPr>
            <w:rPr>
              <w:b/>
            </w:rPr>
          </w:pPr>
          <w:proofErr w:type="spellStart"/>
          <w:r>
            <w:rPr>
              <w:b/>
            </w:rPr>
            <w:t>Use</w:t>
          </w:r>
          <w:proofErr w:type="spellEnd"/>
          <w:r>
            <w:rPr>
              <w:b/>
            </w:rPr>
            <w:t xml:space="preserve"> Case Beschrijving (Content aanmaken)…………………………………………………………………...7</w:t>
          </w:r>
        </w:p>
        <w:p w:rsidR="005F586D" w:rsidRDefault="00AB61EE">
          <w:pPr>
            <w:pStyle w:val="Lijstalinea"/>
            <w:numPr>
              <w:ilvl w:val="0"/>
              <w:numId w:val="3"/>
            </w:numPr>
            <w:rPr>
              <w:b/>
            </w:rPr>
          </w:pPr>
          <w:proofErr w:type="spellStart"/>
          <w:r>
            <w:rPr>
              <w:b/>
            </w:rPr>
            <w:t>Use</w:t>
          </w:r>
          <w:proofErr w:type="spellEnd"/>
          <w:r>
            <w:rPr>
              <w:b/>
            </w:rPr>
            <w:t xml:space="preserve"> Case Beschrijving (content koppelen)……………………………………………………………………...8</w:t>
          </w:r>
        </w:p>
      </w:sdtContent>
    </w:sdt>
    <w:p w:rsidR="005F586D" w:rsidRDefault="005F586D">
      <w:pPr>
        <w:rPr>
          <w:rFonts w:ascii="Liberation Serif" w:hAnsi="Liberation Serif" w:cs="Liberation Serif"/>
          <w:b/>
          <w:sz w:val="28"/>
          <w:szCs w:val="28"/>
          <w:lang w:val="nl"/>
        </w:rPr>
      </w:pPr>
    </w:p>
    <w:p w:rsidR="005F586D" w:rsidRDefault="005F586D">
      <w:pPr>
        <w:rPr>
          <w:rFonts w:ascii="Liberation Serif" w:hAnsi="Liberation Serif" w:cs="Liberation Serif"/>
          <w:b/>
          <w:sz w:val="28"/>
          <w:szCs w:val="28"/>
          <w:lang w:val="nl"/>
        </w:rPr>
      </w:pPr>
    </w:p>
    <w:p w:rsidR="005F586D" w:rsidRDefault="00AB61EE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br w:type="page"/>
      </w:r>
    </w:p>
    <w:p w:rsidR="005F586D" w:rsidRDefault="00AB61EE">
      <w:pPr>
        <w:pStyle w:val="Lijstalinea"/>
        <w:numPr>
          <w:ilvl w:val="0"/>
          <w:numId w:val="2"/>
        </w:num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Use-case diagram</w:t>
      </w:r>
    </w:p>
    <w:p w:rsidR="007F6B69" w:rsidRPr="007F6B69" w:rsidRDefault="002564BB" w:rsidP="002564BB">
      <w:pPr>
        <w:pStyle w:val="Citaten"/>
        <w:rPr>
          <w:lang w:val="nl"/>
        </w:rPr>
      </w:pPr>
      <w:r>
        <w:rPr>
          <w:lang w:val="nl"/>
        </w:rPr>
        <w:t>Hieronder ziet u het use case diagram van het project. Hier bij zijn er 2 actors verbonden met de taken die ze binnen het sisteem kunne u</w:t>
      </w:r>
      <w:bookmarkStart w:id="0" w:name="_GoBack"/>
      <w:bookmarkEnd w:id="0"/>
      <w:r>
        <w:rPr>
          <w:lang w:val="nl"/>
        </w:rPr>
        <w:t>it voeren.</w:t>
      </w:r>
    </w:p>
    <w:p w:rsidR="005F586D" w:rsidRDefault="005F586D">
      <w:pPr>
        <w:rPr>
          <w:rFonts w:ascii="Liberation Serif" w:hAnsi="Liberation Serif" w:cs="Liberation Serif"/>
          <w:sz w:val="28"/>
          <w:szCs w:val="28"/>
          <w:lang w:val="nl"/>
        </w:rPr>
      </w:pPr>
    </w:p>
    <w:p w:rsidR="005F586D" w:rsidRDefault="00AB61EE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noProof/>
          <w:lang w:val="nl-NL" w:eastAsia="nl-NL"/>
        </w:rPr>
        <w:drawing>
          <wp:inline distT="0" distB="0" distL="0" distR="0">
            <wp:extent cx="5972810" cy="4124960"/>
            <wp:effectExtent l="0" t="0" r="0" b="0"/>
            <wp:docPr id="14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6D" w:rsidRDefault="00AB61EE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br w:type="page"/>
      </w:r>
    </w:p>
    <w:p w:rsidR="005F586D" w:rsidRDefault="00AB61EE">
      <w:pPr>
        <w:pStyle w:val="Lijstalinea"/>
        <w:numPr>
          <w:ilvl w:val="0"/>
          <w:numId w:val="2"/>
        </w:num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(inloggen in het systeem)</w:t>
      </w:r>
    </w:p>
    <w:p w:rsidR="005F586D" w:rsidRDefault="005F586D">
      <w:pPr>
        <w:spacing w:after="0" w:line="240" w:lineRule="auto"/>
        <w:rPr>
          <w:rFonts w:ascii="Calibri" w:hAnsi="Calibri" w:cs="Calibri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Naam: Inloggen in het systeem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Samenvatting: Als gebruiker log ik mij in op het systeem zodat ik beheerder wordt.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Actoren: gebruiker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Aannamen: Geen.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Beschrijving:</w:t>
      </w:r>
      <w:r>
        <w:rPr>
          <w:lang w:eastAsia="nl-BE"/>
        </w:rPr>
        <w:t xml:space="preserve"> </w:t>
      </w:r>
    </w:p>
    <w:p w:rsidR="005F586D" w:rsidRDefault="00AB61EE">
      <w:pPr>
        <w:pStyle w:val="Lijstalinea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gebruiker surft naar de juiste URL.</w:t>
      </w:r>
    </w:p>
    <w:p w:rsidR="005F586D" w:rsidRDefault="00AB61EE">
      <w:pPr>
        <w:pStyle w:val="Lijstalinea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Systeem toont inlogformulier.</w:t>
      </w:r>
    </w:p>
    <w:p w:rsidR="005F586D" w:rsidRDefault="00AB61EE">
      <w:pPr>
        <w:pStyle w:val="Lijstalinea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Gebruiker vult inloggegevens in.</w:t>
      </w:r>
    </w:p>
    <w:p w:rsidR="005F586D" w:rsidRDefault="00AB61EE">
      <w:pPr>
        <w:pStyle w:val="Lijstalinea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Gebruiker bevestigd gegevens door op inloggen te klikken.</w:t>
      </w:r>
    </w:p>
    <w:p w:rsidR="005F586D" w:rsidRDefault="00AB61EE">
      <w:pPr>
        <w:pStyle w:val="Lijstalinea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Systeem controleert</w:t>
      </w:r>
      <w:r w:rsidR="004237A5">
        <w:rPr>
          <w:rFonts w:ascii="Liberation Serif" w:hAnsi="Liberation Serif" w:cs="Liberation Serif"/>
          <w:lang w:val="nl"/>
        </w:rPr>
        <w:t xml:space="preserve"> de</w:t>
      </w:r>
      <w:r>
        <w:rPr>
          <w:rFonts w:ascii="Liberation Serif" w:hAnsi="Liberation Serif" w:cs="Liberation Serif"/>
          <w:lang w:val="nl"/>
        </w:rPr>
        <w:t xml:space="preserve"> correcte invoer.</w:t>
      </w:r>
    </w:p>
    <w:p w:rsidR="005F586D" w:rsidRDefault="00AB61EE">
      <w:pPr>
        <w:pStyle w:val="Lijstalinea"/>
        <w:numPr>
          <w:ilvl w:val="0"/>
          <w:numId w:val="1"/>
        </w:numPr>
        <w:spacing w:after="0" w:line="240" w:lineRule="auto"/>
      </w:pPr>
      <w:r>
        <w:rPr>
          <w:rFonts w:ascii="Liberation Serif" w:hAnsi="Liberation Serif" w:cs="Liberation Serif"/>
          <w:lang w:val="nl"/>
        </w:rPr>
        <w:t>Systeem maakt van de gebruiker een beheerder.</w:t>
      </w:r>
    </w:p>
    <w:p w:rsidR="005F586D" w:rsidRDefault="00AB61EE">
      <w:pPr>
        <w:pStyle w:val="Lijstalinea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Systeem toont beginvenster van een beheerder.</w:t>
      </w:r>
    </w:p>
    <w:p w:rsidR="005F586D" w:rsidRDefault="005F586D">
      <w:pPr>
        <w:pStyle w:val="Lijstalinea"/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 xml:space="preserve">Uitzonderingen: </w:t>
      </w:r>
    </w:p>
    <w:p w:rsidR="005F586D" w:rsidRDefault="00AB61EE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[gegevens onvolledig] inlogformulier vervolledigen</w:t>
      </w:r>
    </w:p>
    <w:p w:rsidR="005F586D" w:rsidRDefault="00AB61EE">
      <w:pPr>
        <w:spacing w:after="0" w:line="240" w:lineRule="auto"/>
        <w:ind w:left="708"/>
      </w:pPr>
      <w:r>
        <w:rPr>
          <w:rFonts w:ascii="Liberation Serif" w:hAnsi="Liberation Serif" w:cs="Liberation Serif"/>
          <w:lang w:val="nl"/>
        </w:rPr>
        <w:t>[foutieve gegevens] foute inlognaam of wachtwoord. Inloggegevens corrigeren.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Resultaat: De gebruiker heeft zich ingelogd en gaat verder als beheerder.</w:t>
      </w:r>
    </w:p>
    <w:p w:rsidR="005F586D" w:rsidRDefault="00AB61EE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noProof/>
          <w:lang w:val="nl-NL" w:eastAsia="nl-NL"/>
        </w:rPr>
        <w:drawing>
          <wp:inline distT="0" distB="2540" distL="0" distR="0">
            <wp:extent cx="6313805" cy="2950845"/>
            <wp:effectExtent l="0" t="0" r="0" b="0"/>
            <wp:docPr id="1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F586D" w:rsidRDefault="00AB61EE">
      <w:pPr>
        <w:pStyle w:val="Lijstalinea"/>
        <w:numPr>
          <w:ilvl w:val="0"/>
          <w:numId w:val="2"/>
        </w:num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Startpagina beheerder</w:t>
      </w: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Naam: Home pagina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Samenvatting: Beginvenster van een beheerder.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Actoren:  Beheerder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Beschrijving:</w:t>
      </w:r>
      <w:r>
        <w:rPr>
          <w:lang w:eastAsia="nl-BE"/>
        </w:rPr>
        <w:t xml:space="preserve"> </w:t>
      </w:r>
    </w:p>
    <w:p w:rsidR="005F586D" w:rsidRDefault="004237A5">
      <w:pPr>
        <w:numPr>
          <w:ilvl w:val="0"/>
          <w:numId w:val="8"/>
        </w:numPr>
        <w:spacing w:after="0" w:line="240" w:lineRule="auto"/>
        <w:rPr>
          <w:rFonts w:ascii="Liberation Serif" w:hAnsi="Liberation Serif" w:cs="Liberation Serif"/>
          <w:lang w:val="nl" w:eastAsia="nl-BE"/>
        </w:rPr>
      </w:pPr>
      <w:r>
        <w:rPr>
          <w:rFonts w:ascii="Liberation Serif" w:hAnsi="Liberation Serif" w:cs="Liberation Serif"/>
          <w:lang w:val="nl" w:eastAsia="nl-BE"/>
        </w:rPr>
        <w:t xml:space="preserve">De </w:t>
      </w:r>
      <w:r>
        <w:rPr>
          <w:rFonts w:ascii="Liberation Serif" w:hAnsi="Liberation Serif" w:cs="Liberation Serif"/>
          <w:lang w:val="nl"/>
        </w:rPr>
        <w:t>gebruiker moet zig inloggen waardoor hij automatis hier teregt komt</w:t>
      </w:r>
    </w:p>
    <w:p w:rsidR="004237A5" w:rsidRPr="007F6B69" w:rsidRDefault="007F6B69" w:rsidP="007F6B69">
      <w:pPr>
        <w:numPr>
          <w:ilvl w:val="0"/>
          <w:numId w:val="8"/>
        </w:numPr>
        <w:spacing w:after="0" w:line="240" w:lineRule="auto"/>
        <w:rPr>
          <w:rFonts w:ascii="Liberation Serif" w:hAnsi="Liberation Serif" w:cs="Liberation Serif"/>
          <w:lang w:val="nl" w:eastAsia="nl-BE"/>
        </w:rPr>
      </w:pPr>
      <w:r>
        <w:rPr>
          <w:rFonts w:ascii="Liberation Serif" w:hAnsi="Liberation Serif" w:cs="Liberation Serif"/>
          <w:lang w:val="nl"/>
        </w:rPr>
        <w:t xml:space="preserve">De </w:t>
      </w:r>
      <w:r>
        <w:rPr>
          <w:rFonts w:ascii="Liberation Serif" w:hAnsi="Liberation Serif" w:cs="Liberation Serif"/>
          <w:lang w:val="nl"/>
        </w:rPr>
        <w:t>beheerder</w:t>
      </w:r>
      <w:r>
        <w:rPr>
          <w:rFonts w:ascii="Liberation Serif" w:hAnsi="Liberation Serif" w:cs="Liberation Serif"/>
          <w:lang w:val="nl"/>
        </w:rPr>
        <w:t xml:space="preserve"> moet op Home kliken om </w:t>
      </w:r>
      <w:r>
        <w:rPr>
          <w:rFonts w:ascii="Liberation Serif" w:hAnsi="Liberation Serif" w:cs="Liberation Serif"/>
          <w:lang w:val="nl"/>
        </w:rPr>
        <w:t>hier teregt komt</w:t>
      </w:r>
    </w:p>
    <w:p w:rsidR="005F586D" w:rsidRDefault="005F586D">
      <w:pPr>
        <w:pStyle w:val="Lijstalinea"/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4237A5">
      <w:pPr>
        <w:spacing w:after="0" w:line="240" w:lineRule="auto"/>
      </w:pPr>
      <w:r>
        <w:rPr>
          <w:rFonts w:ascii="Liberation Serif" w:hAnsi="Liberation Serif" w:cs="Liberation Serif"/>
          <w:lang w:val="nl"/>
        </w:rPr>
        <w:t>Uitzonderingen: [</w:t>
      </w:r>
      <w:r w:rsidR="00AB61EE">
        <w:rPr>
          <w:rFonts w:ascii="Liberation Serif" w:hAnsi="Liberation Serif" w:cs="Liberation Serif"/>
          <w:lang w:val="nl"/>
        </w:rPr>
        <w:t>foutieve gegevens] foute inlognaam of wachtwoord. Inloggegevens corrigeren.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</w:pPr>
      <w:r>
        <w:rPr>
          <w:rFonts w:ascii="Liberation Serif" w:hAnsi="Liberation Serif" w:cs="Liberation Serif"/>
          <w:b/>
          <w:lang w:val="nl"/>
        </w:rPr>
        <w:t>Resultaat: De gebruiker heeft zich ingelogd en gaat verder als beheerder.</w:t>
      </w:r>
    </w:p>
    <w:p w:rsidR="005F586D" w:rsidRDefault="005F586D">
      <w:pPr>
        <w:pStyle w:val="Lijstalinea"/>
        <w:spacing w:after="0" w:line="240" w:lineRule="auto"/>
        <w:rPr>
          <w:rFonts w:ascii="Liberation Serif" w:hAnsi="Liberation Serif" w:cs="Liberation Serif"/>
          <w:b/>
          <w:lang w:val="nl"/>
        </w:rPr>
      </w:pPr>
    </w:p>
    <w:p w:rsidR="005F586D" w:rsidRDefault="00AB61EE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noProof/>
          <w:lang w:val="nl-NL" w:eastAsia="nl-NL"/>
        </w:rPr>
        <w:drawing>
          <wp:inline distT="0" distB="0" distL="0" distR="0">
            <wp:extent cx="5972810" cy="2806065"/>
            <wp:effectExtent l="0" t="0" r="0" b="0"/>
            <wp:docPr id="7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F586D" w:rsidRDefault="00AB61EE">
      <w:pPr>
        <w:pStyle w:val="Lijstalinea"/>
        <w:numPr>
          <w:ilvl w:val="0"/>
          <w:numId w:val="2"/>
        </w:numPr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(beacon aanmaken of wijzigen)</w:t>
      </w:r>
    </w:p>
    <w:p w:rsidR="005F586D" w:rsidRDefault="005F586D">
      <w:pPr>
        <w:spacing w:after="0" w:line="240" w:lineRule="auto"/>
        <w:rPr>
          <w:rFonts w:ascii="Calibri" w:hAnsi="Calibri" w:cs="Calibri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Naam: Beacon aanmaken of wijzigen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Samenvatting: Er wordt een nieuwe beacon aangemaakt of een bestaande beacon gewijzigd door de beheerder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Actoren: Beheerder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t>Beschrijving:</w:t>
      </w:r>
      <w:r>
        <w:rPr>
          <w:rFonts w:ascii="Liberation Serif" w:hAnsi="Liberation Serif" w:cs="Liberation Serif"/>
          <w:lang w:val="nl"/>
        </w:rPr>
        <w:t xml:space="preserve"> 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het tab ‘Beacon’.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een formulier om een beacon aan te maken en een lijst met beschikbare al aangemaakte beacons.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Indien de beheerder een beacon uit de lijst selecteert komen de gegevens in het formulier te staan.</w:t>
      </w:r>
      <w:r>
        <w:rPr>
          <w:rFonts w:ascii="Liberation Serif" w:hAnsi="Liberation Serif" w:cs="Liberation Serif"/>
          <w:lang w:val="nl"/>
        </w:rPr>
        <w:br/>
        <w:t>Zoniet, gaat men verder met de volgende stap.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vult het formulier correct (verder) in.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de knop 'beacon opslaan'.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verifieert of het formulier correct is ingevuld.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controleert of het beaconId bestaat.</w:t>
      </w:r>
      <w:r>
        <w:rPr>
          <w:rFonts w:ascii="Liberation Serif" w:hAnsi="Liberation Serif" w:cs="Liberation Serif"/>
          <w:lang w:val="nl"/>
        </w:rPr>
        <w:br/>
        <w:t>Zoniet, maakt het systeem een nieuwe beacon aan.</w:t>
      </w:r>
      <w:r>
        <w:rPr>
          <w:rFonts w:ascii="Liberation Serif" w:hAnsi="Liberation Serif" w:cs="Liberation Serif"/>
          <w:lang w:val="nl"/>
        </w:rPr>
        <w:br/>
        <w:t>Zowel, slaat het systeem de wijzigingen op.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een bevestiging van de succesvolle bewerking.</w:t>
      </w:r>
    </w:p>
    <w:p w:rsidR="005F586D" w:rsidRDefault="00AB61EE">
      <w:pPr>
        <w:pStyle w:val="Lijstalinea"/>
        <w:numPr>
          <w:ilvl w:val="0"/>
          <w:numId w:val="4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het originele formulier.</w:t>
      </w:r>
    </w:p>
    <w:p w:rsidR="007F6B69" w:rsidRDefault="007F6B69" w:rsidP="007F6B69">
      <w:pPr>
        <w:pStyle w:val="Lijstalinea"/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Uitzonderingen: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[Verificatiefout] Er is niet ingelogd als beheerder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Incorrect] Formulier is niet correct ingevuld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onvolledig] Formulier is onvolledig ingevuld</w:t>
      </w:r>
    </w:p>
    <w:p w:rsidR="007F6B69" w:rsidRDefault="007F6B69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noProof/>
          <w:lang w:val="nl-NL" w:eastAsia="nl-NL"/>
        </w:rPr>
        <w:drawing>
          <wp:anchor distT="0" distB="0" distL="0" distR="116840" simplePos="0" relativeHeight="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5845810" cy="2726690"/>
            <wp:effectExtent l="0" t="0" r="0" b="0"/>
            <wp:wrapTight wrapText="bothSides">
              <wp:wrapPolygon edited="0">
                <wp:start x="-18" y="0"/>
                <wp:lineTo x="-18" y="21410"/>
                <wp:lineTo x="21537" y="21410"/>
                <wp:lineTo x="21537" y="0"/>
                <wp:lineTo x="-18" y="0"/>
              </wp:wrapPolygon>
            </wp:wrapTight>
            <wp:docPr id="8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/>
          <w:lang w:val="nl"/>
        </w:rPr>
        <w:t>Resultaat: De beheerder heeft een beacon aangemaakt of gewijzigd.</w:t>
      </w:r>
    </w:p>
    <w:p w:rsidR="005F586D" w:rsidRDefault="00AB61EE">
      <w:pPr>
        <w:pStyle w:val="Lijstalinea"/>
        <w:numPr>
          <w:ilvl w:val="0"/>
          <w:numId w:val="2"/>
        </w:numPr>
        <w:rPr>
          <w:rFonts w:ascii="Liberation Serif" w:hAnsi="Liberation Serif" w:cs="Liberation Serif"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(route aanmaken of wijzigen)</w:t>
      </w: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Naam: Route aanmaken of wijzigen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Samenvatting: De beheerder maakt of wijzigd een route zodat deze gebruikt kan worden door de gebruikers.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Actoren: Beheerder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Beschrijving: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het tab ‘Route’.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een formulier om een route aan te maken of te wijzigen.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Indien de beheerder een route uit de lijst met routes selecteert komt de routenaam en route id in het formulier te staan.</w:t>
      </w:r>
      <w:r>
        <w:rPr>
          <w:rFonts w:ascii="Liberation Serif" w:hAnsi="Liberation Serif" w:cs="Liberation Serif"/>
          <w:lang w:val="nl"/>
        </w:rPr>
        <w:br/>
        <w:t>Zoniet, wordt er vanuit gegaan dat er een nieuwe route zal worden aangemaakt en gaat men verder met de volgende stap.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vult het formulier correct (verder) in.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de knop ‘opslaan of wijzigen'.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verifieert of het formulier correct is ingevuld.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controleert of de routenaam bestaat.</w:t>
      </w:r>
      <w:r>
        <w:rPr>
          <w:rFonts w:ascii="Liberation Serif" w:hAnsi="Liberation Serif" w:cs="Liberation Serif"/>
          <w:lang w:val="nl"/>
        </w:rPr>
        <w:br/>
        <w:t>Zoniet, maakt het systeem een nieuwe route aan.</w:t>
      </w:r>
      <w:r>
        <w:rPr>
          <w:rFonts w:ascii="Liberation Serif" w:hAnsi="Liberation Serif" w:cs="Liberation Serif"/>
          <w:lang w:val="nl"/>
        </w:rPr>
        <w:br/>
        <w:t>Zowel, slaat het systeem de wijzigingen op.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een bevestiging van de succesvolle bewerking.</w:t>
      </w:r>
    </w:p>
    <w:p w:rsidR="005F586D" w:rsidRDefault="00AB61EE">
      <w:pPr>
        <w:pStyle w:val="Lijstalinea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het originele formulier.</w:t>
      </w:r>
    </w:p>
    <w:p w:rsidR="007F6B69" w:rsidRDefault="007F6B69" w:rsidP="007F6B69">
      <w:pPr>
        <w:pStyle w:val="Lijstalinea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Uitzonderingen: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[Verificatiefout] De sessie van de beheerder is verlopen.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Incorrect] Formulier is niet correct ingevuld.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onvolledig] Formulier is onvolledig ingevuld.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[BeaconID niet toegekend] De gebruiker moet een BeaconID toegekennen aan de route.</w:t>
      </w:r>
      <w:r>
        <w:rPr>
          <w:rFonts w:ascii="Liberation Serif" w:hAnsi="Liberation Serif" w:cs="Liberation Serif"/>
          <w:lang w:val="nl"/>
        </w:rPr>
        <w:br/>
        <w:t>[Routenaam niet toegekend] De gebruiker moet een routenaam opgeven.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7F6B69" w:rsidRDefault="00AB61EE" w:rsidP="007F6B69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Resultaat: De beheerder heeft een route aangemaakt of gewijzigd.</w:t>
      </w:r>
    </w:p>
    <w:p w:rsidR="005F586D" w:rsidRDefault="00AB61EE" w:rsidP="007F6B69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noProof/>
          <w:lang w:val="nl-NL" w:eastAsia="nl-NL"/>
        </w:rPr>
        <w:drawing>
          <wp:anchor distT="0" distB="0" distL="0" distR="114300" simplePos="0" relativeHeight="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7469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519" y="21472"/>
                <wp:lineTo x="21519" y="0"/>
                <wp:lineTo x="0" y="0"/>
              </wp:wrapPolygon>
            </wp:wrapTight>
            <wp:docPr id="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b="40156"/>
                    <a:stretch/>
                  </pic:blipFill>
                  <pic:spPr bwMode="auto">
                    <a:xfrm>
                      <a:off x="0" y="0"/>
                      <a:ext cx="577469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5F586D" w:rsidRDefault="00AB61EE">
      <w:pPr>
        <w:pStyle w:val="Lijstalinea"/>
        <w:numPr>
          <w:ilvl w:val="0"/>
          <w:numId w:val="2"/>
        </w:numPr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(Content aanmaken)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b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Naam: Content aanmaken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Samenvatting: De beheerder maakt content aan zodat deze later gekoppeld kan worden met een beacon.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Actoren: Beheerder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Beschrijving: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de knop ‘beacon content’.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een formulier om gegevens om gegevens aan een beacon te koppelen.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kiest een beacon uit de lijst om hieraan gegevens te koppelen.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kiest het type van de gegevens.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het overeenkomstig formulier.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kiest uit de category lijst uit ‘informatie’ of ‘navigatie’.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haalt het juiste deelformulier op.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vult het formulier correct aan.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de knop ‘opslaan'.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controleert of de gegevens van het juiste type zijn.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verifieert of het formulier correct is ingevuld.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slaat de gegevens op.</w:t>
      </w:r>
    </w:p>
    <w:p w:rsidR="005F586D" w:rsidRDefault="00AB61EE">
      <w:pPr>
        <w:pStyle w:val="Lijstalinea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het originele formulier.</w:t>
      </w:r>
    </w:p>
    <w:p w:rsidR="005F586D" w:rsidRDefault="005F586D">
      <w:pPr>
        <w:pStyle w:val="Lijstalinea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Uitzonderingen: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[Verificatiefout] De sessie van de beheerder is verlopen.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Incorrect] Formulier is niet correct ingevuld.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onvolledig] Formulier is onvolledig ingevuld.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[Extensie niet overeen] De beheerder moet een geldig bestand meegeven.</w:t>
      </w:r>
    </w:p>
    <w:p w:rsidR="007F6B69" w:rsidRDefault="007F6B69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Resultaat: De beheerder heeft gegevens voor een beacon toegevoegd.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7F6B69">
      <w:pPr>
        <w:spacing w:after="0" w:line="240" w:lineRule="auto"/>
        <w:rPr>
          <w:rFonts w:ascii="Liberation Serif" w:hAnsi="Liberation Serif" w:cs="Liberation Serif"/>
          <w:lang w:eastAsia="nl-BE"/>
        </w:rPr>
      </w:pPr>
      <w:r>
        <w:rPr>
          <w:rFonts w:ascii="Liberation Serif" w:hAnsi="Liberation Serif" w:cs="Liberation Serif"/>
          <w:noProof/>
          <w:lang w:val="nl-NL" w:eastAsia="nl-NL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margin">
              <wp:posOffset>-90170</wp:posOffset>
            </wp:positionH>
            <wp:positionV relativeFrom="paragraph">
              <wp:posOffset>175895</wp:posOffset>
            </wp:positionV>
            <wp:extent cx="6024245" cy="2152650"/>
            <wp:effectExtent l="0" t="0" r="0" b="0"/>
            <wp:wrapTight wrapText="bothSides">
              <wp:wrapPolygon edited="0">
                <wp:start x="0" y="0"/>
                <wp:lineTo x="0" y="21409"/>
                <wp:lineTo x="21516" y="21409"/>
                <wp:lineTo x="21516" y="0"/>
                <wp:lineTo x="0" y="0"/>
              </wp:wrapPolygon>
            </wp:wrapTight>
            <wp:docPr id="10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b="23199"/>
                    <a:stretch/>
                  </pic:blipFill>
                  <pic:spPr bwMode="auto">
                    <a:xfrm>
                      <a:off x="0" y="0"/>
                      <a:ext cx="602424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eastAsia="nl-BE"/>
        </w:rPr>
      </w:pP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pStyle w:val="Lijstalinea"/>
        <w:numPr>
          <w:ilvl w:val="0"/>
          <w:numId w:val="2"/>
        </w:numPr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en-US"/>
        </w:rPr>
      </w:pPr>
      <w:r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Use Case </w:t>
      </w:r>
      <w:proofErr w:type="spellStart"/>
      <w:r>
        <w:rPr>
          <w:rFonts w:ascii="Liberation Serif" w:hAnsi="Liberation Serif" w:cs="Liberation Serif"/>
          <w:b/>
          <w:sz w:val="28"/>
          <w:szCs w:val="28"/>
          <w:lang w:val="en-US"/>
        </w:rPr>
        <w:t>Beschrijving</w:t>
      </w:r>
      <w:proofErr w:type="spellEnd"/>
      <w:r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(Beacons per Route)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-US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Naam: Beacons per route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Samenvatting: De beheerder selecteert een beacon uit de lijst en voegt deze toe aan een bestaande route.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Actoren: Beheerder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7F6B69" w:rsidRDefault="007F6B69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Beschrijving: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de knop ‘Beacons per Route’.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 xml:space="preserve">Het systeem toont een aanklikbare lijst met alle bestaande beacons. Verder toont ze ook een formulier waarmee beacons aan een route kunnen worden toegevoegd. Ook worden er 2 extra lijsten weergegeven en een niet invulbaar formulier om informatie weer te geven van de geselecteerde beacon. 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kiest een beacon uit de lijst (linksboven) om aan een route te koppelen.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vult het niet-invulbare formulier in met informatie van de geselecteerde beacon.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vult de lijst (linksonder) in met de routes waartoe de geselecteerde beacon behoort.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vult het Beacon_Id veld van het Beacon per route formulier in met het beacon id van de geselecteerde beacon.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kiest een route uit de dropdownlijst van het Beacon per route formulier.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vult de lijst (rechtsonder) in met de beacons die tot de geselecteerde route behoren.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vult het formulier verder in.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De beheerder klikt op de knop ‘Save'.</w:t>
      </w:r>
    </w:p>
    <w:p w:rsidR="005F586D" w:rsidRDefault="00AB61EE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verifieert of het formulier correct is ingevuld.</w:t>
      </w:r>
    </w:p>
    <w:p w:rsidR="007F6B69" w:rsidRPr="007F6B69" w:rsidRDefault="00AB61EE" w:rsidP="007F6B69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slaat de gegevens op.</w:t>
      </w:r>
    </w:p>
    <w:p w:rsidR="007F6B69" w:rsidRPr="007F6B69" w:rsidRDefault="007F6B69" w:rsidP="007F6B69">
      <w:pPr>
        <w:pStyle w:val="Lijstalinea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Het systeem toont het originele formulier.</w:t>
      </w:r>
    </w:p>
    <w:p w:rsidR="005F586D" w:rsidRDefault="005F586D">
      <w:pPr>
        <w:pStyle w:val="Lijstalinea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Uitzonderingen: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[Verificatiefout] De sessie van de beheerder is verlopen.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Incorrect] Formulier is niet correct ingevuld.</w:t>
      </w:r>
    </w:p>
    <w:p w:rsidR="005F586D" w:rsidRDefault="00AB61EE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[Formulier onvolledig] Formulier is onvolledig ingevuld.</w:t>
      </w:r>
    </w:p>
    <w:p w:rsidR="007F6B69" w:rsidRDefault="007F6B69" w:rsidP="007F6B69">
      <w:pPr>
        <w:spacing w:after="0" w:line="240" w:lineRule="auto"/>
        <w:ind w:left="708"/>
        <w:rPr>
          <w:rFonts w:ascii="Liberation Serif" w:hAnsi="Liberation Serif" w:cs="Liberation Serif"/>
          <w:lang w:val="nl"/>
        </w:rPr>
      </w:pPr>
    </w:p>
    <w:p w:rsidR="005F586D" w:rsidRDefault="00AB61EE">
      <w:pPr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lang w:val="nl"/>
        </w:rPr>
        <w:t>Resultaat: De beheerder heeft een beacon aan een route toegevoegd.</w:t>
      </w:r>
    </w:p>
    <w:p w:rsidR="005F586D" w:rsidRDefault="005F586D">
      <w:pPr>
        <w:spacing w:after="0" w:line="240" w:lineRule="auto"/>
        <w:rPr>
          <w:rFonts w:ascii="Liberation Serif" w:hAnsi="Liberation Serif" w:cs="Liberation Serif"/>
          <w:lang w:val="nl"/>
        </w:rPr>
      </w:pPr>
    </w:p>
    <w:p w:rsidR="005F586D" w:rsidRDefault="00AB61EE">
      <w:r>
        <w:rPr>
          <w:noProof/>
          <w:lang w:val="nl-NL" w:eastAsia="nl-NL"/>
        </w:rPr>
        <w:drawing>
          <wp:inline distT="0" distB="3810" distL="0" distR="3175">
            <wp:extent cx="6092825" cy="1657350"/>
            <wp:effectExtent l="0" t="0" r="3175" b="0"/>
            <wp:docPr id="1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b="41150"/>
                    <a:stretch/>
                  </pic:blipFill>
                  <pic:spPr bwMode="auto">
                    <a:xfrm>
                      <a:off x="0" y="0"/>
                      <a:ext cx="60928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586D">
      <w:headerReference w:type="default" r:id="rId18"/>
      <w:pgSz w:w="12240" w:h="15840"/>
      <w:pgMar w:top="1417" w:right="1417" w:bottom="1417" w:left="1417" w:header="708" w:footer="0" w:gutter="0"/>
      <w:pgNumType w:start="0"/>
      <w:cols w:space="708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FD1" w:rsidRDefault="001D1FD1">
      <w:pPr>
        <w:spacing w:after="0" w:line="240" w:lineRule="auto"/>
      </w:pPr>
      <w:r>
        <w:separator/>
      </w:r>
    </w:p>
  </w:endnote>
  <w:endnote w:type="continuationSeparator" w:id="0">
    <w:p w:rsidR="001D1FD1" w:rsidRDefault="001D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FD1" w:rsidRDefault="001D1FD1">
      <w:pPr>
        <w:spacing w:after="0" w:line="240" w:lineRule="auto"/>
      </w:pPr>
      <w:r>
        <w:separator/>
      </w:r>
    </w:p>
  </w:footnote>
  <w:footnote w:type="continuationSeparator" w:id="0">
    <w:p w:rsidR="001D1FD1" w:rsidRDefault="001D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9719971"/>
      <w:docPartObj>
        <w:docPartGallery w:val="Page Numbers (Top of Page)"/>
        <w:docPartUnique/>
      </w:docPartObj>
    </w:sdtPr>
    <w:sdtEndPr/>
    <w:sdtContent>
      <w:p w:rsidR="005F586D" w:rsidRDefault="00AB61EE">
        <w:pPr>
          <w:pStyle w:val="Koptekst"/>
        </w:pPr>
        <w:r>
          <w:fldChar w:fldCharType="begin"/>
        </w:r>
        <w:r>
          <w:instrText>PAGE</w:instrText>
        </w:r>
        <w:r>
          <w:fldChar w:fldCharType="separate"/>
        </w:r>
        <w:r w:rsidR="002564BB">
          <w:rPr>
            <w:noProof/>
          </w:rPr>
          <w:t>2</w:t>
        </w:r>
        <w:r>
          <w:fldChar w:fldCharType="end"/>
        </w:r>
        <w:r>
          <w:tab/>
        </w:r>
        <w:r>
          <w:tab/>
        </w:r>
        <w:r>
          <w:rPr>
            <w:noProof/>
            <w:lang w:val="nl-NL" w:eastAsia="nl-NL"/>
          </w:rPr>
          <w:drawing>
            <wp:inline distT="0" distB="0" distL="0" distR="0">
              <wp:extent cx="1114425" cy="498475"/>
              <wp:effectExtent l="0" t="0" r="0" b="0"/>
              <wp:docPr id="12" name="Afbeelding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Afbeelding 12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4425" cy="498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5F586D" w:rsidRDefault="005F58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E75A9"/>
    <w:multiLevelType w:val="multilevel"/>
    <w:tmpl w:val="3EACCD3C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53F3F"/>
    <w:multiLevelType w:val="multilevel"/>
    <w:tmpl w:val="34609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04FF"/>
    <w:multiLevelType w:val="multilevel"/>
    <w:tmpl w:val="8F9606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A50955"/>
    <w:multiLevelType w:val="multilevel"/>
    <w:tmpl w:val="644C3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079ED"/>
    <w:multiLevelType w:val="multilevel"/>
    <w:tmpl w:val="8BBE81D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02473C0"/>
    <w:multiLevelType w:val="multilevel"/>
    <w:tmpl w:val="E0A49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43765"/>
    <w:multiLevelType w:val="multilevel"/>
    <w:tmpl w:val="AF00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C16244E"/>
    <w:multiLevelType w:val="multilevel"/>
    <w:tmpl w:val="D64A8270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85BBB"/>
    <w:multiLevelType w:val="multilevel"/>
    <w:tmpl w:val="9AAE80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6D"/>
    <w:rsid w:val="001D1FD1"/>
    <w:rsid w:val="002564BB"/>
    <w:rsid w:val="004237A5"/>
    <w:rsid w:val="005F586D"/>
    <w:rsid w:val="00612F44"/>
    <w:rsid w:val="007F6B69"/>
    <w:rsid w:val="0082782D"/>
    <w:rsid w:val="00A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9B96"/>
  <w15:docId w15:val="{7E12E3F8-B593-4F5D-A270-7DB29407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71D23"/>
    <w:pPr>
      <w:spacing w:after="200"/>
    </w:pPr>
  </w:style>
  <w:style w:type="paragraph" w:styleId="Kop1">
    <w:name w:val="heading 1"/>
    <w:basedOn w:val="Standaard"/>
    <w:next w:val="Standaard"/>
    <w:link w:val="Kop1Char"/>
    <w:uiPriority w:val="9"/>
    <w:qFormat/>
    <w:rsid w:val="00E20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Kop"/>
    <w:pPr>
      <w:outlineLvl w:val="1"/>
    </w:pPr>
  </w:style>
  <w:style w:type="paragraph" w:styleId="Kop3">
    <w:name w:val="heading 3"/>
    <w:basedOn w:val="Kop"/>
    <w:p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D0050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D00501"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E20DDD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E20D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ascii="Liberation Serif" w:hAnsi="Liberation Serif"/>
      <w:b/>
      <w:sz w:val="28"/>
    </w:rPr>
  </w:style>
  <w:style w:type="character" w:customStyle="1" w:styleId="Nummeringssymbolen">
    <w:name w:val="Nummeringssymbolen"/>
    <w:qFormat/>
  </w:style>
  <w:style w:type="paragraph" w:customStyle="1" w:styleId="Kop">
    <w:name w:val="Kop"/>
    <w:basedOn w:val="Standaard"/>
    <w:next w:val="Tekstblo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Arial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Lijstalinea">
    <w:name w:val="List Paragraph"/>
    <w:basedOn w:val="Standaard"/>
    <w:uiPriority w:val="34"/>
    <w:qFormat/>
    <w:rsid w:val="00871D2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00501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D00501"/>
    <w:pPr>
      <w:tabs>
        <w:tab w:val="center" w:pos="4536"/>
        <w:tab w:val="right" w:pos="9072"/>
      </w:tabs>
      <w:spacing w:after="0" w:line="240" w:lineRule="auto"/>
    </w:pPr>
  </w:style>
  <w:style w:type="paragraph" w:styleId="Geenafstand">
    <w:name w:val="No Spacing"/>
    <w:link w:val="GeenafstandChar"/>
    <w:uiPriority w:val="1"/>
    <w:qFormat/>
    <w:rsid w:val="00E20DDD"/>
    <w:pPr>
      <w:spacing w:line="240" w:lineRule="auto"/>
    </w:pPr>
    <w:rPr>
      <w:rFonts w:ascii="Calibri" w:eastAsiaTheme="minorEastAsia" w:hAnsi="Calibri"/>
      <w:lang w:eastAsia="nl-BE"/>
    </w:rPr>
  </w:style>
  <w:style w:type="paragraph" w:customStyle="1" w:styleId="Kopinhoudsopgave">
    <w:name w:val="Kop inhoudsopgave"/>
    <w:basedOn w:val="Kop1"/>
    <w:next w:val="Standaard"/>
    <w:uiPriority w:val="39"/>
    <w:unhideWhenUsed/>
    <w:qFormat/>
    <w:rsid w:val="00E20DDD"/>
    <w:pPr>
      <w:spacing w:line="259" w:lineRule="auto"/>
    </w:pPr>
    <w:rPr>
      <w:lang w:eastAsia="nl-BE"/>
    </w:rPr>
  </w:style>
  <w:style w:type="paragraph" w:customStyle="1" w:styleId="Frame-inhoud">
    <w:name w:val="Frame-inhoud"/>
    <w:basedOn w:val="Standaard"/>
    <w:qFormat/>
  </w:style>
  <w:style w:type="paragraph" w:customStyle="1" w:styleId="Citaten">
    <w:name w:val="Citaten"/>
    <w:basedOn w:val="Standaard"/>
    <w:qFormat/>
  </w:style>
  <w:style w:type="paragraph" w:styleId="Titel">
    <w:name w:val="Title"/>
    <w:basedOn w:val="Kop"/>
  </w:style>
  <w:style w:type="paragraph" w:customStyle="1" w:styleId="Subtitel">
    <w:name w:val="Subtitel"/>
    <w:basedOn w:val="Ko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1848A-889D-4EFB-B02A-1F3F4E50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beschrijving</vt:lpstr>
    </vt:vector>
  </TitlesOfParts>
  <Company>2ICT1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beschrijving</dc:title>
  <dc:creator>2ICT1</dc:creator>
  <cp:lastModifiedBy>hove .</cp:lastModifiedBy>
  <cp:revision>7</cp:revision>
  <dcterms:created xsi:type="dcterms:W3CDTF">2017-05-15T08:58:00Z</dcterms:created>
  <dcterms:modified xsi:type="dcterms:W3CDTF">2017-05-16T12:20:00Z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2ICT1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