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 xml:space="preserve">### </w:t>
      </w:r>
      <w:r>
        <w:rPr>
          <w:rFonts w:ascii="Source Code Pro" w:hAnsi="Source Code Pro"/>
          <w:u w:val="single"/>
        </w:rPr>
        <w:t>Part 2</w:t>
      </w:r>
      <w:r>
        <w:rPr>
          <w:rFonts w:ascii="Source Code Pro" w:hAnsi="Source Code Pro"/>
          <w:u w:val="none"/>
        </w:rPr>
        <w:t xml:space="preserve"> ###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#data preparation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mat=read.table("student-mat.csv",sep=";",header=TRUE)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por=read.table("student-por.csv",sep=";",header=TRUE)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mat=mat[,-(31:32)]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por=por[,-(31:32)]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Xmat=model.matrix(G3~.,mat)[,-1]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Xpor=model.matrix(G3~.,por)[,-1]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Ymat=mat$G3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Ypor=por$G3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set.seed(1)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cvMat=cv.glmnet(Xmat,Ymat,alpha=1)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plot(cvMat)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#cvMat$lambda.min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coefMat = coef(cvMat, s = "lambda.min")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sqrt(min(cvMat$cvm))/mean(Ymat)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#cvMat$lambda.1se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coef(cvMat, s = "lambda.1se")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set.seed(1)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cvPor=cv.glmnet(Xpor,Ypor,alpha=1)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plot(cvPor)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#cvPor$lambda.min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coefPor = coef(cvPor, s = "lambda.min")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sqrt(min(cvPor$cvm))/mean(Ypor)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#cvPor$lambda.1se</w:t>
      </w:r>
    </w:p>
    <w:p>
      <w:pPr>
        <w:pStyle w:val="Normal"/>
        <w:rPr>
          <w:rFonts w:ascii="Source Code Pro" w:hAnsi="Source Code Pro"/>
        </w:rPr>
      </w:pPr>
      <w:r>
        <w:rPr>
          <w:rFonts w:ascii="Source Code Pro" w:hAnsi="Source Code Pro"/>
        </w:rPr>
        <w:t>coef(cvPor, s = "lambda.1se")</w:t>
      </w:r>
      <w:r>
        <w:br w:type="page"/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 xml:space="preserve">### </w:t>
      </w:r>
      <w:r>
        <w:rPr>
          <w:rFonts w:ascii="Source Code Pro" w:hAnsi="Source Code Pro"/>
          <w:u w:val="single"/>
        </w:rPr>
        <w:t>Part 3</w:t>
      </w:r>
      <w:r>
        <w:rPr>
          <w:rFonts w:ascii="Source Code Pro" w:hAnsi="Source Code Pro"/>
          <w:u w:val="none"/>
        </w:rPr>
        <w:t xml:space="preserve"> ###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#data preparation</w:t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bank=read.table("bank.csv",sep=";",header=TRUE)</w:t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Xbank=model.matrix(y~.,bank)[,-1]</w:t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Ybank=bank$y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#cross validation</w:t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set.seed(1)</w:t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cvBank = cv.glmnet(Xbank, Ybank, family = "binomial", type.measure = "class")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min(cvBank$cvm) #misclassification error = 0.09666003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bankPred = predict(cvBank, newx = Xbank, s = "lambda.min", type = "class")</w:t>
      </w:r>
    </w:p>
    <w:p>
      <w:pPr>
        <w:pStyle w:val="Normal"/>
        <w:rPr>
          <w:rFonts w:ascii="Source Code Pro" w:hAnsi="Source Code Pro"/>
          <w:u w:val="single"/>
        </w:rPr>
      </w:pPr>
      <w:r>
        <w:rPr>
          <w:rFonts w:ascii="Source Code Pro" w:hAnsi="Source Code Pro"/>
          <w:u w:val="none"/>
        </w:rPr>
        <w:t>#predict(cvBank, newx = Xbank, s = "lambda.min", type = "response")</w:t>
      </w:r>
    </w:p>
    <w:p>
      <w:pPr>
        <w:pStyle w:val="Normal"/>
        <w:rPr/>
      </w:pPr>
      <w:r>
        <w:rPr>
          <w:rFonts w:ascii="Source Code Pro" w:hAnsi="Source Code Pro"/>
          <w:u w:val="none"/>
        </w:rPr>
        <w:t>table(bank$y,bankPred) #confusion matrix</w:t>
      </w:r>
      <w:r>
        <w:br w:type="page"/>
      </w:r>
    </w:p>
    <w:p>
      <w:pPr>
        <w:pStyle w:val="Normal"/>
        <w:rPr/>
      </w:pPr>
      <w:r>
        <w:rPr>
          <w:rFonts w:ascii="Source Code Pro" w:hAnsi="Source Code Pro"/>
          <w:u w:val="none"/>
        </w:rPr>
        <w:t xml:space="preserve">### </w:t>
      </w:r>
      <w:r>
        <w:rPr>
          <w:rFonts w:ascii="Source Code Pro" w:hAnsi="Source Code Pro"/>
          <w:u w:val="single"/>
        </w:rPr>
        <w:t>Part 1</w:t>
      </w:r>
      <w:r>
        <w:rPr>
          <w:rFonts w:ascii="Source Code Pro" w:hAnsi="Source Code Pro"/>
          <w:u w:val="none"/>
        </w:rPr>
        <w:t xml:space="preserve"> ###</w:t>
      </w:r>
    </w:p>
    <w:p>
      <w:pPr>
        <w:pStyle w:val="Normal"/>
        <w:rPr>
          <w:rFonts w:ascii="Source Code Pro" w:hAnsi="Source Code Pro"/>
          <w:u w:val="none"/>
        </w:rPr>
      </w:pPr>
      <w:r>
        <w:rPr>
          <w:rFonts w:ascii="Source Code Pro" w:hAnsi="Source Code Pro"/>
          <w:u w:val="none"/>
        </w:rPr>
      </w:r>
    </w:p>
    <w:p>
      <w:pPr>
        <w:pStyle w:val="Normal"/>
        <w:rPr/>
      </w:pPr>
      <w:r>
        <w:rPr>
          <w:rFonts w:ascii="Source Code Pro" w:hAnsi="Source Code Pro"/>
          <w:u w:val="none"/>
        </w:rPr>
        <w:t>#data preparation</w:t>
      </w:r>
    </w:p>
    <w:p>
      <w:pPr>
        <w:pStyle w:val="Normal"/>
        <w:rPr/>
      </w:pPr>
      <w:r>
        <w:rPr>
          <w:rFonts w:ascii="Source Code Pro" w:hAnsi="Source Code Pro"/>
          <w:u w:val="none"/>
        </w:rPr>
        <w:t>ewcs=read.table("EWCS_2016.csv",sep=",",header=TRUE)</w:t>
      </w:r>
    </w:p>
    <w:p>
      <w:pPr>
        <w:pStyle w:val="Normal"/>
        <w:rPr/>
      </w:pPr>
      <w:r>
        <w:rPr>
          <w:rFonts w:ascii="Source Code Pro" w:hAnsi="Source Code Pro"/>
          <w:u w:val="none"/>
        </w:rPr>
        <w:t>ewcs[,][ewcs[, ,] == -999] &lt;- NA</w:t>
      </w:r>
    </w:p>
    <w:p>
      <w:pPr>
        <w:pStyle w:val="Normal"/>
        <w:rPr/>
      </w:pPr>
      <w:r>
        <w:rPr>
          <w:rFonts w:ascii="Source Code Pro" w:hAnsi="Source Code Pro"/>
          <w:u w:val="none"/>
        </w:rPr>
        <w:t>kk=complete.cases(ewcs)</w:t>
      </w:r>
    </w:p>
    <w:p>
      <w:pPr>
        <w:pStyle w:val="Normal"/>
        <w:rPr/>
      </w:pPr>
      <w:r>
        <w:rPr>
          <w:rFonts w:ascii="Source Code Pro" w:hAnsi="Source Code Pro"/>
          <w:u w:val="none"/>
        </w:rPr>
        <w:t>ewcs=ewcs[kk,]</w:t>
      </w:r>
    </w:p>
    <w:p>
      <w:pPr>
        <w:pStyle w:val="Normal"/>
        <w:rPr>
          <w:rFonts w:ascii="Source Code Pro" w:hAnsi="Source Code Pro"/>
          <w:u w:val="none"/>
        </w:rPr>
      </w:pPr>
      <w:r>
        <w:rPr>
          <w:rFonts w:ascii="Source Code Pro" w:hAnsi="Source Code Pro"/>
          <w:u w:val="none"/>
        </w:rPr>
      </w:r>
    </w:p>
    <w:p>
      <w:pPr>
        <w:pStyle w:val="Normal"/>
        <w:rPr/>
      </w:pPr>
      <w:r>
        <w:rPr>
          <w:rFonts w:ascii="Source Code Pro" w:hAnsi="Source Code Pro"/>
          <w:u w:val="none"/>
        </w:rPr>
        <w:t>#PCA</w:t>
      </w:r>
    </w:p>
    <w:p>
      <w:pPr>
        <w:pStyle w:val="Normal"/>
        <w:rPr/>
      </w:pPr>
      <w:r>
        <w:rPr>
          <w:rFonts w:ascii="Source Code Pro" w:hAnsi="Source Code Pro"/>
          <w:u w:val="none"/>
        </w:rPr>
        <w:t>pcaEW = prcomp(ewcs,scale=T)</w:t>
      </w:r>
    </w:p>
    <w:p>
      <w:pPr>
        <w:pStyle w:val="Normal"/>
        <w:rPr/>
      </w:pPr>
      <w:r>
        <w:rPr>
          <w:rFonts w:ascii="Source Code Pro" w:hAnsi="Source Code Pro"/>
          <w:u w:val="none"/>
        </w:rPr>
        <w:t>biplot(pcaEW,scale=0)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Code Pr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S Mincho" w:cs="Arial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MS Mincho" w:cs="Arial"/>
      <w:color w:val="00000A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S Gothic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LibreOffice/5.2.5.1$Windows_x86 LibreOffice_project/0312e1a284a7d50ca85a365c316c7abbf20a4d22</Application>
  <Pages>3</Pages>
  <Words>118</Words>
  <Characters>1233</Characters>
  <CharactersWithSpaces>1304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2019-04-02T05:01:36Z</dcterms:created>
  <dc:creator/>
  <dc:description/>
  <dc:language>ja-JP</dc:language>
  <cp:lastModifiedBy/>
  <dcterms:modified xsi:type="dcterms:W3CDTF">2019-04-02T08:06:16Z</dcterms:modified>
  <cp:revision>4</cp:revision>
  <dc:subject/>
  <dc:title/>
</cp:coreProperties>
</file>